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85C" w14:textId="0E90C792" w:rsidR="00A32646" w:rsidRPr="00F51FAC" w:rsidRDefault="00A32646" w:rsidP="00D713EE">
      <w:pPr>
        <w:pStyle w:val="CommentText"/>
        <w:rPr>
          <w:b/>
          <w:bCs/>
          <w:color w:val="000099"/>
          <w:lang w:bidi="fa-IR"/>
        </w:rPr>
      </w:pPr>
      <w:r w:rsidRPr="00F51FAC">
        <w:rPr>
          <w:b/>
          <w:bCs/>
          <w:color w:val="000099"/>
          <w:lang w:bidi="fa-IR"/>
        </w:rPr>
        <w:t xml:space="preserve">Checklist for </w:t>
      </w:r>
      <w:r w:rsidR="00E6180A">
        <w:rPr>
          <w:b/>
          <w:bCs/>
          <w:color w:val="000099"/>
          <w:lang w:bidi="fa-IR"/>
        </w:rPr>
        <w:t>verification</w:t>
      </w:r>
      <w:r w:rsidRPr="00F51FAC">
        <w:rPr>
          <w:b/>
          <w:bCs/>
          <w:color w:val="000099"/>
          <w:lang w:bidi="fa-IR"/>
        </w:rPr>
        <w:t xml:space="preserve"> compliance of </w:t>
      </w:r>
      <w:r w:rsidR="003F38A1" w:rsidRPr="003F38A1">
        <w:rPr>
          <w:b/>
          <w:bCs/>
          <w:color w:val="000099"/>
          <w:lang w:bidi="fa-IR"/>
        </w:rPr>
        <w:t>the supplied product with relevant Ex final product certificate</w:t>
      </w:r>
    </w:p>
    <w:p w14:paraId="5A4CACB1" w14:textId="77777777" w:rsidR="002876D2" w:rsidRDefault="002876D2" w:rsidP="00D713EE">
      <w:pPr>
        <w:pStyle w:val="CommentText"/>
        <w:rPr>
          <w:b/>
          <w:bCs/>
          <w:sz w:val="24"/>
          <w:szCs w:val="18"/>
          <w:lang w:bidi="fa-IR"/>
        </w:rPr>
      </w:pPr>
      <w:r>
        <w:rPr>
          <w:b/>
          <w:bCs/>
          <w:sz w:val="24"/>
          <w:szCs w:val="18"/>
          <w:lang w:bidi="fa-IR"/>
        </w:rPr>
        <w:t xml:space="preserve">Equipment/component to be supplied:                                         relevant supplier’s name: </w:t>
      </w:r>
    </w:p>
    <w:p w14:paraId="6E72E1FF" w14:textId="5FDAE4CF" w:rsidR="00E879A1" w:rsidRPr="00F51FAC" w:rsidRDefault="002876D2" w:rsidP="002876D2">
      <w:pPr>
        <w:pStyle w:val="CommentText"/>
        <w:rPr>
          <w:b/>
          <w:bCs/>
          <w:sz w:val="24"/>
          <w:szCs w:val="18"/>
          <w:lang w:bidi="fa-IR"/>
        </w:rPr>
      </w:pPr>
      <w:r>
        <w:rPr>
          <w:b/>
          <w:bCs/>
          <w:sz w:val="24"/>
          <w:szCs w:val="18"/>
          <w:lang w:bidi="fa-IR"/>
        </w:rPr>
        <w:t>relevant Ex final product type</w:t>
      </w:r>
      <w:r w:rsidR="00E879A1" w:rsidRPr="00F51FAC">
        <w:rPr>
          <w:b/>
          <w:bCs/>
          <w:sz w:val="24"/>
          <w:szCs w:val="18"/>
          <w:lang w:bidi="fa-IR"/>
        </w:rPr>
        <w:t>:</w:t>
      </w:r>
      <w:r>
        <w:rPr>
          <w:b/>
          <w:bCs/>
          <w:sz w:val="24"/>
          <w:szCs w:val="18"/>
          <w:lang w:bidi="fa-IR"/>
        </w:rPr>
        <w:t xml:space="preserve">                                                            </w:t>
      </w:r>
      <w:r w:rsidR="00E879A1" w:rsidRPr="00F51FAC">
        <w:rPr>
          <w:b/>
          <w:bCs/>
          <w:sz w:val="24"/>
          <w:szCs w:val="18"/>
          <w:lang w:bidi="fa-IR"/>
        </w:rPr>
        <w:t xml:space="preserve">Product certificate number: </w:t>
      </w:r>
      <w:r w:rsidR="00A32646" w:rsidRPr="00F51FAC">
        <w:rPr>
          <w:b/>
          <w:bCs/>
          <w:sz w:val="24"/>
          <w:szCs w:val="18"/>
          <w:lang w:bidi="fa-IR"/>
        </w:rPr>
        <w:t xml:space="preserve">                                              </w:t>
      </w:r>
    </w:p>
    <w:p w14:paraId="13EFE3EA" w14:textId="54A44224" w:rsidR="00E879A1" w:rsidRPr="00F51FAC" w:rsidRDefault="00E879A1" w:rsidP="00D713EE">
      <w:pPr>
        <w:pStyle w:val="CommentText"/>
        <w:rPr>
          <w:b/>
          <w:bCs/>
          <w:sz w:val="24"/>
          <w:szCs w:val="18"/>
          <w:lang w:bidi="fa-IR"/>
        </w:rPr>
      </w:pPr>
      <w:r w:rsidRPr="00F51FAC">
        <w:rPr>
          <w:b/>
          <w:bCs/>
          <w:sz w:val="24"/>
          <w:szCs w:val="18"/>
          <w:lang w:bidi="fa-IR"/>
        </w:rPr>
        <w:t xml:space="preserve">Date of control: </w:t>
      </w:r>
      <w:r w:rsidR="00091EFB" w:rsidRPr="00F51FAC">
        <w:rPr>
          <w:b/>
          <w:bCs/>
          <w:sz w:val="24"/>
          <w:szCs w:val="18"/>
          <w:lang w:bidi="fa-IR"/>
        </w:rPr>
        <w:t xml:space="preserve">                                                   </w:t>
      </w:r>
      <w:r w:rsidR="002876D2">
        <w:rPr>
          <w:b/>
          <w:bCs/>
          <w:sz w:val="24"/>
          <w:szCs w:val="18"/>
          <w:lang w:bidi="fa-IR"/>
        </w:rPr>
        <w:t xml:space="preserve">                   </w:t>
      </w:r>
      <w:r w:rsidR="00091EFB" w:rsidRPr="00F51FAC">
        <w:rPr>
          <w:b/>
          <w:bCs/>
          <w:sz w:val="24"/>
          <w:szCs w:val="18"/>
          <w:lang w:bidi="fa-IR"/>
        </w:rPr>
        <w:t xml:space="preserve">                     Name of controller:</w:t>
      </w:r>
    </w:p>
    <w:p w14:paraId="0297854A" w14:textId="77777777" w:rsidR="00C3736D" w:rsidRDefault="00D31540" w:rsidP="00D713EE">
      <w:pPr>
        <w:pStyle w:val="CommentText"/>
        <w:rPr>
          <w:sz w:val="24"/>
          <w:szCs w:val="18"/>
          <w:rtl/>
          <w:lang w:bidi="fa-IR"/>
        </w:rPr>
      </w:pPr>
      <w:r w:rsidRPr="00110498">
        <w:rPr>
          <w:sz w:val="24"/>
          <w:szCs w:val="18"/>
          <w:lang w:bidi="fa-IR"/>
        </w:rPr>
        <w:t xml:space="preserve">Note: </w:t>
      </w:r>
    </w:p>
    <w:p w14:paraId="0BB4FC1A" w14:textId="5E553A9F" w:rsidR="00C3736D" w:rsidRDefault="00C3736D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>The below controls should be done on the equipment/component</w:t>
      </w:r>
      <w:r w:rsidR="0083066A">
        <w:rPr>
          <w:sz w:val="24"/>
          <w:szCs w:val="18"/>
          <w:lang w:bidi="fa-IR"/>
        </w:rPr>
        <w:t>/material</w:t>
      </w:r>
      <w:r w:rsidRPr="00C3736D">
        <w:rPr>
          <w:sz w:val="24"/>
          <w:szCs w:val="18"/>
          <w:lang w:bidi="fa-IR"/>
        </w:rPr>
        <w:t xml:space="preserve"> to be supplied;</w:t>
      </w:r>
    </w:p>
    <w:p w14:paraId="1E0C50D3" w14:textId="77777777" w:rsidR="0016493B" w:rsidRDefault="00864106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Supplied “material” consist </w:t>
      </w:r>
    </w:p>
    <w:p w14:paraId="51192066" w14:textId="77777777" w:rsidR="0016493B" w:rsidRDefault="00864106" w:rsidP="0016493B">
      <w:pPr>
        <w:pStyle w:val="CommentText"/>
        <w:numPr>
          <w:ilvl w:val="1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raw material (e.g. steel plate, gasket, Oring, compound and soon) and </w:t>
      </w:r>
    </w:p>
    <w:p w14:paraId="5C14DE35" w14:textId="6E30D8BA" w:rsidR="00864106" w:rsidRDefault="00864106" w:rsidP="0016493B">
      <w:pPr>
        <w:pStyle w:val="CommentText"/>
        <w:numPr>
          <w:ilvl w:val="1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>parts</w:t>
      </w:r>
      <w:r w:rsidR="0016493B">
        <w:rPr>
          <w:sz w:val="24"/>
          <w:szCs w:val="18"/>
          <w:lang w:bidi="fa-IR"/>
        </w:rPr>
        <w:t xml:space="preserve"> (e.g. fastener, screw, cable, nut, bearing and so on)</w:t>
      </w:r>
    </w:p>
    <w:p w14:paraId="40D4C2C5" w14:textId="18FDAB5A" w:rsidR="007E6888" w:rsidRDefault="007E6888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The manufacturer of the final product (purchaser of the supplied equipment/component) is responsible for implementation below controls; </w:t>
      </w:r>
    </w:p>
    <w:p w14:paraId="29FA17C6" w14:textId="77777777" w:rsidR="00C3736D" w:rsidRDefault="00D31540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>for general check points, where “if any” is mentioned, the controller should check if it is applicable for the product under evaluation or not.</w:t>
      </w:r>
    </w:p>
    <w:p w14:paraId="3E0E1621" w14:textId="1FDE3092" w:rsidR="00D31540" w:rsidRDefault="00D31540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 xml:space="preserve">For the Check points relevant to specific type of protection(s), all of the checkpoints may be applicable or not applicable to the product under evaluation. </w:t>
      </w:r>
    </w:p>
    <w:p w14:paraId="35605310" w14:textId="3CEC2118" w:rsidR="005D0294" w:rsidRDefault="005D0294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5D0294">
        <w:rPr>
          <w:sz w:val="24"/>
          <w:szCs w:val="18"/>
          <w:lang w:bidi="fa-IR"/>
        </w:rPr>
        <w:t>Check points relevant to specific type of protection(s)</w:t>
      </w:r>
      <w:r>
        <w:rPr>
          <w:sz w:val="24"/>
          <w:szCs w:val="18"/>
          <w:lang w:bidi="fa-IR"/>
        </w:rPr>
        <w:t>, should be completed only in cases that the supplied equipment or component are previously certified for ATEX or IECEx.</w:t>
      </w:r>
    </w:p>
    <w:p w14:paraId="7CD107CE" w14:textId="77777777" w:rsidR="002717C5" w:rsidRDefault="002717C5" w:rsidP="002717C5">
      <w:pPr>
        <w:pStyle w:val="CommentText"/>
        <w:rPr>
          <w:sz w:val="24"/>
          <w:szCs w:val="18"/>
          <w:lang w:bidi="fa-IR"/>
        </w:rPr>
      </w:pPr>
    </w:p>
    <w:p w14:paraId="0598F375" w14:textId="77777777" w:rsidR="002717C5" w:rsidRDefault="002717C5" w:rsidP="002717C5">
      <w:pPr>
        <w:pStyle w:val="CommentText"/>
        <w:rPr>
          <w:sz w:val="24"/>
          <w:szCs w:val="18"/>
          <w:lang w:bidi="fa-IR"/>
        </w:rPr>
      </w:pPr>
    </w:p>
    <w:p w14:paraId="0E59B546" w14:textId="77777777" w:rsidR="002717C5" w:rsidRDefault="002717C5" w:rsidP="002717C5">
      <w:pPr>
        <w:pStyle w:val="CommentText"/>
        <w:rPr>
          <w:sz w:val="24"/>
          <w:szCs w:val="18"/>
          <w:lang w:bidi="fa-IR"/>
        </w:rPr>
      </w:pPr>
    </w:p>
    <w:p w14:paraId="6F86CF09" w14:textId="77777777" w:rsidR="002717C5" w:rsidRPr="00C3736D" w:rsidRDefault="002717C5" w:rsidP="002717C5">
      <w:pPr>
        <w:pStyle w:val="CommentText"/>
        <w:rPr>
          <w:sz w:val="24"/>
          <w:szCs w:val="18"/>
          <w:lang w:bidi="fa-IR"/>
        </w:rPr>
      </w:pPr>
    </w:p>
    <w:tbl>
      <w:tblPr>
        <w:tblStyle w:val="TableGrid"/>
        <w:tblW w:w="14501" w:type="dxa"/>
        <w:jc w:val="center"/>
        <w:tblLook w:val="04A0" w:firstRow="1" w:lastRow="0" w:firstColumn="1" w:lastColumn="0" w:noHBand="0" w:noVBand="1"/>
      </w:tblPr>
      <w:tblGrid>
        <w:gridCol w:w="516"/>
        <w:gridCol w:w="4112"/>
        <w:gridCol w:w="3641"/>
        <w:gridCol w:w="1332"/>
        <w:gridCol w:w="1493"/>
        <w:gridCol w:w="935"/>
        <w:gridCol w:w="876"/>
        <w:gridCol w:w="1596"/>
      </w:tblGrid>
      <w:tr w:rsidR="00C663F0" w14:paraId="729E5861" w14:textId="77777777" w:rsidTr="00855852">
        <w:trPr>
          <w:tblHeader/>
          <w:jc w:val="center"/>
        </w:trPr>
        <w:tc>
          <w:tcPr>
            <w:tcW w:w="516" w:type="dxa"/>
            <w:vMerge w:val="restart"/>
            <w:shd w:val="clear" w:color="auto" w:fill="CAEDFB" w:themeFill="accent4" w:themeFillTint="33"/>
            <w:vAlign w:val="center"/>
          </w:tcPr>
          <w:p w14:paraId="3CAC7D4A" w14:textId="77777777" w:rsidR="004020C6" w:rsidRDefault="004020C6" w:rsidP="00823287">
            <w:pPr>
              <w:jc w:val="center"/>
            </w:pPr>
            <w:r>
              <w:lastRenderedPageBreak/>
              <w:t>#</w:t>
            </w:r>
          </w:p>
        </w:tc>
        <w:tc>
          <w:tcPr>
            <w:tcW w:w="4112" w:type="dxa"/>
            <w:vMerge w:val="restart"/>
            <w:shd w:val="clear" w:color="auto" w:fill="CAEDFB" w:themeFill="accent4" w:themeFillTint="33"/>
            <w:vAlign w:val="center"/>
          </w:tcPr>
          <w:p w14:paraId="404F5E71" w14:textId="288167F2" w:rsidR="004020C6" w:rsidRDefault="004020C6" w:rsidP="00823287">
            <w:pPr>
              <w:jc w:val="center"/>
            </w:pPr>
            <w:r>
              <w:t>Check point</w:t>
            </w:r>
            <w:r w:rsidR="000A6612">
              <w:t xml:space="preserve"> for the supplied equipment/component</w:t>
            </w:r>
          </w:p>
        </w:tc>
        <w:tc>
          <w:tcPr>
            <w:tcW w:w="3641" w:type="dxa"/>
            <w:vMerge w:val="restart"/>
            <w:shd w:val="clear" w:color="auto" w:fill="CAEDFB" w:themeFill="accent4" w:themeFillTint="33"/>
            <w:vAlign w:val="center"/>
          </w:tcPr>
          <w:p w14:paraId="3FE6F7BB" w14:textId="77777777" w:rsidR="004020C6" w:rsidRDefault="004020C6" w:rsidP="00823287">
            <w:pPr>
              <w:jc w:val="center"/>
            </w:pPr>
            <w:r>
              <w:t>Control method</w:t>
            </w:r>
          </w:p>
        </w:tc>
        <w:tc>
          <w:tcPr>
            <w:tcW w:w="1332" w:type="dxa"/>
            <w:vMerge w:val="restart"/>
            <w:shd w:val="clear" w:color="auto" w:fill="CAEDFB" w:themeFill="accent4" w:themeFillTint="33"/>
            <w:vAlign w:val="center"/>
          </w:tcPr>
          <w:p w14:paraId="1ABAA33E" w14:textId="77777777" w:rsidR="004020C6" w:rsidRDefault="004020C6" w:rsidP="00823287">
            <w:pPr>
              <w:jc w:val="center"/>
            </w:pPr>
            <w:r>
              <w:t>Stage of control</w:t>
            </w:r>
          </w:p>
        </w:tc>
        <w:tc>
          <w:tcPr>
            <w:tcW w:w="1493" w:type="dxa"/>
            <w:vMerge w:val="restart"/>
            <w:shd w:val="clear" w:color="auto" w:fill="CAEDFB" w:themeFill="accent4" w:themeFillTint="33"/>
            <w:vAlign w:val="center"/>
          </w:tcPr>
          <w:p w14:paraId="7F98940D" w14:textId="3B9A0FEA" w:rsidR="004020C6" w:rsidRDefault="000A6612" w:rsidP="00823287">
            <w:pPr>
              <w:jc w:val="center"/>
            </w:pPr>
            <w:r w:rsidRPr="000A6612">
              <w:t>Control period / number to be controlled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51540FE" w14:textId="751D4979" w:rsidR="004020C6" w:rsidRDefault="004020C6" w:rsidP="00823287">
            <w:pPr>
              <w:jc w:val="center"/>
            </w:pPr>
            <w:r>
              <w:t>Control result</w:t>
            </w:r>
          </w:p>
        </w:tc>
        <w:tc>
          <w:tcPr>
            <w:tcW w:w="1596" w:type="dxa"/>
            <w:vMerge w:val="restart"/>
            <w:shd w:val="clear" w:color="auto" w:fill="CAEDFB" w:themeFill="accent4" w:themeFillTint="33"/>
            <w:vAlign w:val="center"/>
          </w:tcPr>
          <w:p w14:paraId="1B6AFDFB" w14:textId="3BA7C8B0" w:rsidR="004020C6" w:rsidRDefault="004020C6" w:rsidP="00823287">
            <w:pPr>
              <w:jc w:val="center"/>
            </w:pPr>
            <w:r>
              <w:t>Reference documents</w:t>
            </w:r>
          </w:p>
        </w:tc>
      </w:tr>
      <w:tr w:rsidR="00FB1016" w14:paraId="0F08F906" w14:textId="77777777" w:rsidTr="00FA79D2">
        <w:trPr>
          <w:tblHeader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3FB1650B" w14:textId="77777777" w:rsidR="004020C6" w:rsidRDefault="004020C6" w:rsidP="00823287">
            <w:pPr>
              <w:jc w:val="center"/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vAlign w:val="center"/>
          </w:tcPr>
          <w:p w14:paraId="137E2EBD" w14:textId="77777777" w:rsidR="004020C6" w:rsidRDefault="004020C6" w:rsidP="00823287">
            <w:pPr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  <w:vAlign w:val="center"/>
          </w:tcPr>
          <w:p w14:paraId="6AD3D708" w14:textId="77777777" w:rsidR="004020C6" w:rsidRDefault="004020C6" w:rsidP="00823287">
            <w:pPr>
              <w:jc w:val="center"/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vAlign w:val="center"/>
          </w:tcPr>
          <w:p w14:paraId="5BED4DF5" w14:textId="77777777" w:rsidR="004020C6" w:rsidRDefault="004020C6" w:rsidP="00823287">
            <w:pPr>
              <w:jc w:val="center"/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4B7225B4" w14:textId="77777777" w:rsidR="004020C6" w:rsidRDefault="004020C6" w:rsidP="00823287">
            <w:pPr>
              <w:jc w:val="center"/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9D49A2E" w14:textId="7940F133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accept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C2B98F3" w14:textId="77777777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Reject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14:paraId="1F976BA2" w14:textId="77777777" w:rsidR="004020C6" w:rsidRDefault="004020C6" w:rsidP="00823287">
            <w:pPr>
              <w:jc w:val="center"/>
            </w:pPr>
          </w:p>
        </w:tc>
      </w:tr>
      <w:tr w:rsidR="00FA79D2" w14:paraId="494CFBA1" w14:textId="77777777" w:rsidTr="00FA79D2">
        <w:trPr>
          <w:trHeight w:val="458"/>
          <w:jc w:val="center"/>
        </w:trPr>
        <w:tc>
          <w:tcPr>
            <w:tcW w:w="14501" w:type="dxa"/>
            <w:gridSpan w:val="8"/>
            <w:shd w:val="clear" w:color="auto" w:fill="D9F2D0" w:themeFill="accent6" w:themeFillTint="33"/>
            <w:vAlign w:val="center"/>
          </w:tcPr>
          <w:p w14:paraId="10452FF1" w14:textId="17CF615B" w:rsidR="00FA79D2" w:rsidRDefault="00FA79D2" w:rsidP="00FA79D2">
            <w:r>
              <w:t>General checkpoints</w:t>
            </w:r>
          </w:p>
        </w:tc>
      </w:tr>
      <w:tr w:rsidR="00FA79D2" w14:paraId="0FE9A380" w14:textId="77777777" w:rsidTr="00855852">
        <w:trPr>
          <w:trHeight w:val="458"/>
          <w:jc w:val="center"/>
        </w:trPr>
        <w:tc>
          <w:tcPr>
            <w:tcW w:w="516" w:type="dxa"/>
            <w:vAlign w:val="center"/>
          </w:tcPr>
          <w:p w14:paraId="523AB921" w14:textId="3C76DA5D" w:rsidR="00FA79D2" w:rsidRPr="0090369C" w:rsidRDefault="00FA79D2" w:rsidP="00FA79D2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center"/>
          </w:tcPr>
          <w:p w14:paraId="31DD100B" w14:textId="36A3E4EC" w:rsidR="00FA79D2" w:rsidRPr="00C21707" w:rsidRDefault="00FA79D2" w:rsidP="00FA79D2">
            <w:r w:rsidRPr="00C21707">
              <w:t>Equipment</w:t>
            </w:r>
            <w:r>
              <w:t>/component/material</w:t>
            </w:r>
            <w:r w:rsidRPr="00C21707">
              <w:t xml:space="preserve"> type(s) and model(s)</w:t>
            </w:r>
          </w:p>
        </w:tc>
        <w:tc>
          <w:tcPr>
            <w:tcW w:w="3641" w:type="dxa"/>
            <w:vAlign w:val="center"/>
          </w:tcPr>
          <w:p w14:paraId="08BD3371" w14:textId="489201FB" w:rsidR="00FA79D2" w:rsidRPr="001B6F53" w:rsidRDefault="00FA79D2" w:rsidP="00FA79D2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>
              <w:rPr>
                <w:sz w:val="22"/>
              </w:rPr>
              <w:t>with the specification of components described in technical file and Ex product certificate</w:t>
            </w:r>
          </w:p>
        </w:tc>
        <w:tc>
          <w:tcPr>
            <w:tcW w:w="1332" w:type="dxa"/>
            <w:vAlign w:val="center"/>
          </w:tcPr>
          <w:p w14:paraId="5D6B276D" w14:textId="2462E8A1" w:rsidR="00FA79D2" w:rsidRDefault="00FA79D2" w:rsidP="00FA79D2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2D47555" w14:textId="0183384B" w:rsidR="00FA79D2" w:rsidRDefault="00FA79D2" w:rsidP="00FA79D2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BA63DEE" w14:textId="77777777" w:rsidR="00FA79D2" w:rsidRDefault="00FA79D2" w:rsidP="00FA79D2">
            <w:pPr>
              <w:jc w:val="center"/>
            </w:pPr>
          </w:p>
        </w:tc>
        <w:tc>
          <w:tcPr>
            <w:tcW w:w="876" w:type="dxa"/>
            <w:vAlign w:val="center"/>
          </w:tcPr>
          <w:p w14:paraId="13A2BDA3" w14:textId="77777777" w:rsidR="00FA79D2" w:rsidRDefault="00FA79D2" w:rsidP="00FA79D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551D873" w14:textId="77777777" w:rsidR="00FA79D2" w:rsidRDefault="00FA79D2" w:rsidP="00FA79D2">
            <w:pPr>
              <w:jc w:val="center"/>
            </w:pPr>
          </w:p>
        </w:tc>
      </w:tr>
      <w:tr w:rsidR="00FB1016" w14:paraId="0189D726" w14:textId="77777777" w:rsidTr="00855852">
        <w:trPr>
          <w:jc w:val="center"/>
        </w:trPr>
        <w:tc>
          <w:tcPr>
            <w:tcW w:w="516" w:type="dxa"/>
            <w:vAlign w:val="center"/>
          </w:tcPr>
          <w:p w14:paraId="295E297B" w14:textId="77777777" w:rsidR="00BA4FB1" w:rsidRPr="0090369C" w:rsidRDefault="00BA4FB1" w:rsidP="00BA4FB1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14:paraId="1C6A0CEE" w14:textId="77777777" w:rsidR="00BA4FB1" w:rsidRDefault="00BA4FB1" w:rsidP="00BA4FB1">
            <w:r w:rsidRPr="00C21707">
              <w:t>ATEX marking</w:t>
            </w:r>
            <w:r>
              <w:t>(s)</w:t>
            </w:r>
          </w:p>
        </w:tc>
        <w:tc>
          <w:tcPr>
            <w:tcW w:w="3641" w:type="dxa"/>
            <w:vAlign w:val="center"/>
          </w:tcPr>
          <w:p w14:paraId="2B7ED79C" w14:textId="437EB846" w:rsidR="00BA4FB1" w:rsidRPr="001B6F53" w:rsidRDefault="00BA4FB1" w:rsidP="00BA4FB1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>
              <w:rPr>
                <w:sz w:val="22"/>
              </w:rPr>
              <w:t>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3C224AA6" w14:textId="4322CF16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88F26D4" w14:textId="63F2CF18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A968704" w14:textId="371A572D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C66D95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666D1C3" w14:textId="77777777" w:rsidR="00BA4FB1" w:rsidRDefault="00BA4FB1" w:rsidP="00BA4FB1">
            <w:pPr>
              <w:jc w:val="center"/>
            </w:pPr>
          </w:p>
        </w:tc>
      </w:tr>
      <w:tr w:rsidR="00FB1016" w14:paraId="380B6E6F" w14:textId="77777777" w:rsidTr="00855852">
        <w:trPr>
          <w:jc w:val="center"/>
        </w:trPr>
        <w:tc>
          <w:tcPr>
            <w:tcW w:w="516" w:type="dxa"/>
            <w:vAlign w:val="center"/>
          </w:tcPr>
          <w:p w14:paraId="200F6DDA" w14:textId="77777777" w:rsidR="00BA4FB1" w:rsidRPr="0090369C" w:rsidRDefault="00BA4FB1" w:rsidP="00BA4FB1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center"/>
          </w:tcPr>
          <w:p w14:paraId="0AF5FBA6" w14:textId="77777777" w:rsidR="00BA4FB1" w:rsidRDefault="00BA4FB1" w:rsidP="00BA4FB1">
            <w:r w:rsidRPr="00C21707">
              <w:t>warning marking</w:t>
            </w:r>
            <w:r>
              <w:t>(s)</w:t>
            </w:r>
          </w:p>
        </w:tc>
        <w:tc>
          <w:tcPr>
            <w:tcW w:w="3641" w:type="dxa"/>
            <w:vAlign w:val="center"/>
          </w:tcPr>
          <w:p w14:paraId="19C3B7CE" w14:textId="0A8849A4" w:rsidR="00BA4FB1" w:rsidRPr="001B6F53" w:rsidRDefault="00BA4FB1" w:rsidP="00BA4FB1">
            <w:pPr>
              <w:rPr>
                <w:sz w:val="22"/>
              </w:rPr>
            </w:pPr>
            <w:r w:rsidRPr="000A6612">
              <w:rPr>
                <w:sz w:val="22"/>
              </w:rPr>
              <w:t>Compliance 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046F2747" w14:textId="550EC53C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3FE5308" w14:textId="232939A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7428AEC" w14:textId="102058E0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0ED863CE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E798C63" w14:textId="77777777" w:rsidR="00BA4FB1" w:rsidRDefault="00BA4FB1" w:rsidP="00BA4FB1">
            <w:pPr>
              <w:jc w:val="center"/>
            </w:pPr>
          </w:p>
        </w:tc>
      </w:tr>
      <w:tr w:rsidR="00FB1016" w14:paraId="64603988" w14:textId="77777777" w:rsidTr="00855852">
        <w:trPr>
          <w:jc w:val="center"/>
        </w:trPr>
        <w:tc>
          <w:tcPr>
            <w:tcW w:w="516" w:type="dxa"/>
            <w:vAlign w:val="center"/>
          </w:tcPr>
          <w:p w14:paraId="388CCDFA" w14:textId="733E9CD8" w:rsidR="00BA4FB1" w:rsidRPr="0090369C" w:rsidRDefault="006C3340" w:rsidP="00BA4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center"/>
          </w:tcPr>
          <w:p w14:paraId="0CC6C1CC" w14:textId="77777777" w:rsidR="00BA4FB1" w:rsidRPr="00C21707" w:rsidRDefault="00BA4FB1" w:rsidP="00BA4FB1">
            <w:r w:rsidRPr="00C21707">
              <w:t>validity of ATEX certificate</w:t>
            </w:r>
          </w:p>
        </w:tc>
        <w:tc>
          <w:tcPr>
            <w:tcW w:w="3641" w:type="dxa"/>
            <w:vAlign w:val="center"/>
          </w:tcPr>
          <w:p w14:paraId="6A52677B" w14:textId="69FEA092" w:rsidR="00BA4FB1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 xml:space="preserve">in the certificate of components: </w:t>
            </w:r>
          </w:p>
          <w:p w14:paraId="685E2F7A" w14:textId="7F729887" w:rsidR="00BA4FB1" w:rsidRPr="00D413D5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D413D5">
              <w:rPr>
                <w:sz w:val="22"/>
              </w:rPr>
              <w:t xml:space="preserve">Checking the expire date of certificate (if there is any expire date on certificate) </w:t>
            </w:r>
          </w:p>
          <w:p w14:paraId="400557A5" w14:textId="3C7FB34B" w:rsidR="00BA4FB1" w:rsidRPr="00D413D5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413D5">
              <w:rPr>
                <w:sz w:val="22"/>
                <w:szCs w:val="22"/>
              </w:rPr>
              <w:t xml:space="preserve">In cases of </w:t>
            </w:r>
            <w:r>
              <w:rPr>
                <w:sz w:val="22"/>
                <w:szCs w:val="22"/>
              </w:rPr>
              <w:t>existence expiry date on certificate, check the status of validity in the NB website.</w:t>
            </w:r>
          </w:p>
        </w:tc>
        <w:tc>
          <w:tcPr>
            <w:tcW w:w="1332" w:type="dxa"/>
            <w:vAlign w:val="center"/>
          </w:tcPr>
          <w:p w14:paraId="2800390C" w14:textId="7080F29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1493" w:type="dxa"/>
            <w:vAlign w:val="center"/>
          </w:tcPr>
          <w:p w14:paraId="33865D56" w14:textId="6EDD6C2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935" w:type="dxa"/>
            <w:vAlign w:val="center"/>
          </w:tcPr>
          <w:p w14:paraId="2B994E9D" w14:textId="0D027D1C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33699AED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5695148" w14:textId="77777777" w:rsidR="00BA4FB1" w:rsidRDefault="00BA4FB1" w:rsidP="00BA4FB1">
            <w:pPr>
              <w:jc w:val="center"/>
            </w:pPr>
          </w:p>
        </w:tc>
      </w:tr>
      <w:tr w:rsidR="00FB1016" w14:paraId="450CE04F" w14:textId="77777777" w:rsidTr="008A4BA3">
        <w:trPr>
          <w:trHeight w:val="890"/>
          <w:jc w:val="center"/>
        </w:trPr>
        <w:tc>
          <w:tcPr>
            <w:tcW w:w="516" w:type="dxa"/>
            <w:vAlign w:val="center"/>
          </w:tcPr>
          <w:p w14:paraId="14E184D2" w14:textId="50B0913B" w:rsidR="00BA4FB1" w:rsidRPr="0090369C" w:rsidRDefault="006C3340" w:rsidP="00BA4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12" w:type="dxa"/>
            <w:vAlign w:val="center"/>
          </w:tcPr>
          <w:p w14:paraId="2AB135F2" w14:textId="02C67480" w:rsidR="00BA4FB1" w:rsidRPr="00C21707" w:rsidRDefault="00BA4FB1" w:rsidP="00BA4FB1">
            <w:r>
              <w:t>Metallic materials</w:t>
            </w:r>
            <w:r w:rsidR="00864106">
              <w:t xml:space="preserve"> </w:t>
            </w:r>
          </w:p>
        </w:tc>
        <w:tc>
          <w:tcPr>
            <w:tcW w:w="3641" w:type="dxa"/>
            <w:vMerge w:val="restart"/>
            <w:vAlign w:val="center"/>
          </w:tcPr>
          <w:p w14:paraId="3F0FA159" w14:textId="77777777" w:rsidR="00BA4FB1" w:rsidRDefault="00BA4FB1" w:rsidP="00BA4FB1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  <w:p w14:paraId="1213B5BC" w14:textId="564B3A2A" w:rsidR="008A4BA3" w:rsidRPr="008A4BA3" w:rsidRDefault="008A4BA3" w:rsidP="008A4BA3">
            <w:pPr>
              <w:pStyle w:val="CommentText"/>
              <w:jc w:val="both"/>
              <w:rPr>
                <w:color w:val="A20000"/>
                <w:sz w:val="20"/>
                <w:lang w:bidi="fa-IR"/>
              </w:rPr>
            </w:pPr>
            <w:r w:rsidRPr="008A4BA3">
              <w:rPr>
                <w:b/>
                <w:bCs/>
                <w:sz w:val="20"/>
                <w:lang w:bidi="fa-IR"/>
              </w:rPr>
              <w:t>Note</w:t>
            </w:r>
            <w:r w:rsidRPr="008A4BA3">
              <w:rPr>
                <w:sz w:val="20"/>
                <w:lang w:bidi="fa-IR"/>
              </w:rPr>
              <w:t xml:space="preserve">: </w:t>
            </w:r>
            <w:r w:rsidRPr="008A4BA3">
              <w:rPr>
                <w:color w:val="A20000"/>
                <w:sz w:val="20"/>
                <w:lang w:bidi="fa-IR"/>
              </w:rPr>
              <w:t>according to part j) of clause 8.4.2 of EN ISO/IEC 80079-34:2020,</w:t>
            </w:r>
            <w:r w:rsidRPr="008A4BA3">
              <w:rPr>
                <w:color w:val="A20000"/>
                <w:sz w:val="20"/>
              </w:rPr>
              <w:t xml:space="preserve"> </w:t>
            </w:r>
            <w:r w:rsidRPr="008A4BA3">
              <w:rPr>
                <w:color w:val="A20000"/>
                <w:sz w:val="20"/>
                <w:lang w:bidi="fa-IR"/>
              </w:rPr>
              <w:t>a specific analysis certificate or declaration shall be</w:t>
            </w:r>
          </w:p>
          <w:p w14:paraId="6B6F4D98" w14:textId="1236BE59" w:rsidR="008A4BA3" w:rsidRPr="008A4BA3" w:rsidRDefault="008A4BA3" w:rsidP="008A4BA3">
            <w:pPr>
              <w:pStyle w:val="CommentText"/>
              <w:jc w:val="both"/>
              <w:rPr>
                <w:rtl/>
                <w:lang w:bidi="fa-IR"/>
              </w:rPr>
            </w:pPr>
            <w:r w:rsidRPr="008A4BA3">
              <w:rPr>
                <w:color w:val="A20000"/>
                <w:sz w:val="20"/>
                <w:lang w:bidi="fa-IR"/>
              </w:rPr>
              <w:t>Presented and the reference number of it, should be mentioned in this report.</w:t>
            </w:r>
            <w:r w:rsidRPr="008A4BA3">
              <w:rPr>
                <w:color w:val="A20000"/>
                <w:lang w:bidi="fa-IR"/>
              </w:rPr>
              <w:t xml:space="preserve">  </w:t>
            </w:r>
          </w:p>
        </w:tc>
        <w:tc>
          <w:tcPr>
            <w:tcW w:w="1332" w:type="dxa"/>
            <w:vMerge w:val="restart"/>
            <w:vAlign w:val="center"/>
          </w:tcPr>
          <w:p w14:paraId="2800A167" w14:textId="40072878" w:rsidR="00BA4FB1" w:rsidRPr="00A554C6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Merge w:val="restart"/>
            <w:vAlign w:val="center"/>
          </w:tcPr>
          <w:p w14:paraId="20DA1212" w14:textId="458068A7" w:rsidR="00BA4FB1" w:rsidRPr="00A554C6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B3CB686" w14:textId="7F48A475" w:rsidR="00BA4FB1" w:rsidRDefault="00BA4FB1" w:rsidP="00BA4FB1">
            <w:pPr>
              <w:pStyle w:val="CommentText"/>
            </w:pPr>
          </w:p>
        </w:tc>
        <w:tc>
          <w:tcPr>
            <w:tcW w:w="876" w:type="dxa"/>
            <w:vAlign w:val="center"/>
          </w:tcPr>
          <w:p w14:paraId="2332FECF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66613A7" w14:textId="77777777" w:rsidR="00BA4FB1" w:rsidRDefault="00BA4FB1" w:rsidP="00BA4FB1">
            <w:pPr>
              <w:jc w:val="center"/>
            </w:pPr>
          </w:p>
        </w:tc>
      </w:tr>
      <w:tr w:rsidR="00FB1016" w14:paraId="5A7C1D59" w14:textId="77777777" w:rsidTr="00855852">
        <w:trPr>
          <w:jc w:val="center"/>
        </w:trPr>
        <w:tc>
          <w:tcPr>
            <w:tcW w:w="516" w:type="dxa"/>
            <w:vAlign w:val="center"/>
          </w:tcPr>
          <w:p w14:paraId="1A060D3E" w14:textId="123D6EF4" w:rsidR="004B4A36" w:rsidRPr="0090369C" w:rsidRDefault="006C3340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vAlign w:val="center"/>
          </w:tcPr>
          <w:p w14:paraId="7536D57E" w14:textId="126FF259" w:rsidR="004B4A36" w:rsidRPr="00C21707" w:rsidRDefault="004B4A36" w:rsidP="004B4A36">
            <w:r>
              <w:t>Non-metallic materials</w:t>
            </w:r>
          </w:p>
        </w:tc>
        <w:tc>
          <w:tcPr>
            <w:tcW w:w="3641" w:type="dxa"/>
            <w:vMerge/>
            <w:vAlign w:val="center"/>
          </w:tcPr>
          <w:p w14:paraId="53A93809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332" w:type="dxa"/>
            <w:vMerge/>
            <w:vAlign w:val="center"/>
          </w:tcPr>
          <w:p w14:paraId="1DD79573" w14:textId="473BCB6B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493" w:type="dxa"/>
            <w:vMerge/>
            <w:vAlign w:val="center"/>
          </w:tcPr>
          <w:p w14:paraId="3B87BC92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935" w:type="dxa"/>
            <w:vAlign w:val="center"/>
          </w:tcPr>
          <w:p w14:paraId="728D30FE" w14:textId="4DA12EA8" w:rsidR="004B4A36" w:rsidRDefault="004B4A36" w:rsidP="004B4A36">
            <w:pPr>
              <w:jc w:val="center"/>
            </w:pPr>
          </w:p>
        </w:tc>
        <w:tc>
          <w:tcPr>
            <w:tcW w:w="876" w:type="dxa"/>
            <w:vAlign w:val="center"/>
          </w:tcPr>
          <w:p w14:paraId="2D9D86C5" w14:textId="77777777" w:rsidR="004B4A36" w:rsidRDefault="004B4A36" w:rsidP="004B4A3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F480F35" w14:textId="77777777" w:rsidR="004B4A36" w:rsidRDefault="004B4A36" w:rsidP="004B4A36">
            <w:pPr>
              <w:jc w:val="center"/>
            </w:pPr>
          </w:p>
        </w:tc>
      </w:tr>
      <w:tr w:rsidR="00FB1016" w14:paraId="1255CBDF" w14:textId="77777777" w:rsidTr="00855852">
        <w:trPr>
          <w:jc w:val="center"/>
        </w:trPr>
        <w:tc>
          <w:tcPr>
            <w:tcW w:w="516" w:type="dxa"/>
            <w:vAlign w:val="center"/>
          </w:tcPr>
          <w:p w14:paraId="667EC8E7" w14:textId="54EB2F10" w:rsidR="00344C17" w:rsidRPr="0090369C" w:rsidRDefault="00344C1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center"/>
          </w:tcPr>
          <w:p w14:paraId="28EE4380" w14:textId="6BB0FB60" w:rsidR="00344C17" w:rsidRDefault="00344C17" w:rsidP="00344C17">
            <w:r>
              <w:t>Painting (thickness)</w:t>
            </w:r>
          </w:p>
        </w:tc>
        <w:tc>
          <w:tcPr>
            <w:tcW w:w="3641" w:type="dxa"/>
            <w:vAlign w:val="center"/>
          </w:tcPr>
          <w:p w14:paraId="57A04975" w14:textId="7449B731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3B2F040B" w14:textId="0DE9DB29" w:rsidR="00344C17" w:rsidRPr="001B6F53" w:rsidRDefault="00344C17" w:rsidP="00344C17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>After finishing the painting process by supplier</w:t>
            </w:r>
          </w:p>
        </w:tc>
        <w:tc>
          <w:tcPr>
            <w:tcW w:w="1493" w:type="dxa"/>
            <w:vAlign w:val="center"/>
          </w:tcPr>
          <w:p w14:paraId="10320B48" w14:textId="7E4259F0" w:rsidR="00344C17" w:rsidRPr="001B6F53" w:rsidRDefault="00344C17" w:rsidP="00344C17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5BADB1D" w14:textId="33EFC3A9" w:rsidR="00344C17" w:rsidRDefault="00344C17" w:rsidP="00344C17">
            <w:pPr>
              <w:jc w:val="center"/>
            </w:pPr>
          </w:p>
        </w:tc>
        <w:tc>
          <w:tcPr>
            <w:tcW w:w="876" w:type="dxa"/>
            <w:vAlign w:val="center"/>
          </w:tcPr>
          <w:p w14:paraId="3C749518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F887DFA" w14:textId="77777777" w:rsidR="00344C17" w:rsidRDefault="00344C17" w:rsidP="00344C17">
            <w:pPr>
              <w:jc w:val="center"/>
            </w:pPr>
          </w:p>
        </w:tc>
      </w:tr>
      <w:tr w:rsidR="00FB1016" w14:paraId="3F992F53" w14:textId="77777777" w:rsidTr="00855852">
        <w:trPr>
          <w:jc w:val="center"/>
        </w:trPr>
        <w:tc>
          <w:tcPr>
            <w:tcW w:w="516" w:type="dxa"/>
            <w:vAlign w:val="center"/>
          </w:tcPr>
          <w:p w14:paraId="007ADAA5" w14:textId="29E1CBD4" w:rsidR="00344C17" w:rsidRPr="0090369C" w:rsidRDefault="00344C1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center"/>
          </w:tcPr>
          <w:p w14:paraId="04229B00" w14:textId="7FA887CF" w:rsidR="00344C17" w:rsidRDefault="00344C17" w:rsidP="00344C17">
            <w:r>
              <w:t>Fasteners</w:t>
            </w:r>
          </w:p>
        </w:tc>
        <w:tc>
          <w:tcPr>
            <w:tcW w:w="3641" w:type="dxa"/>
            <w:vAlign w:val="center"/>
          </w:tcPr>
          <w:p w14:paraId="3EA1052D" w14:textId="20C658CF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42505AD5" w14:textId="1DBCC01A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ED01C1B" w14:textId="4F9B6443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FB982E9" w14:textId="354ABA0C" w:rsidR="00344C17" w:rsidRDefault="00344C17" w:rsidP="00344C17">
            <w:pPr>
              <w:jc w:val="center"/>
            </w:pPr>
          </w:p>
        </w:tc>
        <w:tc>
          <w:tcPr>
            <w:tcW w:w="876" w:type="dxa"/>
            <w:vAlign w:val="center"/>
          </w:tcPr>
          <w:p w14:paraId="2ADFDCD8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92806C9" w14:textId="77777777" w:rsidR="00344C17" w:rsidRDefault="00344C17" w:rsidP="00344C17">
            <w:pPr>
              <w:jc w:val="center"/>
            </w:pPr>
          </w:p>
        </w:tc>
      </w:tr>
      <w:tr w:rsidR="00FB1016" w14:paraId="53CA81B0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9B0F967" w14:textId="5F1ADED2" w:rsidR="00344C17" w:rsidRPr="0090369C" w:rsidRDefault="00561B27" w:rsidP="00344C1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55CA1A3" w14:textId="433DB1B8" w:rsidR="00344C17" w:rsidRDefault="00344C17" w:rsidP="00344C17">
            <w:r>
              <w:t>Cables characteristics (Size, type, temperature)</w:t>
            </w:r>
          </w:p>
        </w:tc>
        <w:tc>
          <w:tcPr>
            <w:tcW w:w="3641" w:type="dxa"/>
            <w:vAlign w:val="center"/>
          </w:tcPr>
          <w:p w14:paraId="4DB1AD0D" w14:textId="00326E7D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for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>of the final product (the part of product description)</w:t>
            </w:r>
          </w:p>
        </w:tc>
        <w:tc>
          <w:tcPr>
            <w:tcW w:w="1332" w:type="dxa"/>
            <w:vAlign w:val="center"/>
          </w:tcPr>
          <w:p w14:paraId="3448A676" w14:textId="66AA0509" w:rsidR="00344C17" w:rsidRPr="001B6F53" w:rsidRDefault="00344C17" w:rsidP="00344C17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008A02B" w14:textId="2C5070C5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226D56E" w14:textId="76915221" w:rsidR="00344C17" w:rsidRDefault="00344C17" w:rsidP="00344C17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6D6D1A1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A34B9D8" w14:textId="77777777" w:rsidR="00344C17" w:rsidRDefault="00344C17" w:rsidP="00344C17">
            <w:pPr>
              <w:jc w:val="center"/>
            </w:pPr>
          </w:p>
        </w:tc>
      </w:tr>
      <w:tr w:rsidR="00FB1016" w14:paraId="2BCF010B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ADE1E46" w14:textId="36F90640" w:rsidR="00344C17" w:rsidRPr="0090369C" w:rsidRDefault="00561B2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563C1508" w14:textId="77777777" w:rsidR="00344C17" w:rsidRDefault="00344C17" w:rsidP="00344C17">
            <w:r>
              <w:t>Overall dimensions</w:t>
            </w:r>
          </w:p>
        </w:tc>
        <w:tc>
          <w:tcPr>
            <w:tcW w:w="3641" w:type="dxa"/>
            <w:vAlign w:val="center"/>
          </w:tcPr>
          <w:p w14:paraId="59FFB72F" w14:textId="3555345B" w:rsidR="00344C17" w:rsidRPr="001B6F53" w:rsidRDefault="00344C17" w:rsidP="00344C17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</w:t>
            </w:r>
            <w:r w:rsidRPr="001B6F53">
              <w:rPr>
                <w:sz w:val="22"/>
                <w:lang w:bidi="fa-IR"/>
              </w:rPr>
              <w:lastRenderedPageBreak/>
              <w:t xml:space="preserve">Certificate </w:t>
            </w:r>
            <w:r>
              <w:rPr>
                <w:sz w:val="22"/>
                <w:lang w:bidi="fa-IR"/>
              </w:rPr>
              <w:t>of the final product (schedule drawings)</w:t>
            </w:r>
          </w:p>
        </w:tc>
        <w:tc>
          <w:tcPr>
            <w:tcW w:w="1332" w:type="dxa"/>
            <w:vAlign w:val="center"/>
          </w:tcPr>
          <w:p w14:paraId="422379C4" w14:textId="1E78CB76" w:rsidR="00344C17" w:rsidRPr="001B6F53" w:rsidRDefault="00344C17" w:rsidP="00344C17">
            <w:pPr>
              <w:rPr>
                <w:sz w:val="22"/>
              </w:rPr>
            </w:pPr>
            <w:r w:rsidRPr="002D7F71">
              <w:rPr>
                <w:sz w:val="22"/>
              </w:rPr>
              <w:lastRenderedPageBreak/>
              <w:t>Incoming material control</w:t>
            </w:r>
          </w:p>
        </w:tc>
        <w:tc>
          <w:tcPr>
            <w:tcW w:w="1493" w:type="dxa"/>
            <w:vAlign w:val="center"/>
          </w:tcPr>
          <w:p w14:paraId="253AFF2B" w14:textId="4C63C8F9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 xml:space="preserve">Sufficient numbers of sample in </w:t>
            </w:r>
            <w:r>
              <w:rPr>
                <w:sz w:val="22"/>
              </w:rPr>
              <w:lastRenderedPageBreak/>
              <w:t>each supplied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603190F" w14:textId="0BC87B9D" w:rsidR="00344C17" w:rsidRDefault="00344C17" w:rsidP="00344C17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FE551E2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B830120" w14:textId="77777777" w:rsidR="00344C17" w:rsidRDefault="00344C17" w:rsidP="00344C17">
            <w:pPr>
              <w:jc w:val="center"/>
            </w:pPr>
          </w:p>
        </w:tc>
      </w:tr>
      <w:tr w:rsidR="00FB1016" w14:paraId="1ACF6AD9" w14:textId="77777777" w:rsidTr="008F7530">
        <w:trPr>
          <w:trHeight w:val="1862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F67C35C" w14:textId="3DB355D9" w:rsidR="002D7F71" w:rsidRPr="0090369C" w:rsidRDefault="001521E8" w:rsidP="002D7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ABE7B63" w14:textId="79D0F365" w:rsidR="002D7F71" w:rsidRDefault="00344C17" w:rsidP="002D7F71">
            <w:r>
              <w:t>Supplied component</w:t>
            </w:r>
            <w:r w:rsidR="002D7F71">
              <w:t xml:space="preserve"> modifications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48904C12" w14:textId="13A20EAC" w:rsidR="002D7F71" w:rsidRPr="001B6F53" w:rsidRDefault="002D7F71" w:rsidP="002D7F71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applied modification(s) </w:t>
            </w:r>
            <w:r w:rsidR="0083066A">
              <w:rPr>
                <w:sz w:val="22"/>
                <w:lang w:bidi="fa-IR"/>
              </w:rPr>
              <w:t xml:space="preserve">on supplied components </w:t>
            </w:r>
            <w:r>
              <w:rPr>
                <w:sz w:val="22"/>
                <w:lang w:bidi="fa-IR"/>
              </w:rPr>
              <w:t>have been</w:t>
            </w:r>
            <w:r w:rsidR="00344C17">
              <w:rPr>
                <w:sz w:val="22"/>
                <w:lang w:bidi="fa-IR"/>
              </w:rPr>
              <w:t xml:space="preserve"> reviewed </w:t>
            </w:r>
            <w:r w:rsidR="0083066A">
              <w:rPr>
                <w:sz w:val="22"/>
                <w:lang w:bidi="fa-IR"/>
              </w:rPr>
              <w:t>and communicated</w:t>
            </w:r>
            <w:r>
              <w:rPr>
                <w:sz w:val="22"/>
                <w:lang w:bidi="fa-IR"/>
              </w:rPr>
              <w:t xml:space="preserve"> to the relevant NB, and evaluated and approved by the NB.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2C336D6" w14:textId="4FE073F0" w:rsidR="002D7F71" w:rsidRPr="001B6F53" w:rsidRDefault="002D7F71" w:rsidP="002D7F71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F276C0">
              <w:rPr>
                <w:sz w:val="22"/>
              </w:rPr>
              <w:t xml:space="preserve">n each control period 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B9EBE61" w14:textId="76275CBC" w:rsidR="002D7F71" w:rsidRPr="001B6F53" w:rsidRDefault="002D7F71" w:rsidP="002D7F71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3D7D07">
              <w:rPr>
                <w:sz w:val="22"/>
              </w:rPr>
              <w:t>n each control period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61BA9F2" w14:textId="38EF33B0" w:rsidR="002D7F71" w:rsidRDefault="002D7F71" w:rsidP="002D7F71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E53B2EF" w14:textId="77777777" w:rsidR="002D7F71" w:rsidRDefault="002D7F71" w:rsidP="002D7F71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C0444C8" w14:textId="77777777" w:rsidR="002D7F71" w:rsidRDefault="002D7F71" w:rsidP="002D7F71">
            <w:pPr>
              <w:jc w:val="center"/>
            </w:pPr>
          </w:p>
        </w:tc>
      </w:tr>
      <w:tr w:rsidR="00C31295" w14:paraId="1BE00240" w14:textId="77777777" w:rsidTr="00855852">
        <w:trPr>
          <w:jc w:val="center"/>
        </w:trPr>
        <w:tc>
          <w:tcPr>
            <w:tcW w:w="14501" w:type="dxa"/>
            <w:gridSpan w:val="8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27133E1" w14:textId="513E9723" w:rsidR="00C31295" w:rsidRPr="00DD4D4B" w:rsidRDefault="00C31295" w:rsidP="00DD4D4B">
            <w:pPr>
              <w:jc w:val="both"/>
              <w:rPr>
                <w:color w:val="8A0000"/>
                <w:sz w:val="24"/>
                <w:szCs w:val="20"/>
              </w:rPr>
            </w:pPr>
            <w:r w:rsidRPr="00DD4D4B">
              <w:rPr>
                <w:color w:val="8A0000"/>
                <w:sz w:val="24"/>
                <w:szCs w:val="20"/>
              </w:rPr>
              <w:t>Below checks should be done only in case that the possibility for conducting self-control by the supplier has been previously checked by the manufacturer and approved.</w:t>
            </w:r>
          </w:p>
        </w:tc>
      </w:tr>
      <w:tr w:rsidR="00855852" w14:paraId="6EDBDC0A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C214F93" w14:textId="1695FFA6" w:rsidR="00855852" w:rsidRDefault="00855852" w:rsidP="00855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34373887" w14:textId="77777777" w:rsidR="00855852" w:rsidRDefault="00855852" w:rsidP="00855852">
            <w:pPr>
              <w:jc w:val="both"/>
            </w:pPr>
            <w:r>
              <w:t xml:space="preserve">Provided inspection report by the supplier, </w:t>
            </w:r>
          </w:p>
          <w:p w14:paraId="34F69FA2" w14:textId="60708E3E" w:rsidR="00855852" w:rsidRPr="00480DDA" w:rsidRDefault="00855852" w:rsidP="00855852">
            <w:pPr>
              <w:pStyle w:val="CommentText"/>
              <w:jc w:val="both"/>
            </w:pPr>
            <w:r w:rsidRPr="00480DDA">
              <w:rPr>
                <w:sz w:val="22"/>
                <w:szCs w:val="16"/>
              </w:rPr>
              <w:t>Only in case that the supplier has been previously authorized by the manufacturer to perform independent inspection and test according to part b) of cluse 8.5.2 of EN ISO/IEC 80079-34:2020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318E5B3B" w14:textId="77777777" w:rsidR="00855852" w:rsidRDefault="00855852" w:rsidP="00855852">
            <w:pPr>
              <w:jc w:val="both"/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inspection report covers </w:t>
            </w:r>
          </w:p>
          <w:p w14:paraId="3E07175C" w14:textId="77777777" w:rsidR="00855852" w:rsidRDefault="00855852" w:rsidP="00855852">
            <w:pPr>
              <w:pStyle w:val="ListParagraph"/>
              <w:numPr>
                <w:ilvl w:val="0"/>
                <w:numId w:val="6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 xml:space="preserve">all of the specifications in incoming material control plan and also </w:t>
            </w:r>
          </w:p>
          <w:p w14:paraId="7456CC89" w14:textId="151ABE66" w:rsidR="00855852" w:rsidRPr="008C426B" w:rsidRDefault="00855852" w:rsidP="00855852">
            <w:pPr>
              <w:pStyle w:val="ListParagraph"/>
              <w:numPr>
                <w:ilvl w:val="0"/>
                <w:numId w:val="6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>applicable check points of this checklist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40F196EF" w14:textId="692E7894" w:rsidR="00855852" w:rsidRDefault="00855852" w:rsidP="00855852">
            <w:pPr>
              <w:rPr>
                <w:sz w:val="22"/>
              </w:rPr>
            </w:pPr>
            <w:r>
              <w:rPr>
                <w:sz w:val="22"/>
                <w:lang w:bidi="fa-IR"/>
              </w:rPr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F382FB6" w14:textId="36D4A766" w:rsidR="00855852" w:rsidRDefault="00855852" w:rsidP="00855852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98B0745" w14:textId="77777777" w:rsidR="00855852" w:rsidRDefault="00855852" w:rsidP="0085585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65A2DE12" w14:textId="77777777" w:rsidR="00855852" w:rsidRDefault="00855852" w:rsidP="00855852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42E4A0E" w14:textId="77777777" w:rsidR="00855852" w:rsidRDefault="00855852" w:rsidP="00855852">
            <w:pPr>
              <w:jc w:val="center"/>
            </w:pPr>
          </w:p>
        </w:tc>
      </w:tr>
      <w:tr w:rsidR="00855852" w14:paraId="23239B72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5B04812" w14:textId="69B4CDBA" w:rsidR="00855852" w:rsidRDefault="00855852" w:rsidP="00855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16C9BFFF" w14:textId="51913CB7" w:rsidR="00855852" w:rsidRDefault="00855852" w:rsidP="00855852">
            <w:r>
              <w:t>Declaration of conformity (DOC) provided by the supplier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6191019B" w14:textId="52B7AFEA" w:rsidR="00855852" w:rsidRDefault="00855852" w:rsidP="00855852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1- Existence documented objective evidence for supplier evaluation demonstrating the supplier </w:t>
            </w:r>
            <w:r w:rsidRPr="00F425D6">
              <w:rPr>
                <w:sz w:val="22"/>
                <w:lang w:bidi="fa-IR"/>
              </w:rPr>
              <w:t>is fully capable of producing and</w:t>
            </w:r>
            <w:r>
              <w:rPr>
                <w:sz w:val="22"/>
                <w:lang w:bidi="fa-IR"/>
              </w:rPr>
              <w:t xml:space="preserve"> </w:t>
            </w:r>
            <w:r w:rsidRPr="00F425D6">
              <w:rPr>
                <w:sz w:val="22"/>
                <w:lang w:bidi="fa-IR"/>
              </w:rPr>
              <w:t>verifying the process, product or service</w:t>
            </w:r>
            <w:r>
              <w:rPr>
                <w:sz w:val="22"/>
                <w:lang w:bidi="fa-IR"/>
              </w:rPr>
              <w:t>;</w:t>
            </w:r>
          </w:p>
          <w:p w14:paraId="1BA429DA" w14:textId="3DEC298D" w:rsidR="00855852" w:rsidRPr="003756C6" w:rsidRDefault="00855852" w:rsidP="00855852">
            <w:pPr>
              <w:pStyle w:val="CommentText"/>
              <w:rPr>
                <w:b/>
                <w:bCs/>
                <w:sz w:val="20"/>
                <w:szCs w:val="14"/>
                <w:lang w:bidi="fa-IR"/>
              </w:rPr>
            </w:pPr>
            <w:r w:rsidRPr="003756C6">
              <w:rPr>
                <w:b/>
                <w:bCs/>
                <w:sz w:val="20"/>
                <w:szCs w:val="14"/>
                <w:lang w:bidi="fa-IR"/>
              </w:rPr>
              <w:t>Reference to Point c) of 8.4.2 of EN ISO/IEC 80079-34:2020</w:t>
            </w:r>
          </w:p>
          <w:p w14:paraId="3346BC5C" w14:textId="41BCB22D" w:rsidR="00855852" w:rsidRPr="00051150" w:rsidRDefault="00855852" w:rsidP="00855852">
            <w:pPr>
              <w:pStyle w:val="CommentText"/>
              <w:rPr>
                <w:sz w:val="22"/>
                <w:szCs w:val="16"/>
                <w:lang w:bidi="fa-IR"/>
              </w:rPr>
            </w:pPr>
            <w:r>
              <w:rPr>
                <w:sz w:val="22"/>
                <w:szCs w:val="16"/>
                <w:lang w:bidi="fa-IR"/>
              </w:rPr>
              <w:t>2- c</w:t>
            </w:r>
            <w:r w:rsidRPr="00051150">
              <w:rPr>
                <w:sz w:val="22"/>
                <w:szCs w:val="16"/>
                <w:lang w:bidi="fa-IR"/>
              </w:rPr>
              <w:t>omplying the content of DOC with the criteria defined in</w:t>
            </w:r>
          </w:p>
          <w:p w14:paraId="3590CA78" w14:textId="254A6421" w:rsidR="00855852" w:rsidRPr="00051150" w:rsidRDefault="00855852" w:rsidP="00855852">
            <w:pPr>
              <w:pStyle w:val="CommentText"/>
              <w:rPr>
                <w:sz w:val="22"/>
                <w:szCs w:val="16"/>
                <w:lang w:bidi="fa-IR"/>
              </w:rPr>
            </w:pPr>
            <w:hyperlink r:id="rId5" w:history="1">
              <w:r w:rsidRPr="00051150">
                <w:rPr>
                  <w:rStyle w:val="Hyperlink"/>
                  <w:sz w:val="22"/>
                  <w:szCs w:val="16"/>
                  <w:lang w:bidi="fa-IR"/>
                </w:rPr>
                <w:t>https://conformex.it/Atex/Detail/EU-DOC-ATEX</w:t>
              </w:r>
            </w:hyperlink>
            <w:r w:rsidRPr="00051150">
              <w:rPr>
                <w:sz w:val="22"/>
                <w:szCs w:val="16"/>
                <w:lang w:bidi="fa-IR"/>
              </w:rPr>
              <w:t xml:space="preserve"> </w:t>
            </w:r>
          </w:p>
          <w:p w14:paraId="54D74ADD" w14:textId="5A5B78EF" w:rsidR="00855852" w:rsidRDefault="00855852" w:rsidP="00855852">
            <w:pPr>
              <w:rPr>
                <w:sz w:val="22"/>
                <w:lang w:bidi="fa-IR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25FE716" w14:textId="09B50068" w:rsidR="00855852" w:rsidRDefault="00855852" w:rsidP="00855852">
            <w:pPr>
              <w:rPr>
                <w:sz w:val="22"/>
                <w:rtl/>
                <w:lang w:bidi="fa-IR"/>
              </w:rPr>
            </w:pPr>
            <w:r>
              <w:rPr>
                <w:sz w:val="22"/>
                <w:lang w:bidi="fa-IR"/>
              </w:rPr>
              <w:lastRenderedPageBreak/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43118ED" w14:textId="6798176A" w:rsidR="00855852" w:rsidRDefault="00855852" w:rsidP="00855852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A95FF16" w14:textId="77777777" w:rsidR="00855852" w:rsidRDefault="00855852" w:rsidP="0085585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2767B14E" w14:textId="77777777" w:rsidR="00855852" w:rsidRDefault="00855852" w:rsidP="00855852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5009CDA9" w14:textId="77777777" w:rsidR="00855852" w:rsidRDefault="00855852" w:rsidP="00855852">
            <w:pPr>
              <w:jc w:val="center"/>
            </w:pPr>
          </w:p>
        </w:tc>
      </w:tr>
      <w:tr w:rsidR="002D7F71" w14:paraId="795347EE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AEDFB" w:themeFill="accent4" w:themeFillTint="33"/>
            <w:vAlign w:val="center"/>
          </w:tcPr>
          <w:p w14:paraId="5429D5DF" w14:textId="77777777" w:rsidR="002D7F71" w:rsidRDefault="002D7F71" w:rsidP="002D7F71">
            <w:r>
              <w:t>Check points relevant to specific type of protection(s)</w:t>
            </w:r>
          </w:p>
          <w:p w14:paraId="2242D788" w14:textId="70FD847A" w:rsidR="00FA6020" w:rsidRPr="00FA6020" w:rsidRDefault="00FA6020" w:rsidP="00FA6020">
            <w:pPr>
              <w:pStyle w:val="CommentText"/>
            </w:pPr>
            <w:r>
              <w:t xml:space="preserve">* </w:t>
            </w:r>
            <w:r w:rsidRPr="00FA6020">
              <w:rPr>
                <w:color w:val="8A0000"/>
              </w:rPr>
              <w:t xml:space="preserve">This part should be completed only in cases that the supplied equipment or component </w:t>
            </w:r>
            <w:r w:rsidR="00AB097E">
              <w:rPr>
                <w:color w:val="8A0000"/>
              </w:rPr>
              <w:t>has not been</w:t>
            </w:r>
            <w:r w:rsidRPr="00FA6020">
              <w:rPr>
                <w:color w:val="8A0000"/>
              </w:rPr>
              <w:t xml:space="preserve"> previously certified for ATEX or IECEx.</w:t>
            </w:r>
          </w:p>
        </w:tc>
      </w:tr>
      <w:tr w:rsidR="002D7F71" w14:paraId="6C67C64B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0AFB7943" w14:textId="77777777" w:rsidR="002D7F71" w:rsidRDefault="002D7F71" w:rsidP="002D7F71">
            <w:r>
              <w:t xml:space="preserve">Equipment with Flameproof Enclosure (Type of protection “Ex </w:t>
            </w:r>
            <w:proofErr w:type="spellStart"/>
            <w:r>
              <w:t>db</w:t>
            </w:r>
            <w:proofErr w:type="spellEnd"/>
            <w:r>
              <w:t>”)</w:t>
            </w:r>
          </w:p>
        </w:tc>
      </w:tr>
      <w:tr w:rsidR="00FB1016" w14:paraId="4783050A" w14:textId="77777777" w:rsidTr="00855852">
        <w:trPr>
          <w:jc w:val="center"/>
        </w:trPr>
        <w:tc>
          <w:tcPr>
            <w:tcW w:w="516" w:type="dxa"/>
            <w:vAlign w:val="center"/>
          </w:tcPr>
          <w:p w14:paraId="642F2BF9" w14:textId="77777777" w:rsidR="00FB1016" w:rsidRDefault="00FB1016" w:rsidP="00FB1016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00B6CBB3" w14:textId="070BE3E1" w:rsidR="00FB1016" w:rsidRDefault="00FB1016" w:rsidP="00FB1016">
            <w:pPr>
              <w:rPr>
                <w:lang w:bidi="fa-IR"/>
              </w:rPr>
            </w:pPr>
            <w:r>
              <w:rPr>
                <w:lang w:bidi="fa-IR"/>
              </w:rPr>
              <w:t>Non-threaded Flameproof joints Dimensions, tolerances</w:t>
            </w:r>
          </w:p>
        </w:tc>
        <w:tc>
          <w:tcPr>
            <w:tcW w:w="3641" w:type="dxa"/>
            <w:vAlign w:val="center"/>
          </w:tcPr>
          <w:p w14:paraId="7FB13624" w14:textId="6712D02A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C76F20C" w14:textId="5A528E7B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16DC6645" w14:textId="15A076A1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A309C31" w14:textId="5B7AF380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E4B183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17A9A6D" w14:textId="77777777" w:rsidR="00FB1016" w:rsidRDefault="00FB1016" w:rsidP="00FB1016">
            <w:pPr>
              <w:jc w:val="center"/>
            </w:pPr>
          </w:p>
        </w:tc>
      </w:tr>
      <w:tr w:rsidR="00FB1016" w14:paraId="2A21167D" w14:textId="77777777" w:rsidTr="00855852">
        <w:trPr>
          <w:jc w:val="center"/>
        </w:trPr>
        <w:tc>
          <w:tcPr>
            <w:tcW w:w="516" w:type="dxa"/>
            <w:vAlign w:val="center"/>
          </w:tcPr>
          <w:p w14:paraId="08652861" w14:textId="77777777" w:rsidR="00FB1016" w:rsidRDefault="00FB1016" w:rsidP="00FB1016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2BCAB940" w14:textId="77777777" w:rsidR="00FB1016" w:rsidRDefault="00FB1016" w:rsidP="00FB1016">
            <w:r>
              <w:rPr>
                <w:lang w:bidi="fa-IR"/>
              </w:rPr>
              <w:t>Threaded Flameproof joints Dimensions, tolerances</w:t>
            </w:r>
          </w:p>
        </w:tc>
        <w:tc>
          <w:tcPr>
            <w:tcW w:w="3641" w:type="dxa"/>
            <w:vAlign w:val="center"/>
          </w:tcPr>
          <w:p w14:paraId="1B31A5F1" w14:textId="40AF352B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5AB7D249" w14:textId="74CACC3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0457CE67" w14:textId="42DC0C3F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90B1C26" w14:textId="4C8423A2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1A43D1A5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6CE79BD" w14:textId="77777777" w:rsidR="00FB1016" w:rsidRDefault="00FB1016" w:rsidP="00FB1016">
            <w:pPr>
              <w:jc w:val="center"/>
            </w:pPr>
          </w:p>
        </w:tc>
      </w:tr>
      <w:tr w:rsidR="00FB1016" w14:paraId="77934BAE" w14:textId="77777777" w:rsidTr="00855852">
        <w:trPr>
          <w:jc w:val="center"/>
        </w:trPr>
        <w:tc>
          <w:tcPr>
            <w:tcW w:w="516" w:type="dxa"/>
            <w:vAlign w:val="center"/>
          </w:tcPr>
          <w:p w14:paraId="5268702F" w14:textId="77777777" w:rsidR="00FB1016" w:rsidRDefault="00FB1016" w:rsidP="00FB101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0BA48C73" w14:textId="77777777" w:rsidR="00FB1016" w:rsidRDefault="00FB1016" w:rsidP="00FB1016">
            <w:pPr>
              <w:rPr>
                <w:lang w:bidi="fa-IR"/>
              </w:rPr>
            </w:pPr>
            <w:r>
              <w:rPr>
                <w:lang w:bidi="fa-IR"/>
              </w:rPr>
              <w:t>Flameproof joint machining, roughness and coating</w:t>
            </w:r>
          </w:p>
        </w:tc>
        <w:tc>
          <w:tcPr>
            <w:tcW w:w="3641" w:type="dxa"/>
            <w:vAlign w:val="center"/>
          </w:tcPr>
          <w:p w14:paraId="42ACD54B" w14:textId="42C70698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7B7F7CF4" w14:textId="37A4DC88" w:rsidR="00FB1016" w:rsidRPr="001B6F53" w:rsidRDefault="00FB1016" w:rsidP="00FB1016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21A0A8AD" w14:textId="27525C8E" w:rsidR="00FB1016" w:rsidRPr="001B6F53" w:rsidRDefault="00FB1016" w:rsidP="00FB1016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64E98D42" w14:textId="08F7B328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EDCF71D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E010115" w14:textId="77777777" w:rsidR="00FB1016" w:rsidRDefault="00FB1016" w:rsidP="00FB1016">
            <w:pPr>
              <w:jc w:val="center"/>
            </w:pPr>
          </w:p>
        </w:tc>
      </w:tr>
      <w:tr w:rsidR="00FB1016" w14:paraId="50EE2AB3" w14:textId="77777777" w:rsidTr="00855852">
        <w:trPr>
          <w:jc w:val="center"/>
        </w:trPr>
        <w:tc>
          <w:tcPr>
            <w:tcW w:w="516" w:type="dxa"/>
            <w:vAlign w:val="center"/>
          </w:tcPr>
          <w:p w14:paraId="68CB563C" w14:textId="77777777" w:rsidR="00FB1016" w:rsidRDefault="00FB1016" w:rsidP="00FB1016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5BB817BC" w14:textId="77777777" w:rsidR="00FB1016" w:rsidRDefault="00FB1016" w:rsidP="00FB1016">
            <w:r>
              <w:t>Cemented joints:</w:t>
            </w:r>
          </w:p>
          <w:p w14:paraId="40735C44" w14:textId="77777777" w:rsidR="00FB1016" w:rsidRPr="009B0AE5" w:rsidRDefault="00FB1016" w:rsidP="00FB1016">
            <w:pPr>
              <w:pStyle w:val="CommentText"/>
            </w:pPr>
            <w:r>
              <w:t>Distance, visual inspection</w:t>
            </w:r>
          </w:p>
        </w:tc>
        <w:tc>
          <w:tcPr>
            <w:tcW w:w="3641" w:type="dxa"/>
            <w:vAlign w:val="center"/>
          </w:tcPr>
          <w:p w14:paraId="24A775CB" w14:textId="1086DF51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75EC576" w14:textId="6D3AEAEA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 xml:space="preserve">production </w:t>
            </w:r>
            <w:r w:rsidRPr="001B6F53">
              <w:rPr>
                <w:sz w:val="22"/>
                <w:lang w:bidi="fa-IR"/>
              </w:rPr>
              <w:lastRenderedPageBreak/>
              <w:t>(after related process)</w:t>
            </w:r>
          </w:p>
        </w:tc>
        <w:tc>
          <w:tcPr>
            <w:tcW w:w="1493" w:type="dxa"/>
            <w:vAlign w:val="center"/>
          </w:tcPr>
          <w:p w14:paraId="792F1B19" w14:textId="56B7DA86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Sufficient numbers of sample in </w:t>
            </w:r>
            <w:r>
              <w:rPr>
                <w:sz w:val="22"/>
              </w:rPr>
              <w:lastRenderedPageBreak/>
              <w:t>each supplied batch</w:t>
            </w:r>
          </w:p>
        </w:tc>
        <w:tc>
          <w:tcPr>
            <w:tcW w:w="935" w:type="dxa"/>
            <w:vAlign w:val="center"/>
          </w:tcPr>
          <w:p w14:paraId="19CA1C1B" w14:textId="24E17AC2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79A50249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A55997D" w14:textId="77777777" w:rsidR="00FB1016" w:rsidRDefault="00FB1016" w:rsidP="00FB1016">
            <w:pPr>
              <w:jc w:val="center"/>
            </w:pPr>
          </w:p>
        </w:tc>
      </w:tr>
      <w:tr w:rsidR="00FB1016" w14:paraId="49E6B99C" w14:textId="77777777" w:rsidTr="00855852">
        <w:trPr>
          <w:jc w:val="center"/>
        </w:trPr>
        <w:tc>
          <w:tcPr>
            <w:tcW w:w="516" w:type="dxa"/>
            <w:vAlign w:val="center"/>
          </w:tcPr>
          <w:p w14:paraId="5BE8EA25" w14:textId="77777777" w:rsidR="00FB1016" w:rsidRDefault="00FB1016" w:rsidP="00FB1016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116B7479" w14:textId="77777777" w:rsidR="00FB1016" w:rsidRDefault="00FB1016" w:rsidP="00FB1016">
            <w:r>
              <w:t>Bearings</w:t>
            </w:r>
          </w:p>
        </w:tc>
        <w:tc>
          <w:tcPr>
            <w:tcW w:w="3641" w:type="dxa"/>
            <w:vAlign w:val="center"/>
          </w:tcPr>
          <w:p w14:paraId="625FF011" w14:textId="7777777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with TF </w:t>
            </w:r>
          </w:p>
        </w:tc>
        <w:tc>
          <w:tcPr>
            <w:tcW w:w="1332" w:type="dxa"/>
            <w:vAlign w:val="center"/>
          </w:tcPr>
          <w:p w14:paraId="1589992A" w14:textId="588A4073" w:rsidR="00FB1016" w:rsidRPr="001B6F53" w:rsidRDefault="00FB1016" w:rsidP="00FB1016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65F3BB2" w14:textId="1D57F48B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AC5A3B1" w14:textId="1B3AB5DA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B25A96C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EE17232" w14:textId="77777777" w:rsidR="00FB1016" w:rsidRDefault="00FB1016" w:rsidP="00FB1016">
            <w:pPr>
              <w:jc w:val="center"/>
            </w:pPr>
          </w:p>
        </w:tc>
      </w:tr>
      <w:tr w:rsidR="001A419E" w14:paraId="049015B3" w14:textId="77777777" w:rsidTr="00855852">
        <w:trPr>
          <w:jc w:val="center"/>
        </w:trPr>
        <w:tc>
          <w:tcPr>
            <w:tcW w:w="516" w:type="dxa"/>
            <w:vAlign w:val="center"/>
          </w:tcPr>
          <w:p w14:paraId="336B8085" w14:textId="77777777" w:rsidR="001A419E" w:rsidRDefault="001A419E" w:rsidP="001A419E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3E2E48E8" w14:textId="77777777" w:rsidR="001A419E" w:rsidRDefault="001A419E" w:rsidP="001A419E">
            <w:r>
              <w:t>Special fasteners</w:t>
            </w:r>
          </w:p>
        </w:tc>
        <w:tc>
          <w:tcPr>
            <w:tcW w:w="3641" w:type="dxa"/>
            <w:vAlign w:val="center"/>
          </w:tcPr>
          <w:p w14:paraId="10AFB6EA" w14:textId="77777777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(Specific condition of use) </w:t>
            </w:r>
          </w:p>
        </w:tc>
        <w:tc>
          <w:tcPr>
            <w:tcW w:w="1332" w:type="dxa"/>
            <w:vAlign w:val="center"/>
          </w:tcPr>
          <w:p w14:paraId="4008DF30" w14:textId="4FFAB553" w:rsidR="001A419E" w:rsidRPr="001B6F53" w:rsidRDefault="001A419E" w:rsidP="001A419E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6EB419A" w14:textId="0ACDB4FB" w:rsidR="001A419E" w:rsidRPr="001B6F53" w:rsidRDefault="001A419E" w:rsidP="001A419E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2F670669" w14:textId="7CF4659D" w:rsidR="001A419E" w:rsidRDefault="001A419E" w:rsidP="001A419E">
            <w:pPr>
              <w:jc w:val="center"/>
            </w:pPr>
          </w:p>
        </w:tc>
        <w:tc>
          <w:tcPr>
            <w:tcW w:w="876" w:type="dxa"/>
            <w:vAlign w:val="center"/>
          </w:tcPr>
          <w:p w14:paraId="1E6DB90C" w14:textId="77777777" w:rsidR="001A419E" w:rsidRDefault="001A419E" w:rsidP="001A419E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260BF19" w14:textId="77777777" w:rsidR="001A419E" w:rsidRDefault="001A419E" w:rsidP="001A419E">
            <w:pPr>
              <w:jc w:val="center"/>
            </w:pPr>
          </w:p>
        </w:tc>
      </w:tr>
      <w:tr w:rsidR="001A419E" w14:paraId="44490C48" w14:textId="77777777" w:rsidTr="00855852">
        <w:trPr>
          <w:jc w:val="center"/>
        </w:trPr>
        <w:tc>
          <w:tcPr>
            <w:tcW w:w="516" w:type="dxa"/>
            <w:vAlign w:val="center"/>
          </w:tcPr>
          <w:p w14:paraId="269D31FF" w14:textId="77777777" w:rsidR="001A419E" w:rsidRDefault="001A419E" w:rsidP="001A419E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7793BF6D" w14:textId="77777777" w:rsidR="001A419E" w:rsidRDefault="001A419E" w:rsidP="001A419E">
            <w:r>
              <w:t>Entries for flameproof enclosure</w:t>
            </w:r>
          </w:p>
          <w:p w14:paraId="7A23B6D9" w14:textId="77777777" w:rsidR="001A419E" w:rsidRPr="00841273" w:rsidRDefault="001A419E" w:rsidP="001A419E">
            <w:pPr>
              <w:pStyle w:val="CommentText"/>
            </w:pPr>
            <w:r>
              <w:t>Dimension and tolerance check</w:t>
            </w:r>
          </w:p>
        </w:tc>
        <w:tc>
          <w:tcPr>
            <w:tcW w:w="3641" w:type="dxa"/>
            <w:vAlign w:val="center"/>
          </w:tcPr>
          <w:p w14:paraId="472AA595" w14:textId="77777777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A1F1D9E" w14:textId="768E0C97" w:rsidR="001A419E" w:rsidRPr="001B6F53" w:rsidRDefault="001A419E" w:rsidP="001A419E">
            <w:pPr>
              <w:pStyle w:val="CommentText"/>
              <w:rPr>
                <w:sz w:val="22"/>
                <w:szCs w:val="22"/>
              </w:rPr>
            </w:pPr>
            <w:r w:rsidRPr="001B6F53">
              <w:rPr>
                <w:sz w:val="22"/>
                <w:szCs w:val="22"/>
              </w:rPr>
              <w:t xml:space="preserve">Visual inspection and </w:t>
            </w:r>
            <w:r>
              <w:rPr>
                <w:sz w:val="22"/>
                <w:szCs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26C02418" w14:textId="5C19E404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5CC9B89F" w14:textId="6EBEA336" w:rsidR="001A419E" w:rsidRPr="001B6F53" w:rsidRDefault="001A419E" w:rsidP="001A419E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4358390" w14:textId="280ED9E4" w:rsidR="001A419E" w:rsidRDefault="001A419E" w:rsidP="001A419E">
            <w:pPr>
              <w:jc w:val="center"/>
            </w:pPr>
          </w:p>
        </w:tc>
        <w:tc>
          <w:tcPr>
            <w:tcW w:w="876" w:type="dxa"/>
            <w:vAlign w:val="center"/>
          </w:tcPr>
          <w:p w14:paraId="0404F2CC" w14:textId="77777777" w:rsidR="001A419E" w:rsidRDefault="001A419E" w:rsidP="001A419E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CE33A86" w14:textId="77777777" w:rsidR="001A419E" w:rsidRDefault="001A419E" w:rsidP="001A419E">
            <w:pPr>
              <w:jc w:val="center"/>
            </w:pPr>
          </w:p>
        </w:tc>
      </w:tr>
      <w:tr w:rsidR="00FB1016" w14:paraId="393B15B3" w14:textId="77777777" w:rsidTr="00855852">
        <w:trPr>
          <w:trHeight w:val="1142"/>
          <w:jc w:val="center"/>
        </w:trPr>
        <w:tc>
          <w:tcPr>
            <w:tcW w:w="516" w:type="dxa"/>
            <w:vAlign w:val="center"/>
          </w:tcPr>
          <w:p w14:paraId="41690BAF" w14:textId="77777777" w:rsidR="00FB1016" w:rsidRDefault="00FB1016" w:rsidP="00FB1016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75F21721" w14:textId="15CD886D" w:rsidR="00FB1016" w:rsidRDefault="00FB1016" w:rsidP="00FB1016">
            <w:r>
              <w:t>Routine testing</w:t>
            </w:r>
            <w:r w:rsidR="009A74B8">
              <w:t xml:space="preserve"> for completed supplied components</w:t>
            </w:r>
          </w:p>
        </w:tc>
        <w:tc>
          <w:tcPr>
            <w:tcW w:w="3641" w:type="dxa"/>
            <w:vAlign w:val="center"/>
          </w:tcPr>
          <w:p w14:paraId="636E5608" w14:textId="7777777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AE7534A" w14:textId="4D3E8A3B" w:rsidR="00FB1016" w:rsidRPr="001B6F53" w:rsidRDefault="009529F0" w:rsidP="00FB1016">
            <w:pPr>
              <w:rPr>
                <w:sz w:val="22"/>
              </w:rPr>
            </w:pPr>
            <w:r>
              <w:rPr>
                <w:sz w:val="22"/>
              </w:rPr>
              <w:t xml:space="preserve">Checking the reports issued by supplier on the basis of performed test in </w:t>
            </w:r>
            <w:r>
              <w:rPr>
                <w:sz w:val="22"/>
              </w:rPr>
              <w:lastRenderedPageBreak/>
              <w:t>supplier location</w:t>
            </w:r>
          </w:p>
        </w:tc>
        <w:tc>
          <w:tcPr>
            <w:tcW w:w="1493" w:type="dxa"/>
            <w:vAlign w:val="center"/>
          </w:tcPr>
          <w:p w14:paraId="73334F6B" w14:textId="00D8E8F4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100% of </w:t>
            </w:r>
            <w:r w:rsidR="009529F0">
              <w:rPr>
                <w:sz w:val="22"/>
              </w:rPr>
              <w:t>components before shipment from supplier location</w:t>
            </w:r>
          </w:p>
        </w:tc>
        <w:tc>
          <w:tcPr>
            <w:tcW w:w="935" w:type="dxa"/>
            <w:vAlign w:val="center"/>
          </w:tcPr>
          <w:p w14:paraId="37730451" w14:textId="06472A6D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52796760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67FA073" w14:textId="77777777" w:rsidR="00FB1016" w:rsidRDefault="00FB1016" w:rsidP="00FB1016">
            <w:pPr>
              <w:jc w:val="center"/>
            </w:pPr>
          </w:p>
        </w:tc>
      </w:tr>
      <w:tr w:rsidR="00FB1016" w14:paraId="7757437F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5275414F" w14:textId="77777777" w:rsidR="00FB1016" w:rsidRDefault="00FB1016" w:rsidP="00FB1016">
            <w:r>
              <w:t xml:space="preserve">Increased Safety equipment (Type of protection “Ex </w:t>
            </w:r>
            <w:proofErr w:type="spellStart"/>
            <w:r>
              <w:t>eb</w:t>
            </w:r>
            <w:proofErr w:type="spellEnd"/>
            <w:r>
              <w:t xml:space="preserve">”, “Ex </w:t>
            </w:r>
            <w:proofErr w:type="spellStart"/>
            <w:r>
              <w:t>ec</w:t>
            </w:r>
            <w:proofErr w:type="spellEnd"/>
            <w:r>
              <w:t>”)</w:t>
            </w:r>
          </w:p>
        </w:tc>
      </w:tr>
      <w:tr w:rsidR="00DC66F1" w14:paraId="3B2A195B" w14:textId="77777777" w:rsidTr="00855852">
        <w:trPr>
          <w:jc w:val="center"/>
        </w:trPr>
        <w:tc>
          <w:tcPr>
            <w:tcW w:w="516" w:type="dxa"/>
            <w:vAlign w:val="center"/>
          </w:tcPr>
          <w:p w14:paraId="69C54A22" w14:textId="77777777" w:rsidR="00DC66F1" w:rsidRDefault="00DC66F1" w:rsidP="00DC66F1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50B9E2E0" w14:textId="77777777" w:rsidR="00DC66F1" w:rsidRDefault="00DC66F1" w:rsidP="00DC66F1">
            <w:r>
              <w:t xml:space="preserve">Terminals dimension </w:t>
            </w:r>
          </w:p>
        </w:tc>
        <w:tc>
          <w:tcPr>
            <w:tcW w:w="3641" w:type="dxa"/>
            <w:vAlign w:val="center"/>
          </w:tcPr>
          <w:p w14:paraId="06419421" w14:textId="77777777" w:rsidR="00DC66F1" w:rsidRPr="001B6F53" w:rsidRDefault="00DC66F1" w:rsidP="00DC66F1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4E65104D" w14:textId="6032941E" w:rsidR="00DC66F1" w:rsidRPr="003807ED" w:rsidRDefault="00DC66F1" w:rsidP="00DC66F1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26AE759B" w14:textId="33D4E38C" w:rsidR="00DC66F1" w:rsidRPr="003807ED" w:rsidRDefault="00DC66F1" w:rsidP="00DC66F1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62F2607" w14:textId="4426FC6B" w:rsidR="00DC66F1" w:rsidRDefault="00DC66F1" w:rsidP="00DC66F1">
            <w:pPr>
              <w:jc w:val="center"/>
            </w:pPr>
          </w:p>
        </w:tc>
        <w:tc>
          <w:tcPr>
            <w:tcW w:w="876" w:type="dxa"/>
            <w:vAlign w:val="center"/>
          </w:tcPr>
          <w:p w14:paraId="29D29C08" w14:textId="77777777" w:rsidR="00DC66F1" w:rsidRDefault="00DC66F1" w:rsidP="00DC66F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FB8AF4F" w14:textId="77777777" w:rsidR="00DC66F1" w:rsidRDefault="00DC66F1" w:rsidP="00DC66F1">
            <w:pPr>
              <w:jc w:val="center"/>
            </w:pPr>
          </w:p>
        </w:tc>
      </w:tr>
      <w:tr w:rsidR="005E7FA5" w14:paraId="7DFBD8AC" w14:textId="77777777" w:rsidTr="00855852">
        <w:trPr>
          <w:jc w:val="center"/>
        </w:trPr>
        <w:tc>
          <w:tcPr>
            <w:tcW w:w="516" w:type="dxa"/>
            <w:vAlign w:val="center"/>
          </w:tcPr>
          <w:p w14:paraId="591B7F9D" w14:textId="77777777" w:rsidR="005E7FA5" w:rsidRDefault="005E7FA5" w:rsidP="005E7FA5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0EFB95C9" w14:textId="77777777" w:rsidR="005E7FA5" w:rsidRDefault="005E7FA5" w:rsidP="005E7FA5">
            <w:r>
              <w:t>Conductors (type, size, material, temperature, …)</w:t>
            </w:r>
          </w:p>
        </w:tc>
        <w:tc>
          <w:tcPr>
            <w:tcW w:w="3641" w:type="dxa"/>
            <w:vAlign w:val="center"/>
          </w:tcPr>
          <w:p w14:paraId="64ADFB23" w14:textId="77777777" w:rsidR="005E7FA5" w:rsidRPr="001B6F53" w:rsidRDefault="005E7FA5" w:rsidP="005E7FA5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65FCAF6F" w14:textId="7A8B59DA" w:rsidR="005E7FA5" w:rsidRPr="003807ED" w:rsidRDefault="005E7FA5" w:rsidP="005E7FA5">
            <w:pPr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2BFFD38" w14:textId="4152B974" w:rsidR="005E7FA5" w:rsidRPr="003807ED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29E329C4" w14:textId="188C204E" w:rsidR="005E7FA5" w:rsidRDefault="005E7FA5" w:rsidP="005E7FA5">
            <w:pPr>
              <w:jc w:val="center"/>
            </w:pPr>
          </w:p>
        </w:tc>
        <w:tc>
          <w:tcPr>
            <w:tcW w:w="876" w:type="dxa"/>
            <w:vAlign w:val="center"/>
          </w:tcPr>
          <w:p w14:paraId="0AC60D7D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B001A3F" w14:textId="77777777" w:rsidR="005E7FA5" w:rsidRDefault="005E7FA5" w:rsidP="005E7FA5">
            <w:pPr>
              <w:jc w:val="center"/>
            </w:pPr>
          </w:p>
        </w:tc>
      </w:tr>
      <w:tr w:rsidR="005E7FA5" w14:paraId="2DB2F826" w14:textId="77777777" w:rsidTr="00855852">
        <w:trPr>
          <w:jc w:val="center"/>
        </w:trPr>
        <w:tc>
          <w:tcPr>
            <w:tcW w:w="516" w:type="dxa"/>
            <w:vAlign w:val="center"/>
          </w:tcPr>
          <w:p w14:paraId="41B42D01" w14:textId="146F1423" w:rsidR="005E7FA5" w:rsidRDefault="005E7FA5" w:rsidP="005E7FA5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382F5635" w14:textId="77777777" w:rsidR="005E7FA5" w:rsidRDefault="005E7FA5" w:rsidP="005E7FA5">
            <w:r>
              <w:t>Connection of conductors in connection facilities</w:t>
            </w:r>
          </w:p>
        </w:tc>
        <w:tc>
          <w:tcPr>
            <w:tcW w:w="3641" w:type="dxa"/>
            <w:vAlign w:val="center"/>
          </w:tcPr>
          <w:p w14:paraId="0B0AF6BD" w14:textId="77777777" w:rsidR="005E7FA5" w:rsidRPr="001B6F53" w:rsidRDefault="005E7FA5" w:rsidP="005E7FA5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EA86F13" w14:textId="616FB164" w:rsidR="005E7FA5" w:rsidRPr="0090369C" w:rsidRDefault="005E7FA5" w:rsidP="005E7FA5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FAC1D9E" w14:textId="1DA5FF86" w:rsidR="005E7FA5" w:rsidRPr="0090369C" w:rsidRDefault="005E7FA5" w:rsidP="005E7FA5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EBA1181" w14:textId="1CAD4E93" w:rsidR="005E7FA5" w:rsidRDefault="005E7FA5" w:rsidP="005E7FA5">
            <w:pPr>
              <w:jc w:val="center"/>
            </w:pPr>
          </w:p>
        </w:tc>
        <w:tc>
          <w:tcPr>
            <w:tcW w:w="876" w:type="dxa"/>
            <w:vAlign w:val="center"/>
          </w:tcPr>
          <w:p w14:paraId="233E6765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C1145E4" w14:textId="77777777" w:rsidR="005E7FA5" w:rsidRDefault="005E7FA5" w:rsidP="005E7FA5">
            <w:pPr>
              <w:jc w:val="center"/>
            </w:pPr>
          </w:p>
        </w:tc>
      </w:tr>
      <w:tr w:rsidR="005E7FA5" w14:paraId="420AD134" w14:textId="77777777" w:rsidTr="00855852">
        <w:trPr>
          <w:jc w:val="center"/>
        </w:trPr>
        <w:tc>
          <w:tcPr>
            <w:tcW w:w="516" w:type="dxa"/>
            <w:vAlign w:val="center"/>
          </w:tcPr>
          <w:p w14:paraId="26958534" w14:textId="6D965D69" w:rsidR="005E7FA5" w:rsidRDefault="005E7FA5" w:rsidP="005E7FA5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5123E326" w14:textId="77777777" w:rsidR="005E7FA5" w:rsidRDefault="005E7FA5" w:rsidP="005E7FA5">
            <w:r>
              <w:t>Clearance &amp; Creepage distance</w:t>
            </w:r>
          </w:p>
        </w:tc>
        <w:tc>
          <w:tcPr>
            <w:tcW w:w="3641" w:type="dxa"/>
            <w:vAlign w:val="center"/>
          </w:tcPr>
          <w:p w14:paraId="68CDF8AD" w14:textId="77777777" w:rsidR="005E7FA5" w:rsidRPr="001B6F53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40C9F6D0" w14:textId="7B734B3A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B39BD4B" w14:textId="2B379E59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F0E6DF8" w14:textId="636D82A4" w:rsidR="005E7FA5" w:rsidRDefault="005E7FA5" w:rsidP="005E7FA5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079D85DC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124F654" w14:textId="77777777" w:rsidR="005E7FA5" w:rsidRDefault="005E7FA5" w:rsidP="005E7FA5">
            <w:pPr>
              <w:jc w:val="center"/>
            </w:pPr>
          </w:p>
        </w:tc>
      </w:tr>
      <w:tr w:rsidR="005E7FA5" w14:paraId="75606FF8" w14:textId="77777777" w:rsidTr="00855852">
        <w:trPr>
          <w:jc w:val="center"/>
        </w:trPr>
        <w:tc>
          <w:tcPr>
            <w:tcW w:w="516" w:type="dxa"/>
            <w:vAlign w:val="center"/>
          </w:tcPr>
          <w:p w14:paraId="340885D1" w14:textId="5162085F" w:rsidR="005E7FA5" w:rsidRDefault="006F612D" w:rsidP="005E7FA5">
            <w:pPr>
              <w:jc w:val="center"/>
            </w:pPr>
            <w:r>
              <w:lastRenderedPageBreak/>
              <w:t>5</w:t>
            </w:r>
          </w:p>
        </w:tc>
        <w:tc>
          <w:tcPr>
            <w:tcW w:w="4112" w:type="dxa"/>
            <w:vAlign w:val="center"/>
          </w:tcPr>
          <w:p w14:paraId="4602792B" w14:textId="77777777" w:rsidR="005E7FA5" w:rsidRDefault="005E7FA5" w:rsidP="005E7FA5">
            <w:r>
              <w:t>PCB conformal coating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67EF4315" w14:textId="77777777" w:rsidR="005E7FA5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ED5C03" w14:textId="622BEE03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32B4531" w14:textId="7F63E067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CEFC1B3" w14:textId="69D533A6" w:rsidR="005E7FA5" w:rsidRDefault="005E7FA5" w:rsidP="005E7FA5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64E6A500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F54DAF2" w14:textId="77777777" w:rsidR="005E7FA5" w:rsidRDefault="005E7FA5" w:rsidP="005E7FA5">
            <w:pPr>
              <w:jc w:val="center"/>
            </w:pPr>
          </w:p>
        </w:tc>
      </w:tr>
      <w:tr w:rsidR="006F612D" w14:paraId="4E2F2EF2" w14:textId="77777777" w:rsidTr="00855852">
        <w:trPr>
          <w:jc w:val="center"/>
        </w:trPr>
        <w:tc>
          <w:tcPr>
            <w:tcW w:w="516" w:type="dxa"/>
            <w:vAlign w:val="center"/>
          </w:tcPr>
          <w:p w14:paraId="0FB47941" w14:textId="35FEC0EA" w:rsidR="006F612D" w:rsidRDefault="006F612D" w:rsidP="006F612D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199C6558" w14:textId="77777777" w:rsidR="006F612D" w:rsidRDefault="006F612D" w:rsidP="006F612D">
            <w:r>
              <w:t>Connection and impregnation of winding RTDs</w:t>
            </w:r>
          </w:p>
        </w:tc>
        <w:tc>
          <w:tcPr>
            <w:tcW w:w="3641" w:type="dxa"/>
            <w:vAlign w:val="center"/>
          </w:tcPr>
          <w:p w14:paraId="1FE89353" w14:textId="77777777" w:rsidR="006F612D" w:rsidRDefault="006F612D" w:rsidP="006F612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8688D07" w14:textId="56456AC1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5150388C" w14:textId="1E2C7FD1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DF71006" w14:textId="3CE5A74E" w:rsidR="006F612D" w:rsidRDefault="006F612D" w:rsidP="006F612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2A2E7EC9" w14:textId="77777777" w:rsidR="006F612D" w:rsidRDefault="006F612D" w:rsidP="006F612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4C2BF3B" w14:textId="77777777" w:rsidR="006F612D" w:rsidRDefault="006F612D" w:rsidP="006F612D">
            <w:pPr>
              <w:jc w:val="center"/>
            </w:pPr>
          </w:p>
        </w:tc>
      </w:tr>
      <w:tr w:rsidR="006F612D" w14:paraId="2D296AC2" w14:textId="77777777" w:rsidTr="00855852">
        <w:trPr>
          <w:jc w:val="center"/>
        </w:trPr>
        <w:tc>
          <w:tcPr>
            <w:tcW w:w="516" w:type="dxa"/>
            <w:vAlign w:val="center"/>
          </w:tcPr>
          <w:p w14:paraId="0328E511" w14:textId="4DAF1FB0" w:rsidR="006F612D" w:rsidRDefault="006F612D" w:rsidP="006F612D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52E866E9" w14:textId="77777777" w:rsidR="006F612D" w:rsidRDefault="006F612D" w:rsidP="006F612D">
            <w:r>
              <w:t>Internal wiring (</w:t>
            </w:r>
            <w:r w:rsidRPr="00CF3A8D">
              <w:t>mechanically protected, secured, or routed to avoid insulation damage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38C0D928" w14:textId="77777777" w:rsidR="006F612D" w:rsidRDefault="006F612D" w:rsidP="006F612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59579C36" w14:textId="77777777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342EF58C" w14:textId="598A940F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110A4CD" w14:textId="222302CB" w:rsidR="006F612D" w:rsidRDefault="006F612D" w:rsidP="006F612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468F1680" w14:textId="77777777" w:rsidR="006F612D" w:rsidRDefault="006F612D" w:rsidP="006F612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A5F1805" w14:textId="77777777" w:rsidR="006F612D" w:rsidRDefault="006F612D" w:rsidP="006F612D">
            <w:pPr>
              <w:jc w:val="center"/>
            </w:pPr>
          </w:p>
        </w:tc>
      </w:tr>
      <w:tr w:rsidR="006325B2" w14:paraId="65E62658" w14:textId="77777777" w:rsidTr="00855852">
        <w:trPr>
          <w:jc w:val="center"/>
        </w:trPr>
        <w:tc>
          <w:tcPr>
            <w:tcW w:w="516" w:type="dxa"/>
            <w:vAlign w:val="center"/>
          </w:tcPr>
          <w:p w14:paraId="28F16088" w14:textId="50C4C641" w:rsidR="006325B2" w:rsidRDefault="000373C9" w:rsidP="006325B2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4F1102E5" w14:textId="2251A867" w:rsidR="006325B2" w:rsidRDefault="006325B2" w:rsidP="006325B2">
            <w:r>
              <w:t>Electrical machines:</w:t>
            </w:r>
          </w:p>
          <w:p w14:paraId="5AA8DB97" w14:textId="77777777" w:rsidR="006325B2" w:rsidRPr="00CF3A8D" w:rsidRDefault="006325B2" w:rsidP="006325B2">
            <w:pPr>
              <w:pStyle w:val="CommentText"/>
            </w:pPr>
            <w:r>
              <w:t>Case and winding dimension- air gap</w:t>
            </w:r>
          </w:p>
        </w:tc>
        <w:tc>
          <w:tcPr>
            <w:tcW w:w="3641" w:type="dxa"/>
            <w:vAlign w:val="center"/>
          </w:tcPr>
          <w:p w14:paraId="1AFD05E0" w14:textId="77777777" w:rsidR="006325B2" w:rsidRDefault="006325B2" w:rsidP="006325B2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77D729EE" w14:textId="77777777" w:rsidR="006325B2" w:rsidRPr="001B6F53" w:rsidRDefault="006325B2" w:rsidP="006325B2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56B4EA89" w14:textId="78D1C3CE" w:rsidR="006325B2" w:rsidRPr="001B6F53" w:rsidRDefault="006325B2" w:rsidP="006325B2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4707B36" w14:textId="5DB72936" w:rsidR="006325B2" w:rsidRDefault="006325B2" w:rsidP="006325B2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A3381E3" w14:textId="77777777" w:rsidR="006325B2" w:rsidRDefault="006325B2" w:rsidP="006325B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50AAEF0" w14:textId="77777777" w:rsidR="006325B2" w:rsidRDefault="006325B2" w:rsidP="006325B2">
            <w:pPr>
              <w:jc w:val="center"/>
            </w:pPr>
          </w:p>
        </w:tc>
      </w:tr>
      <w:tr w:rsidR="000373C9" w14:paraId="2BC14F52" w14:textId="77777777" w:rsidTr="00855852">
        <w:trPr>
          <w:jc w:val="center"/>
        </w:trPr>
        <w:tc>
          <w:tcPr>
            <w:tcW w:w="516" w:type="dxa"/>
            <w:vAlign w:val="center"/>
          </w:tcPr>
          <w:p w14:paraId="4959F328" w14:textId="393F0FBC" w:rsidR="000373C9" w:rsidRDefault="000373C9" w:rsidP="000373C9">
            <w:pPr>
              <w:jc w:val="center"/>
            </w:pPr>
            <w:r>
              <w:t>9</w:t>
            </w:r>
          </w:p>
        </w:tc>
        <w:tc>
          <w:tcPr>
            <w:tcW w:w="4112" w:type="dxa"/>
            <w:vAlign w:val="center"/>
          </w:tcPr>
          <w:p w14:paraId="1AD222AB" w14:textId="77777777" w:rsidR="000373C9" w:rsidRDefault="000373C9" w:rsidP="000373C9">
            <w:r>
              <w:t>Cell or battery internal connections</w:t>
            </w:r>
          </w:p>
        </w:tc>
        <w:tc>
          <w:tcPr>
            <w:tcW w:w="3641" w:type="dxa"/>
            <w:vAlign w:val="center"/>
          </w:tcPr>
          <w:p w14:paraId="0A88CB7F" w14:textId="77777777" w:rsidR="000373C9" w:rsidRDefault="000373C9" w:rsidP="000373C9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CF384A7" w14:textId="77777777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5B18DD99" w14:textId="7FCDDE5E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6534D960" w14:textId="3EF86A75" w:rsidR="000373C9" w:rsidRDefault="000373C9" w:rsidP="000373C9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784287E" w14:textId="77777777" w:rsidR="000373C9" w:rsidRDefault="000373C9" w:rsidP="000373C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41243D6" w14:textId="77777777" w:rsidR="000373C9" w:rsidRDefault="000373C9" w:rsidP="000373C9">
            <w:pPr>
              <w:jc w:val="center"/>
            </w:pPr>
          </w:p>
        </w:tc>
      </w:tr>
      <w:tr w:rsidR="000373C9" w14:paraId="6143D5A2" w14:textId="77777777" w:rsidTr="00855852">
        <w:trPr>
          <w:jc w:val="center"/>
        </w:trPr>
        <w:tc>
          <w:tcPr>
            <w:tcW w:w="516" w:type="dxa"/>
            <w:vAlign w:val="center"/>
          </w:tcPr>
          <w:p w14:paraId="320CC9D1" w14:textId="3E7387EB" w:rsidR="000373C9" w:rsidRDefault="000373C9" w:rsidP="000373C9">
            <w:pPr>
              <w:jc w:val="center"/>
            </w:pPr>
            <w:r>
              <w:t>10</w:t>
            </w:r>
          </w:p>
        </w:tc>
        <w:tc>
          <w:tcPr>
            <w:tcW w:w="4112" w:type="dxa"/>
            <w:vAlign w:val="center"/>
          </w:tcPr>
          <w:p w14:paraId="2FA72647" w14:textId="77777777" w:rsidR="000373C9" w:rsidRDefault="000373C9" w:rsidP="000373C9">
            <w:r>
              <w:t>Routine testing</w:t>
            </w:r>
          </w:p>
        </w:tc>
        <w:tc>
          <w:tcPr>
            <w:tcW w:w="3641" w:type="dxa"/>
            <w:vAlign w:val="center"/>
          </w:tcPr>
          <w:p w14:paraId="3A7432FB" w14:textId="26BA5DD2" w:rsidR="000373C9" w:rsidRDefault="000373C9" w:rsidP="000373C9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6D4A213" w14:textId="6B90C97E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0ECB3062" w14:textId="7E93B558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65A730A" w14:textId="7F5C30DB" w:rsidR="000373C9" w:rsidRDefault="000373C9" w:rsidP="000373C9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06FC330F" w14:textId="77777777" w:rsidR="000373C9" w:rsidRDefault="000373C9" w:rsidP="000373C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43F73A2" w14:textId="77777777" w:rsidR="000373C9" w:rsidRDefault="000373C9" w:rsidP="000373C9">
            <w:pPr>
              <w:jc w:val="center"/>
            </w:pPr>
          </w:p>
        </w:tc>
      </w:tr>
      <w:tr w:rsidR="00FB1016" w14:paraId="49743D47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378A232D" w14:textId="77777777" w:rsidR="00FB1016" w:rsidRDefault="00FB1016" w:rsidP="00FB1016">
            <w:r>
              <w:t xml:space="preserve">Intrinsically safe equipment (Type of protection “Ex </w:t>
            </w:r>
            <w:proofErr w:type="spellStart"/>
            <w:r>
              <w:t>ia</w:t>
            </w:r>
            <w:proofErr w:type="spellEnd"/>
            <w:r>
              <w:t xml:space="preserve">”, “Ex </w:t>
            </w:r>
            <w:proofErr w:type="spellStart"/>
            <w:r>
              <w:t>ib</w:t>
            </w:r>
            <w:proofErr w:type="spellEnd"/>
            <w:r>
              <w:t xml:space="preserve">”, “Ex </w:t>
            </w:r>
            <w:proofErr w:type="spellStart"/>
            <w:r>
              <w:t>ic</w:t>
            </w:r>
            <w:proofErr w:type="spellEnd"/>
            <w:r>
              <w:t>”)</w:t>
            </w:r>
          </w:p>
        </w:tc>
      </w:tr>
      <w:tr w:rsidR="00FC2E1D" w14:paraId="642FDC78" w14:textId="77777777" w:rsidTr="00855852">
        <w:trPr>
          <w:jc w:val="center"/>
        </w:trPr>
        <w:tc>
          <w:tcPr>
            <w:tcW w:w="516" w:type="dxa"/>
            <w:vAlign w:val="center"/>
          </w:tcPr>
          <w:p w14:paraId="0B5FB506" w14:textId="77777777" w:rsidR="00FC2E1D" w:rsidRDefault="00FC2E1D" w:rsidP="00FC2E1D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71B04DB1" w14:textId="77777777" w:rsidR="00FC2E1D" w:rsidRDefault="00FC2E1D" w:rsidP="00FC2E1D">
            <w:r>
              <w:t>Internal wiring</w:t>
            </w:r>
          </w:p>
          <w:p w14:paraId="13A16714" w14:textId="77777777" w:rsidR="00FC2E1D" w:rsidRPr="005B48E3" w:rsidRDefault="00FC2E1D" w:rsidP="00FC2E1D">
            <w:pPr>
              <w:pStyle w:val="CommentText"/>
            </w:pPr>
            <w:r>
              <w:t>(material, size, …)</w:t>
            </w:r>
          </w:p>
        </w:tc>
        <w:tc>
          <w:tcPr>
            <w:tcW w:w="3641" w:type="dxa"/>
            <w:vAlign w:val="center"/>
          </w:tcPr>
          <w:p w14:paraId="31FC33C5" w14:textId="77777777" w:rsidR="00FC2E1D" w:rsidRPr="001B6F53" w:rsidRDefault="00FC2E1D" w:rsidP="00FC2E1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35AEDAD" w14:textId="6CFDC1BC" w:rsidR="00FC2E1D" w:rsidRPr="001B6F53" w:rsidRDefault="00FC2E1D" w:rsidP="00FC2E1D">
            <w:pPr>
              <w:pStyle w:val="ListParagraph"/>
              <w:ind w:left="-36"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761E2503" w14:textId="7CDDFF11" w:rsidR="00FC2E1D" w:rsidRPr="001B6F53" w:rsidRDefault="00FC2E1D" w:rsidP="00FC2E1D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425CC8E9" w14:textId="1D0223A5" w:rsidR="00FC2E1D" w:rsidRDefault="00FC2E1D" w:rsidP="00FC2E1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7C945BEC" w14:textId="77777777" w:rsidR="00FC2E1D" w:rsidRDefault="00FC2E1D" w:rsidP="00FC2E1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2975F4C" w14:textId="77777777" w:rsidR="00FC2E1D" w:rsidRDefault="00FC2E1D" w:rsidP="00FC2E1D">
            <w:pPr>
              <w:jc w:val="center"/>
            </w:pPr>
          </w:p>
        </w:tc>
      </w:tr>
      <w:tr w:rsidR="00D23776" w14:paraId="2A72DD57" w14:textId="77777777" w:rsidTr="00855852">
        <w:trPr>
          <w:jc w:val="center"/>
        </w:trPr>
        <w:tc>
          <w:tcPr>
            <w:tcW w:w="516" w:type="dxa"/>
            <w:vAlign w:val="center"/>
          </w:tcPr>
          <w:p w14:paraId="1B29DD15" w14:textId="77777777" w:rsidR="00D23776" w:rsidRDefault="00D23776" w:rsidP="00D23776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30134147" w14:textId="77777777" w:rsidR="00D23776" w:rsidRDefault="00D23776" w:rsidP="00D23776">
            <w:r>
              <w:t>PCB (thickness, material, …)</w:t>
            </w:r>
          </w:p>
        </w:tc>
        <w:tc>
          <w:tcPr>
            <w:tcW w:w="3641" w:type="dxa"/>
            <w:vAlign w:val="center"/>
          </w:tcPr>
          <w:p w14:paraId="6DBC01AE" w14:textId="77777777" w:rsidR="00D23776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60995596" w14:textId="2F97DA70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D7E0C4B" w14:textId="6FA3B488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575528D" w14:textId="246122BA" w:rsidR="00D23776" w:rsidRDefault="00D23776" w:rsidP="00D23776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0ECDD1D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9EB7EF9" w14:textId="77777777" w:rsidR="00D23776" w:rsidRDefault="00D23776" w:rsidP="00D23776">
            <w:pPr>
              <w:jc w:val="center"/>
            </w:pPr>
          </w:p>
        </w:tc>
      </w:tr>
      <w:tr w:rsidR="00D23776" w14:paraId="2EF89574" w14:textId="77777777" w:rsidTr="00855852">
        <w:trPr>
          <w:jc w:val="center"/>
        </w:trPr>
        <w:tc>
          <w:tcPr>
            <w:tcW w:w="516" w:type="dxa"/>
            <w:vAlign w:val="center"/>
          </w:tcPr>
          <w:p w14:paraId="13A22601" w14:textId="77777777" w:rsidR="00D23776" w:rsidRDefault="00D23776" w:rsidP="00D2377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4E98AE35" w14:textId="77777777" w:rsidR="00D23776" w:rsidRDefault="00D23776" w:rsidP="00D23776">
            <w:r>
              <w:t xml:space="preserve">Terminals dimension </w:t>
            </w:r>
          </w:p>
        </w:tc>
        <w:tc>
          <w:tcPr>
            <w:tcW w:w="3641" w:type="dxa"/>
            <w:vAlign w:val="center"/>
          </w:tcPr>
          <w:p w14:paraId="526009C9" w14:textId="77777777" w:rsidR="00D23776" w:rsidRDefault="00D23776" w:rsidP="00D23776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24D41C09" w14:textId="04DE6D71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B0FE452" w14:textId="641949C3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78445896" w14:textId="06E645C9" w:rsidR="00D23776" w:rsidRDefault="00D23776" w:rsidP="00D23776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71077218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5B0E972" w14:textId="77777777" w:rsidR="00D23776" w:rsidRDefault="00D23776" w:rsidP="00D23776">
            <w:pPr>
              <w:jc w:val="center"/>
            </w:pPr>
          </w:p>
        </w:tc>
      </w:tr>
      <w:tr w:rsidR="00D23776" w14:paraId="19626452" w14:textId="77777777" w:rsidTr="00855852">
        <w:trPr>
          <w:jc w:val="center"/>
        </w:trPr>
        <w:tc>
          <w:tcPr>
            <w:tcW w:w="516" w:type="dxa"/>
            <w:vAlign w:val="center"/>
          </w:tcPr>
          <w:p w14:paraId="118A5138" w14:textId="77777777" w:rsidR="00D23776" w:rsidRDefault="00D23776" w:rsidP="00D23776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025A8F2A" w14:textId="77777777" w:rsidR="00D23776" w:rsidRDefault="00D23776" w:rsidP="00D23776">
            <w:r>
              <w:t>Clearance &amp; Creepage distance</w:t>
            </w:r>
          </w:p>
        </w:tc>
        <w:tc>
          <w:tcPr>
            <w:tcW w:w="3641" w:type="dxa"/>
            <w:vAlign w:val="center"/>
          </w:tcPr>
          <w:p w14:paraId="6732EC1D" w14:textId="77777777" w:rsidR="00D23776" w:rsidRPr="001B6F53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2798F4AC" w14:textId="45EE498E" w:rsidR="00D23776" w:rsidRPr="00F40186" w:rsidRDefault="00D23776" w:rsidP="00D23776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271D564" w14:textId="6188A107" w:rsidR="00D23776" w:rsidRPr="00F40186" w:rsidRDefault="00D23776" w:rsidP="00D23776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1EF36B0" w14:textId="46F2FA1C" w:rsidR="00D23776" w:rsidRDefault="00D23776" w:rsidP="00D23776">
            <w:pPr>
              <w:jc w:val="center"/>
            </w:pPr>
          </w:p>
        </w:tc>
        <w:tc>
          <w:tcPr>
            <w:tcW w:w="876" w:type="dxa"/>
            <w:vAlign w:val="center"/>
          </w:tcPr>
          <w:p w14:paraId="4111CD5D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30030F0" w14:textId="77777777" w:rsidR="00D23776" w:rsidRDefault="00D23776" w:rsidP="00D23776">
            <w:pPr>
              <w:jc w:val="center"/>
            </w:pPr>
          </w:p>
        </w:tc>
      </w:tr>
      <w:tr w:rsidR="00D23776" w14:paraId="130D5C9B" w14:textId="77777777" w:rsidTr="00855852">
        <w:trPr>
          <w:jc w:val="center"/>
        </w:trPr>
        <w:tc>
          <w:tcPr>
            <w:tcW w:w="516" w:type="dxa"/>
            <w:vAlign w:val="center"/>
          </w:tcPr>
          <w:p w14:paraId="6EAF5E4D" w14:textId="77777777" w:rsidR="00D23776" w:rsidRDefault="00D23776" w:rsidP="00D23776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58C198DF" w14:textId="77777777" w:rsidR="00D23776" w:rsidRDefault="00D23776" w:rsidP="00D23776">
            <w:r>
              <w:t>Coating, encapsulation, insulation materials</w:t>
            </w:r>
          </w:p>
        </w:tc>
        <w:tc>
          <w:tcPr>
            <w:tcW w:w="3641" w:type="dxa"/>
            <w:vAlign w:val="center"/>
          </w:tcPr>
          <w:p w14:paraId="1612883E" w14:textId="77777777" w:rsidR="00D23776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017535" w14:textId="6C4BB99A" w:rsidR="00D23776" w:rsidRPr="005B48E3" w:rsidRDefault="00D23776" w:rsidP="00D23776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4C547D56" w14:textId="1749000E" w:rsidR="00D23776" w:rsidRPr="005B48E3" w:rsidRDefault="00D23776" w:rsidP="00D23776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2FA656B" w14:textId="2309DC48" w:rsidR="00D23776" w:rsidRDefault="00D23776" w:rsidP="00D23776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119AAE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D67D2C2" w14:textId="77777777" w:rsidR="00D23776" w:rsidRDefault="00D23776" w:rsidP="00D23776">
            <w:pPr>
              <w:jc w:val="center"/>
            </w:pPr>
          </w:p>
        </w:tc>
      </w:tr>
      <w:tr w:rsidR="00D65F54" w14:paraId="6AC7982F" w14:textId="77777777" w:rsidTr="00855852">
        <w:trPr>
          <w:jc w:val="center"/>
        </w:trPr>
        <w:tc>
          <w:tcPr>
            <w:tcW w:w="516" w:type="dxa"/>
            <w:vAlign w:val="center"/>
          </w:tcPr>
          <w:p w14:paraId="02A6712B" w14:textId="77777777" w:rsidR="00D65F54" w:rsidRDefault="00D65F54" w:rsidP="00D65F54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46501D57" w14:textId="77777777" w:rsidR="00D65F54" w:rsidRDefault="00D65F54" w:rsidP="00D65F54">
            <w:r w:rsidRPr="005B48E3">
              <w:t>Rating of components on which intrinsic safety depends</w:t>
            </w:r>
          </w:p>
        </w:tc>
        <w:tc>
          <w:tcPr>
            <w:tcW w:w="3641" w:type="dxa"/>
            <w:vAlign w:val="center"/>
          </w:tcPr>
          <w:p w14:paraId="0A827E95" w14:textId="77777777" w:rsidR="00D65F54" w:rsidRDefault="00D65F54" w:rsidP="00D65F54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4B3EDACB" w14:textId="1FE2DCA5" w:rsidR="00D65F54" w:rsidRDefault="00D65F54" w:rsidP="00D65F54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1E18AC6B" w14:textId="5D376D89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455C6E38" w14:textId="419F7A03" w:rsidR="00D65F54" w:rsidRDefault="00D65F54" w:rsidP="00D65F54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FD3755" w14:textId="77777777" w:rsidR="00D65F54" w:rsidRDefault="00D65F54" w:rsidP="00D65F5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E407B50" w14:textId="77777777" w:rsidR="00D65F54" w:rsidRDefault="00D65F54" w:rsidP="00D65F54">
            <w:pPr>
              <w:jc w:val="center"/>
            </w:pPr>
          </w:p>
        </w:tc>
      </w:tr>
      <w:tr w:rsidR="00D65F54" w14:paraId="30C8F84A" w14:textId="77777777" w:rsidTr="00855852">
        <w:trPr>
          <w:jc w:val="center"/>
        </w:trPr>
        <w:tc>
          <w:tcPr>
            <w:tcW w:w="516" w:type="dxa"/>
            <w:vAlign w:val="center"/>
          </w:tcPr>
          <w:p w14:paraId="0626210A" w14:textId="77777777" w:rsidR="00D65F54" w:rsidRDefault="00D65F54" w:rsidP="00D65F54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7FCE27B7" w14:textId="77777777" w:rsidR="00D65F54" w:rsidRPr="005B48E3" w:rsidRDefault="00D65F54" w:rsidP="00D65F54">
            <w:r>
              <w:t>Routine testing</w:t>
            </w:r>
          </w:p>
        </w:tc>
        <w:tc>
          <w:tcPr>
            <w:tcW w:w="3641" w:type="dxa"/>
            <w:vAlign w:val="center"/>
          </w:tcPr>
          <w:p w14:paraId="22D68255" w14:textId="5366416C" w:rsidR="00D65F54" w:rsidRDefault="00D65F54" w:rsidP="00D65F54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A52AB42" w14:textId="3C8B54D3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 xml:space="preserve">Checking the reports issued by supplier on the basis of performed test in </w:t>
            </w:r>
            <w:r>
              <w:rPr>
                <w:sz w:val="22"/>
              </w:rPr>
              <w:lastRenderedPageBreak/>
              <w:t>supplier location</w:t>
            </w:r>
          </w:p>
        </w:tc>
        <w:tc>
          <w:tcPr>
            <w:tcW w:w="1493" w:type="dxa"/>
            <w:vAlign w:val="center"/>
          </w:tcPr>
          <w:p w14:paraId="2302F990" w14:textId="4841F79F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lastRenderedPageBreak/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080B52D" w14:textId="39C70476" w:rsidR="00D65F54" w:rsidRDefault="00D65F54" w:rsidP="00D65F54">
            <w:pPr>
              <w:jc w:val="center"/>
            </w:pPr>
          </w:p>
        </w:tc>
        <w:tc>
          <w:tcPr>
            <w:tcW w:w="876" w:type="dxa"/>
            <w:vAlign w:val="center"/>
          </w:tcPr>
          <w:p w14:paraId="14B37404" w14:textId="77777777" w:rsidR="00D65F54" w:rsidRDefault="00D65F54" w:rsidP="00D65F5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37669E3" w14:textId="77777777" w:rsidR="00D65F54" w:rsidRDefault="00D65F54" w:rsidP="00D65F54">
            <w:pPr>
              <w:jc w:val="center"/>
            </w:pPr>
          </w:p>
        </w:tc>
      </w:tr>
      <w:tr w:rsidR="00FC2E1D" w14:paraId="5155DDB0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3FE1B7D3" w14:textId="77777777" w:rsidR="00FC2E1D" w:rsidRDefault="00FC2E1D" w:rsidP="00FC2E1D">
            <w:r>
              <w:t>Encapsulated equipment (Type of protection “Ex m”)</w:t>
            </w:r>
          </w:p>
        </w:tc>
      </w:tr>
      <w:tr w:rsidR="00C663F0" w14:paraId="5BAD2712" w14:textId="77777777" w:rsidTr="00855852">
        <w:trPr>
          <w:jc w:val="center"/>
        </w:trPr>
        <w:tc>
          <w:tcPr>
            <w:tcW w:w="516" w:type="dxa"/>
            <w:vAlign w:val="center"/>
          </w:tcPr>
          <w:p w14:paraId="66268014" w14:textId="77777777" w:rsidR="00C663F0" w:rsidRDefault="00C663F0" w:rsidP="00C663F0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6E0C629E" w14:textId="77777777" w:rsidR="00C663F0" w:rsidRDefault="00C663F0" w:rsidP="00C663F0">
            <w:r>
              <w:t>Compound material</w:t>
            </w:r>
          </w:p>
        </w:tc>
        <w:tc>
          <w:tcPr>
            <w:tcW w:w="3641" w:type="dxa"/>
            <w:vAlign w:val="center"/>
          </w:tcPr>
          <w:p w14:paraId="6C30420E" w14:textId="1478D96D" w:rsidR="00C663F0" w:rsidRPr="001B6F53" w:rsidRDefault="00C663F0" w:rsidP="00C663F0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1262FA44" w14:textId="040E7292" w:rsidR="00C663F0" w:rsidRPr="001B6F53" w:rsidRDefault="00C663F0" w:rsidP="00C663F0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0EC825D2" w14:textId="394DF97F" w:rsidR="00C663F0" w:rsidRPr="001B6F53" w:rsidRDefault="00C663F0" w:rsidP="00C663F0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A27BAD2" w14:textId="5B16A516" w:rsidR="00C663F0" w:rsidRDefault="00C663F0" w:rsidP="00C663F0">
            <w:pPr>
              <w:jc w:val="center"/>
            </w:pPr>
          </w:p>
        </w:tc>
        <w:tc>
          <w:tcPr>
            <w:tcW w:w="876" w:type="dxa"/>
            <w:vAlign w:val="center"/>
          </w:tcPr>
          <w:p w14:paraId="61370C5D" w14:textId="77777777" w:rsidR="00C663F0" w:rsidRDefault="00C663F0" w:rsidP="00C663F0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7E23237" w14:textId="77777777" w:rsidR="00C663F0" w:rsidRDefault="00C663F0" w:rsidP="00C663F0">
            <w:pPr>
              <w:jc w:val="center"/>
            </w:pPr>
          </w:p>
        </w:tc>
      </w:tr>
      <w:tr w:rsidR="00042029" w14:paraId="22988414" w14:textId="77777777" w:rsidTr="00855852">
        <w:trPr>
          <w:jc w:val="center"/>
        </w:trPr>
        <w:tc>
          <w:tcPr>
            <w:tcW w:w="516" w:type="dxa"/>
            <w:vAlign w:val="center"/>
          </w:tcPr>
          <w:p w14:paraId="1CC0B522" w14:textId="77777777" w:rsidR="00042029" w:rsidRDefault="00042029" w:rsidP="00042029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27F199CB" w14:textId="77777777" w:rsidR="00042029" w:rsidRDefault="00042029" w:rsidP="00042029">
            <w:r>
              <w:t>Applying encapsulation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7AA5BC50" w14:textId="08A53100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43363269" w14:textId="19768CD3" w:rsidR="00042029" w:rsidRDefault="00042029" w:rsidP="00042029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t>related process)</w:t>
            </w:r>
          </w:p>
        </w:tc>
        <w:tc>
          <w:tcPr>
            <w:tcW w:w="1493" w:type="dxa"/>
            <w:vAlign w:val="center"/>
          </w:tcPr>
          <w:p w14:paraId="0CDF0699" w14:textId="04707F69" w:rsidR="00042029" w:rsidRDefault="00042029" w:rsidP="00042029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138CEF9" w14:textId="31E3D7EA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68DE5A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1270FDE" w14:textId="77777777" w:rsidR="00042029" w:rsidRDefault="00042029" w:rsidP="00042029">
            <w:pPr>
              <w:jc w:val="center"/>
            </w:pPr>
          </w:p>
        </w:tc>
      </w:tr>
      <w:tr w:rsidR="00042029" w14:paraId="1945CDF8" w14:textId="77777777" w:rsidTr="00855852">
        <w:trPr>
          <w:jc w:val="center"/>
        </w:trPr>
        <w:tc>
          <w:tcPr>
            <w:tcW w:w="516" w:type="dxa"/>
            <w:vAlign w:val="center"/>
          </w:tcPr>
          <w:p w14:paraId="500FB13B" w14:textId="77777777" w:rsidR="00042029" w:rsidRDefault="00042029" w:rsidP="00042029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050F0698" w14:textId="77777777" w:rsidR="00042029" w:rsidRDefault="00042029" w:rsidP="00042029">
            <w:r>
              <w:t>Minimum thickness of compound</w:t>
            </w:r>
          </w:p>
        </w:tc>
        <w:tc>
          <w:tcPr>
            <w:tcW w:w="3641" w:type="dxa"/>
            <w:vAlign w:val="center"/>
          </w:tcPr>
          <w:p w14:paraId="2C7CA6BF" w14:textId="4D7C00EE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4515C9B3" w14:textId="134FFCC4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t>related process)</w:t>
            </w:r>
          </w:p>
        </w:tc>
        <w:tc>
          <w:tcPr>
            <w:tcW w:w="1493" w:type="dxa"/>
            <w:vAlign w:val="center"/>
          </w:tcPr>
          <w:p w14:paraId="530648E1" w14:textId="7EA0AA5D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6FE7A979" w14:textId="1D153E5D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255D71CF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CE3C694" w14:textId="77777777" w:rsidR="00042029" w:rsidRDefault="00042029" w:rsidP="00042029">
            <w:pPr>
              <w:jc w:val="center"/>
            </w:pPr>
          </w:p>
        </w:tc>
      </w:tr>
      <w:tr w:rsidR="00042029" w14:paraId="2A3127DB" w14:textId="77777777" w:rsidTr="00855852">
        <w:trPr>
          <w:jc w:val="center"/>
        </w:trPr>
        <w:tc>
          <w:tcPr>
            <w:tcW w:w="516" w:type="dxa"/>
            <w:vAlign w:val="center"/>
          </w:tcPr>
          <w:p w14:paraId="25FB7165" w14:textId="77777777" w:rsidR="00042029" w:rsidRDefault="00042029" w:rsidP="00042029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3A3A026A" w14:textId="77777777" w:rsidR="00042029" w:rsidRDefault="00042029" w:rsidP="00042029">
            <w:r>
              <w:t>Protective devices</w:t>
            </w:r>
          </w:p>
        </w:tc>
        <w:tc>
          <w:tcPr>
            <w:tcW w:w="3641" w:type="dxa"/>
            <w:vAlign w:val="center"/>
          </w:tcPr>
          <w:p w14:paraId="5E7B645D" w14:textId="15F6FB1E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 and drawings</w:t>
            </w:r>
          </w:p>
        </w:tc>
        <w:tc>
          <w:tcPr>
            <w:tcW w:w="1332" w:type="dxa"/>
            <w:vAlign w:val="center"/>
          </w:tcPr>
          <w:p w14:paraId="3EC6250B" w14:textId="64A05D8D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3CEB0938" w14:textId="7731E04E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287E7FE" w14:textId="30E0D8D4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42DBE2AD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893D3CD" w14:textId="77777777" w:rsidR="00042029" w:rsidRDefault="00042029" w:rsidP="00042029">
            <w:pPr>
              <w:jc w:val="center"/>
            </w:pPr>
          </w:p>
        </w:tc>
      </w:tr>
      <w:tr w:rsidR="00530C14" w14:paraId="6F9E28D7" w14:textId="77777777" w:rsidTr="00855852">
        <w:trPr>
          <w:jc w:val="center"/>
        </w:trPr>
        <w:tc>
          <w:tcPr>
            <w:tcW w:w="516" w:type="dxa"/>
            <w:vAlign w:val="center"/>
          </w:tcPr>
          <w:p w14:paraId="3AD2C1DE" w14:textId="77777777" w:rsidR="00530C14" w:rsidRDefault="00530C14" w:rsidP="00530C14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42643C29" w14:textId="77777777" w:rsidR="00530C14" w:rsidRDefault="00530C14" w:rsidP="00530C14">
            <w:r>
              <w:t>Routine testing</w:t>
            </w:r>
          </w:p>
        </w:tc>
        <w:tc>
          <w:tcPr>
            <w:tcW w:w="3641" w:type="dxa"/>
            <w:vAlign w:val="center"/>
          </w:tcPr>
          <w:p w14:paraId="1A64DAEC" w14:textId="6DFE3189" w:rsidR="00530C14" w:rsidRDefault="00530C14" w:rsidP="00530C14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2A2F4409" w14:textId="0670A31B" w:rsidR="00530C14" w:rsidRDefault="00530C14" w:rsidP="00530C14">
            <w:pPr>
              <w:ind w:right="72"/>
              <w:rPr>
                <w:sz w:val="22"/>
              </w:rPr>
            </w:pPr>
            <w:r>
              <w:rPr>
                <w:sz w:val="22"/>
              </w:rPr>
              <w:t xml:space="preserve">Checking the reports </w:t>
            </w:r>
            <w:r>
              <w:rPr>
                <w:sz w:val="22"/>
              </w:rPr>
              <w:lastRenderedPageBreak/>
              <w:t>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08B44732" w14:textId="2A2DE6A0" w:rsidR="00530C14" w:rsidRDefault="00530C14" w:rsidP="00530C14">
            <w:pPr>
              <w:ind w:right="72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100% of components </w:t>
            </w:r>
            <w:r>
              <w:rPr>
                <w:sz w:val="22"/>
              </w:rPr>
              <w:lastRenderedPageBreak/>
              <w:t>before shipment from supplier location</w:t>
            </w:r>
          </w:p>
        </w:tc>
        <w:tc>
          <w:tcPr>
            <w:tcW w:w="935" w:type="dxa"/>
            <w:vAlign w:val="center"/>
          </w:tcPr>
          <w:p w14:paraId="7251DEDD" w14:textId="6D80FE9A" w:rsidR="00530C14" w:rsidRDefault="00530C14" w:rsidP="00530C14">
            <w:pPr>
              <w:jc w:val="center"/>
            </w:pPr>
          </w:p>
        </w:tc>
        <w:tc>
          <w:tcPr>
            <w:tcW w:w="876" w:type="dxa"/>
            <w:vAlign w:val="center"/>
          </w:tcPr>
          <w:p w14:paraId="49DFBD12" w14:textId="77777777" w:rsidR="00530C14" w:rsidRDefault="00530C14" w:rsidP="00530C1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7652DE3" w14:textId="77777777" w:rsidR="00530C14" w:rsidRDefault="00530C14" w:rsidP="00530C14">
            <w:pPr>
              <w:jc w:val="center"/>
            </w:pPr>
          </w:p>
        </w:tc>
      </w:tr>
      <w:tr w:rsidR="00042029" w14:paraId="75FDCF70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1A6A2AEF" w14:textId="77777777" w:rsidR="00042029" w:rsidRDefault="00042029" w:rsidP="00042029">
            <w:r>
              <w:t>Equipment dust ignition protection by enclosure (Type of protection “Ex t”)</w:t>
            </w:r>
          </w:p>
        </w:tc>
      </w:tr>
      <w:tr w:rsidR="00E34E02" w14:paraId="21FFF656" w14:textId="77777777" w:rsidTr="00855852">
        <w:trPr>
          <w:jc w:val="center"/>
        </w:trPr>
        <w:tc>
          <w:tcPr>
            <w:tcW w:w="516" w:type="dxa"/>
            <w:vAlign w:val="center"/>
          </w:tcPr>
          <w:p w14:paraId="250BF9DE" w14:textId="77777777" w:rsidR="00E34E02" w:rsidRDefault="00E34E02" w:rsidP="00E34E02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577D8EFE" w14:textId="77777777" w:rsidR="00E34E02" w:rsidRDefault="00E34E02" w:rsidP="00E34E02">
            <w:r>
              <w:t>Protective devices</w:t>
            </w:r>
          </w:p>
        </w:tc>
        <w:tc>
          <w:tcPr>
            <w:tcW w:w="3641" w:type="dxa"/>
            <w:vAlign w:val="center"/>
          </w:tcPr>
          <w:p w14:paraId="06E37BD8" w14:textId="77777777" w:rsidR="00E34E02" w:rsidRPr="001B6F53" w:rsidRDefault="00E34E02" w:rsidP="00E34E02">
            <w:pPr>
              <w:rPr>
                <w:sz w:val="22"/>
              </w:rPr>
            </w:pPr>
            <w:r>
              <w:rPr>
                <w:sz w:val="22"/>
              </w:rPr>
              <w:t xml:space="preserve">Compliance with TF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12D194" w14:textId="3418D7E1" w:rsidR="00E34E02" w:rsidRPr="001B6F53" w:rsidRDefault="00E34E02" w:rsidP="00E34E02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AB6F8D1" w14:textId="381E9ECB" w:rsidR="00E34E02" w:rsidRPr="001B6F53" w:rsidRDefault="00E34E02" w:rsidP="00E34E02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4CFEF8E0" w14:textId="3657A08C" w:rsidR="00E34E02" w:rsidRDefault="00E34E02" w:rsidP="00E34E02">
            <w:pPr>
              <w:jc w:val="center"/>
            </w:pPr>
          </w:p>
        </w:tc>
        <w:tc>
          <w:tcPr>
            <w:tcW w:w="876" w:type="dxa"/>
            <w:vAlign w:val="center"/>
          </w:tcPr>
          <w:p w14:paraId="6C9E889B" w14:textId="77777777" w:rsidR="00E34E02" w:rsidRDefault="00E34E02" w:rsidP="00E34E0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8EB9D58" w14:textId="77777777" w:rsidR="00E34E02" w:rsidRDefault="00E34E02" w:rsidP="00E34E02">
            <w:pPr>
              <w:jc w:val="center"/>
            </w:pPr>
          </w:p>
        </w:tc>
      </w:tr>
      <w:tr w:rsidR="000460C2" w14:paraId="200E3FB6" w14:textId="77777777" w:rsidTr="00855852">
        <w:trPr>
          <w:jc w:val="center"/>
        </w:trPr>
        <w:tc>
          <w:tcPr>
            <w:tcW w:w="516" w:type="dxa"/>
            <w:vAlign w:val="center"/>
          </w:tcPr>
          <w:p w14:paraId="739A1203" w14:textId="77777777" w:rsidR="000460C2" w:rsidRDefault="000460C2" w:rsidP="000460C2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78B1F5F2" w14:textId="77777777" w:rsidR="000460C2" w:rsidRDefault="000460C2" w:rsidP="000460C2">
            <w:r>
              <w:rPr>
                <w:lang w:bidi="fa-IR"/>
              </w:rPr>
              <w:t>Threaded joints, tolerances, quality, number of turns</w:t>
            </w:r>
          </w:p>
        </w:tc>
        <w:tc>
          <w:tcPr>
            <w:tcW w:w="3641" w:type="dxa"/>
            <w:vAlign w:val="center"/>
          </w:tcPr>
          <w:p w14:paraId="5E3544AA" w14:textId="69320927" w:rsidR="000460C2" w:rsidRDefault="000460C2" w:rsidP="000460C2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3C98226C" w14:textId="7CD1F89A" w:rsidR="000460C2" w:rsidRDefault="000460C2" w:rsidP="000460C2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6DE487F5" w14:textId="1E3B32AB" w:rsidR="000460C2" w:rsidRDefault="000460C2" w:rsidP="000460C2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36D5BF5" w14:textId="3734566E" w:rsidR="000460C2" w:rsidRDefault="000460C2" w:rsidP="000460C2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6D8DDD" w14:textId="77777777" w:rsidR="000460C2" w:rsidRDefault="000460C2" w:rsidP="000460C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6E8122D" w14:textId="77777777" w:rsidR="000460C2" w:rsidRDefault="000460C2" w:rsidP="000460C2">
            <w:pPr>
              <w:jc w:val="center"/>
            </w:pPr>
          </w:p>
        </w:tc>
      </w:tr>
      <w:tr w:rsidR="00C12F46" w14:paraId="7F3B6A3A" w14:textId="77777777" w:rsidTr="00855852">
        <w:trPr>
          <w:jc w:val="center"/>
        </w:trPr>
        <w:tc>
          <w:tcPr>
            <w:tcW w:w="516" w:type="dxa"/>
            <w:vAlign w:val="center"/>
          </w:tcPr>
          <w:p w14:paraId="5DAEEA27" w14:textId="77777777" w:rsidR="00C12F46" w:rsidRDefault="00C12F46" w:rsidP="00C12F4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1A59CD7C" w14:textId="77777777" w:rsidR="00C12F46" w:rsidRDefault="00C12F46" w:rsidP="00C12F46">
            <w:r>
              <w:t>Entries for enclosure</w:t>
            </w:r>
          </w:p>
          <w:p w14:paraId="022CD66F" w14:textId="77777777" w:rsidR="00C12F46" w:rsidRDefault="00C12F46" w:rsidP="00C12F46">
            <w:pPr>
              <w:rPr>
                <w:lang w:bidi="fa-IR"/>
              </w:rPr>
            </w:pPr>
            <w:r>
              <w:t>Dimension and tolerance check</w:t>
            </w:r>
          </w:p>
        </w:tc>
        <w:tc>
          <w:tcPr>
            <w:tcW w:w="3641" w:type="dxa"/>
            <w:vAlign w:val="center"/>
          </w:tcPr>
          <w:p w14:paraId="18F8C92B" w14:textId="77777777" w:rsidR="00C12F46" w:rsidRPr="001B6F53" w:rsidRDefault="00C12F46" w:rsidP="00C12F46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58FD495" w14:textId="1B4A34BD" w:rsidR="00C12F46" w:rsidRPr="001B6F53" w:rsidRDefault="00C12F46" w:rsidP="00C12F4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Visual inspection and </w:t>
            </w:r>
            <w:r>
              <w:rPr>
                <w:sz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39DB32C9" w14:textId="14D9CBFB" w:rsidR="00C12F46" w:rsidRPr="001B6F53" w:rsidRDefault="00C12F46" w:rsidP="00C12F46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5E92C4AF" w14:textId="027312E3" w:rsidR="00C12F46" w:rsidRPr="001B6F53" w:rsidRDefault="00C12F46" w:rsidP="00C12F46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29380B55" w14:textId="4DB9738D" w:rsidR="00C12F46" w:rsidRDefault="00C12F46" w:rsidP="00C12F4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6178C33" w14:textId="77777777" w:rsidR="00C12F46" w:rsidRDefault="00C12F46" w:rsidP="00C12F4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06A75F1" w14:textId="77777777" w:rsidR="00C12F46" w:rsidRDefault="00C12F46" w:rsidP="00C12F46">
            <w:pPr>
              <w:jc w:val="center"/>
            </w:pPr>
          </w:p>
        </w:tc>
      </w:tr>
    </w:tbl>
    <w:p w14:paraId="0F2294A0" w14:textId="77777777" w:rsidR="00E879A1" w:rsidRPr="00D713EE" w:rsidRDefault="00E879A1" w:rsidP="00D713EE">
      <w:pPr>
        <w:pStyle w:val="CommentText"/>
        <w:rPr>
          <w:lang w:bidi="fa-IR"/>
        </w:rPr>
      </w:pPr>
    </w:p>
    <w:sectPr w:rsidR="00E879A1" w:rsidRPr="00D713EE" w:rsidSect="002717C5">
      <w:pgSz w:w="15840" w:h="12240" w:orient="landscape"/>
      <w:pgMar w:top="540" w:right="1440" w:bottom="198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8B6"/>
    <w:multiLevelType w:val="hybridMultilevel"/>
    <w:tmpl w:val="B8006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E5628"/>
    <w:multiLevelType w:val="hybridMultilevel"/>
    <w:tmpl w:val="07D000C2"/>
    <w:lvl w:ilvl="0" w:tplc="8708A0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0A65"/>
    <w:multiLevelType w:val="hybridMultilevel"/>
    <w:tmpl w:val="26841572"/>
    <w:lvl w:ilvl="0" w:tplc="C3DAF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36E2"/>
    <w:multiLevelType w:val="hybridMultilevel"/>
    <w:tmpl w:val="A0AEA504"/>
    <w:lvl w:ilvl="0" w:tplc="755A6B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551AB"/>
    <w:multiLevelType w:val="hybridMultilevel"/>
    <w:tmpl w:val="6F4C2458"/>
    <w:lvl w:ilvl="0" w:tplc="E8280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C59B4"/>
    <w:multiLevelType w:val="hybridMultilevel"/>
    <w:tmpl w:val="8BACB480"/>
    <w:lvl w:ilvl="0" w:tplc="6756EE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00234">
    <w:abstractNumId w:val="2"/>
  </w:num>
  <w:num w:numId="2" w16cid:durableId="1040935281">
    <w:abstractNumId w:val="4"/>
  </w:num>
  <w:num w:numId="3" w16cid:durableId="376054647">
    <w:abstractNumId w:val="3"/>
  </w:num>
  <w:num w:numId="4" w16cid:durableId="1410075989">
    <w:abstractNumId w:val="5"/>
  </w:num>
  <w:num w:numId="5" w16cid:durableId="824905032">
    <w:abstractNumId w:val="1"/>
  </w:num>
  <w:num w:numId="6" w16cid:durableId="1892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10"/>
    <w:rsid w:val="00002B7D"/>
    <w:rsid w:val="00006A71"/>
    <w:rsid w:val="00015AA6"/>
    <w:rsid w:val="000239C6"/>
    <w:rsid w:val="000373C9"/>
    <w:rsid w:val="00042029"/>
    <w:rsid w:val="000460C2"/>
    <w:rsid w:val="00046FFF"/>
    <w:rsid w:val="00051150"/>
    <w:rsid w:val="00076424"/>
    <w:rsid w:val="00076A18"/>
    <w:rsid w:val="00091EFB"/>
    <w:rsid w:val="000962B1"/>
    <w:rsid w:val="000A6612"/>
    <w:rsid w:val="000B2F5C"/>
    <w:rsid w:val="000B569B"/>
    <w:rsid w:val="00110498"/>
    <w:rsid w:val="001521E8"/>
    <w:rsid w:val="0016493B"/>
    <w:rsid w:val="00172E7F"/>
    <w:rsid w:val="00193018"/>
    <w:rsid w:val="001A419E"/>
    <w:rsid w:val="001B6F53"/>
    <w:rsid w:val="001F0345"/>
    <w:rsid w:val="002078AC"/>
    <w:rsid w:val="00220F5C"/>
    <w:rsid w:val="00230CFC"/>
    <w:rsid w:val="002717C5"/>
    <w:rsid w:val="002724E7"/>
    <w:rsid w:val="00284310"/>
    <w:rsid w:val="002876D2"/>
    <w:rsid w:val="002A7D48"/>
    <w:rsid w:val="002B3AD3"/>
    <w:rsid w:val="002B6B59"/>
    <w:rsid w:val="002D7F71"/>
    <w:rsid w:val="002E3000"/>
    <w:rsid w:val="002E48D7"/>
    <w:rsid w:val="00327AD2"/>
    <w:rsid w:val="00344C17"/>
    <w:rsid w:val="00373F67"/>
    <w:rsid w:val="003756C6"/>
    <w:rsid w:val="003807ED"/>
    <w:rsid w:val="003A7952"/>
    <w:rsid w:val="003C1762"/>
    <w:rsid w:val="003D7D07"/>
    <w:rsid w:val="003F38A1"/>
    <w:rsid w:val="003F470A"/>
    <w:rsid w:val="004020C6"/>
    <w:rsid w:val="004476D4"/>
    <w:rsid w:val="004751F9"/>
    <w:rsid w:val="00480DDA"/>
    <w:rsid w:val="00487DCA"/>
    <w:rsid w:val="00490F3C"/>
    <w:rsid w:val="004B4A36"/>
    <w:rsid w:val="004D6B7E"/>
    <w:rsid w:val="00522A0E"/>
    <w:rsid w:val="00530C14"/>
    <w:rsid w:val="00561B27"/>
    <w:rsid w:val="005804F6"/>
    <w:rsid w:val="00592CD7"/>
    <w:rsid w:val="005B48E3"/>
    <w:rsid w:val="005D0294"/>
    <w:rsid w:val="005E4BC0"/>
    <w:rsid w:val="005E7FA5"/>
    <w:rsid w:val="00617347"/>
    <w:rsid w:val="006325B2"/>
    <w:rsid w:val="00632C4C"/>
    <w:rsid w:val="0063635A"/>
    <w:rsid w:val="006608EC"/>
    <w:rsid w:val="006C3340"/>
    <w:rsid w:val="006F612D"/>
    <w:rsid w:val="00745269"/>
    <w:rsid w:val="00783CD8"/>
    <w:rsid w:val="007E6888"/>
    <w:rsid w:val="007F311F"/>
    <w:rsid w:val="0083066A"/>
    <w:rsid w:val="00836896"/>
    <w:rsid w:val="008401F6"/>
    <w:rsid w:val="00841273"/>
    <w:rsid w:val="00855852"/>
    <w:rsid w:val="008567E6"/>
    <w:rsid w:val="00864106"/>
    <w:rsid w:val="008907FC"/>
    <w:rsid w:val="008A4BA3"/>
    <w:rsid w:val="008C426B"/>
    <w:rsid w:val="008F7530"/>
    <w:rsid w:val="0090086E"/>
    <w:rsid w:val="0090369C"/>
    <w:rsid w:val="009529F0"/>
    <w:rsid w:val="009746E9"/>
    <w:rsid w:val="00974735"/>
    <w:rsid w:val="00997579"/>
    <w:rsid w:val="009A74B8"/>
    <w:rsid w:val="009B0AE5"/>
    <w:rsid w:val="00A0738D"/>
    <w:rsid w:val="00A12703"/>
    <w:rsid w:val="00A32646"/>
    <w:rsid w:val="00A4634D"/>
    <w:rsid w:val="00A554C6"/>
    <w:rsid w:val="00AB097E"/>
    <w:rsid w:val="00B07FFC"/>
    <w:rsid w:val="00B806FD"/>
    <w:rsid w:val="00BA3918"/>
    <w:rsid w:val="00BA4FB1"/>
    <w:rsid w:val="00BA6D36"/>
    <w:rsid w:val="00BD6860"/>
    <w:rsid w:val="00BF09BE"/>
    <w:rsid w:val="00C12F46"/>
    <w:rsid w:val="00C21707"/>
    <w:rsid w:val="00C252C8"/>
    <w:rsid w:val="00C31295"/>
    <w:rsid w:val="00C3736D"/>
    <w:rsid w:val="00C4298B"/>
    <w:rsid w:val="00C663F0"/>
    <w:rsid w:val="00CA5722"/>
    <w:rsid w:val="00CA768E"/>
    <w:rsid w:val="00CF3A8D"/>
    <w:rsid w:val="00CF3C83"/>
    <w:rsid w:val="00D23776"/>
    <w:rsid w:val="00D31540"/>
    <w:rsid w:val="00D3582B"/>
    <w:rsid w:val="00D413D5"/>
    <w:rsid w:val="00D65AF4"/>
    <w:rsid w:val="00D65F54"/>
    <w:rsid w:val="00D713EE"/>
    <w:rsid w:val="00DB36DC"/>
    <w:rsid w:val="00DC21E1"/>
    <w:rsid w:val="00DC66F1"/>
    <w:rsid w:val="00DD4D4B"/>
    <w:rsid w:val="00DE7CD4"/>
    <w:rsid w:val="00E34E02"/>
    <w:rsid w:val="00E40294"/>
    <w:rsid w:val="00E4558B"/>
    <w:rsid w:val="00E6180A"/>
    <w:rsid w:val="00E6567F"/>
    <w:rsid w:val="00E879A1"/>
    <w:rsid w:val="00EA2CA6"/>
    <w:rsid w:val="00ED35D6"/>
    <w:rsid w:val="00F276C0"/>
    <w:rsid w:val="00F30FCE"/>
    <w:rsid w:val="00F35C95"/>
    <w:rsid w:val="00F40186"/>
    <w:rsid w:val="00F425D6"/>
    <w:rsid w:val="00F51FAC"/>
    <w:rsid w:val="00F612C1"/>
    <w:rsid w:val="00FA6020"/>
    <w:rsid w:val="00FA79D2"/>
    <w:rsid w:val="00FB1016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6679"/>
  <w15:chartTrackingRefBased/>
  <w15:docId w15:val="{0A589FE4-2A61-4F96-99DD-D4510B2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31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31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3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31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3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31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310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284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310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84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ormex.it/Atex/Detail/EU-DOC-AT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54</cp:revision>
  <dcterms:created xsi:type="dcterms:W3CDTF">2025-11-30T05:44:00Z</dcterms:created>
  <dcterms:modified xsi:type="dcterms:W3CDTF">2025-12-02T09:01:00Z</dcterms:modified>
</cp:coreProperties>
</file>