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951"/>
        <w:gridCol w:w="338"/>
        <w:gridCol w:w="51"/>
        <w:gridCol w:w="855"/>
        <w:gridCol w:w="1305"/>
        <w:gridCol w:w="2525"/>
      </w:tblGrid>
      <w:tr w:rsidR="007C3C8B" w:rsidRPr="00A772F7" w14:paraId="2B05F204" w14:textId="77777777" w:rsidTr="00D0208C">
        <w:trPr>
          <w:trHeight w:val="620"/>
        </w:trPr>
        <w:tc>
          <w:tcPr>
            <w:tcW w:w="3235" w:type="dxa"/>
            <w:vAlign w:val="center"/>
          </w:tcPr>
          <w:p w14:paraId="20BE494B" w14:textId="6BAFEB4F" w:rsidR="007C3C8B" w:rsidRPr="00A772F7" w:rsidRDefault="00B16AB4" w:rsidP="0077013C">
            <w:pPr>
              <w:pStyle w:val="Bulletabc"/>
              <w:tabs>
                <w:tab w:val="left" w:pos="3544"/>
              </w:tabs>
              <w:overflowPunct/>
              <w:autoSpaceDE/>
              <w:autoSpaceDN/>
              <w:adjustRightInd/>
              <w:spacing w:after="0"/>
              <w:ind w:left="-20" w:right="160" w:firstLine="0"/>
              <w:textAlignment w:val="auto"/>
              <w:rPr>
                <w:rFonts w:cs="Arial"/>
                <w:b/>
                <w:bCs/>
                <w:sz w:val="20"/>
                <w:lang w:val="it-IT"/>
              </w:rPr>
            </w:pPr>
            <w:r w:rsidRPr="00A772F7">
              <w:rPr>
                <w:rFonts w:cs="Arial"/>
                <w:bCs/>
                <w:sz w:val="20"/>
                <w:lang w:val="it-IT"/>
              </w:rPr>
              <w:t>Client Ref. no.</w:t>
            </w:r>
            <w:r w:rsidR="0077013C" w:rsidRPr="00A772F7">
              <w:rPr>
                <w:rFonts w:cs="Arial"/>
                <w:b/>
                <w:sz w:val="20"/>
                <w:lang w:val="it-IT"/>
              </w:rPr>
              <w:t xml:space="preserve"> </w:t>
            </w:r>
            <w:r w:rsidR="00FF40CE" w:rsidRPr="00A772F7">
              <w:rPr>
                <w:rFonts w:cs="Arial"/>
                <w:b/>
                <w:sz w:val="20"/>
                <w:lang w:val="it-IT"/>
              </w:rPr>
              <w:t>/</w:t>
            </w:r>
            <w:r w:rsidR="00FF40CE" w:rsidRPr="00A772F7">
              <w:rPr>
                <w:lang w:val="it-IT"/>
              </w:rPr>
              <w:t xml:space="preserve"> </w:t>
            </w:r>
            <w:r w:rsidR="0077013C" w:rsidRPr="00A772F7">
              <w:rPr>
                <w:rFonts w:cs="Arial"/>
                <w:bCs/>
                <w:i/>
                <w:iCs/>
                <w:color w:val="002060"/>
                <w:sz w:val="20"/>
                <w:lang w:val="it-IT"/>
              </w:rPr>
              <w:t>n</w:t>
            </w:r>
            <w:r w:rsidR="00FF40CE" w:rsidRPr="00A772F7">
              <w:rPr>
                <w:rFonts w:cs="Arial"/>
                <w:bCs/>
                <w:i/>
                <w:iCs/>
                <w:color w:val="002060"/>
                <w:sz w:val="20"/>
                <w:lang w:val="it-IT"/>
              </w:rPr>
              <w:t>umero di riferimento del cliente</w:t>
            </w:r>
          </w:p>
        </w:tc>
        <w:tc>
          <w:tcPr>
            <w:tcW w:w="7025" w:type="dxa"/>
            <w:gridSpan w:val="6"/>
            <w:vAlign w:val="center"/>
          </w:tcPr>
          <w:p w14:paraId="3F0E84B5" w14:textId="3DBD1F9F" w:rsidR="007C3C8B" w:rsidRPr="00A772F7" w:rsidRDefault="007C3C8B" w:rsidP="004D5AAA">
            <w:pPr>
              <w:pStyle w:val="Bulletabc"/>
              <w:tabs>
                <w:tab w:val="left" w:pos="3544"/>
              </w:tabs>
              <w:overflowPunct/>
              <w:autoSpaceDE/>
              <w:autoSpaceDN/>
              <w:adjustRightInd/>
              <w:spacing w:after="0"/>
              <w:textAlignment w:val="auto"/>
              <w:rPr>
                <w:rFonts w:cs="Arial"/>
                <w:b/>
                <w:bCs/>
                <w:sz w:val="22"/>
                <w:szCs w:val="22"/>
                <w:lang w:val="it-IT"/>
              </w:rPr>
            </w:pPr>
          </w:p>
        </w:tc>
      </w:tr>
      <w:tr w:rsidR="00575202" w:rsidRPr="00A772F7" w14:paraId="05C81B89" w14:textId="77777777" w:rsidTr="00D0208C">
        <w:trPr>
          <w:trHeight w:val="396"/>
        </w:trPr>
        <w:tc>
          <w:tcPr>
            <w:tcW w:w="3235" w:type="dxa"/>
            <w:vAlign w:val="center"/>
          </w:tcPr>
          <w:p w14:paraId="1E224A43" w14:textId="2D064A2C" w:rsidR="00575202" w:rsidRPr="00A772F7" w:rsidRDefault="00B16AB4" w:rsidP="0077013C">
            <w:pPr>
              <w:pStyle w:val="HTMLPreformatted"/>
              <w:ind w:right="160"/>
              <w:rPr>
                <w:i/>
                <w:iCs/>
                <w:lang w:val="it-IT"/>
              </w:rPr>
            </w:pPr>
            <w:r w:rsidRPr="00A772F7">
              <w:rPr>
                <w:rFonts w:ascii="Arial" w:hAnsi="Arial" w:cs="Arial"/>
                <w:bCs/>
                <w:lang w:val="it-IT"/>
              </w:rPr>
              <w:t xml:space="preserve">Existing </w:t>
            </w:r>
            <w:r w:rsidR="00575202" w:rsidRPr="00A772F7">
              <w:rPr>
                <w:rFonts w:ascii="Arial" w:hAnsi="Arial" w:cs="Arial"/>
                <w:bCs/>
                <w:lang w:val="it-IT"/>
              </w:rPr>
              <w:t>Ex QMS Certificate</w:t>
            </w:r>
            <w:r w:rsidRPr="00A772F7">
              <w:rPr>
                <w:rFonts w:ascii="Arial" w:hAnsi="Arial" w:cs="Arial"/>
                <w:bCs/>
                <w:lang w:val="it-IT"/>
              </w:rPr>
              <w:t>/</w:t>
            </w:r>
            <w:r w:rsidR="00575202" w:rsidRPr="00A772F7">
              <w:rPr>
                <w:rFonts w:ascii="Arial" w:hAnsi="Arial" w:cs="Arial"/>
                <w:bCs/>
                <w:lang w:val="it-IT"/>
              </w:rPr>
              <w:t>s</w:t>
            </w:r>
            <w:r w:rsidR="00EA224F" w:rsidRPr="00A772F7">
              <w:rPr>
                <w:rFonts w:ascii="Arial" w:hAnsi="Arial" w:cs="Arial"/>
                <w:bCs/>
                <w:lang w:val="it-IT"/>
              </w:rPr>
              <w:t xml:space="preserve"> </w:t>
            </w:r>
            <w:r w:rsidR="007140F8" w:rsidRPr="00A772F7">
              <w:rPr>
                <w:rFonts w:ascii="Arial" w:hAnsi="Arial" w:cs="Arial"/>
                <w:bCs/>
                <w:lang w:val="it-IT"/>
              </w:rPr>
              <w:t xml:space="preserve">  </w:t>
            </w:r>
            <w:r w:rsidR="00EA224F" w:rsidRPr="00A772F7">
              <w:rPr>
                <w:rFonts w:ascii="Arial" w:hAnsi="Arial" w:cs="Arial"/>
                <w:bCs/>
                <w:lang w:val="it-IT"/>
              </w:rPr>
              <w:t>(if any)</w:t>
            </w:r>
            <w:r w:rsidR="0077013C" w:rsidRPr="00A772F7">
              <w:rPr>
                <w:rFonts w:ascii="Arial" w:hAnsi="Arial" w:cs="Arial"/>
                <w:bCs/>
                <w:lang w:val="it-IT"/>
              </w:rPr>
              <w:t xml:space="preserve"> </w:t>
            </w:r>
            <w:r w:rsidR="00E1527F" w:rsidRPr="00A772F7">
              <w:rPr>
                <w:rFonts w:ascii="Arial" w:hAnsi="Arial" w:cs="Arial"/>
                <w:bCs/>
                <w:lang w:val="it-IT"/>
              </w:rPr>
              <w:t>/</w:t>
            </w:r>
            <w:r w:rsidR="00E1527F" w:rsidRPr="007034BC">
              <w:rPr>
                <w:rStyle w:val="BalloonTextChar"/>
                <w:rFonts w:asciiTheme="minorBidi" w:hAnsiTheme="minorBidi" w:cstheme="minorBidi"/>
                <w:i/>
                <w:iCs/>
                <w:lang w:val="it-IT"/>
              </w:rPr>
              <w:t xml:space="preserve"> </w:t>
            </w:r>
            <w:r w:rsidR="00E1527F" w:rsidRPr="00A772F7">
              <w:rPr>
                <w:rFonts w:ascii="Arial" w:hAnsi="Arial" w:cs="Arial"/>
                <w:bCs/>
                <w:i/>
                <w:iCs/>
                <w:color w:val="002060"/>
                <w:lang w:val="it-IT"/>
              </w:rPr>
              <w:t xml:space="preserve">Certificato/i Ex </w:t>
            </w:r>
            <w:r w:rsidR="0077013C" w:rsidRPr="00A772F7">
              <w:rPr>
                <w:rFonts w:ascii="Arial" w:hAnsi="Arial" w:cs="Arial"/>
                <w:bCs/>
                <w:i/>
                <w:iCs/>
                <w:color w:val="002060"/>
                <w:lang w:val="it-IT"/>
              </w:rPr>
              <w:t>SGQ</w:t>
            </w:r>
            <w:r w:rsidR="00E1527F" w:rsidRPr="00A772F7">
              <w:rPr>
                <w:rFonts w:ascii="Arial" w:hAnsi="Arial" w:cs="Arial"/>
                <w:bCs/>
                <w:i/>
                <w:iCs/>
                <w:color w:val="002060"/>
                <w:lang w:val="it-IT"/>
              </w:rPr>
              <w:t xml:space="preserve"> esistente (se presente)</w:t>
            </w:r>
          </w:p>
        </w:tc>
        <w:tc>
          <w:tcPr>
            <w:tcW w:w="7025" w:type="dxa"/>
            <w:gridSpan w:val="6"/>
            <w:vAlign w:val="center"/>
          </w:tcPr>
          <w:p w14:paraId="2487B8C5" w14:textId="77777777" w:rsidR="00575202" w:rsidRPr="00A772F7" w:rsidRDefault="00575202" w:rsidP="004D5AAA">
            <w:pPr>
              <w:pStyle w:val="Bulletabc"/>
              <w:tabs>
                <w:tab w:val="left" w:pos="3544"/>
              </w:tabs>
              <w:overflowPunct/>
              <w:autoSpaceDE/>
              <w:autoSpaceDN/>
              <w:adjustRightInd/>
              <w:spacing w:after="0"/>
              <w:textAlignment w:val="auto"/>
              <w:rPr>
                <w:rFonts w:cs="Arial"/>
                <w:b/>
                <w:bCs/>
                <w:sz w:val="22"/>
                <w:szCs w:val="22"/>
                <w:lang w:val="it-IT"/>
              </w:rPr>
            </w:pPr>
          </w:p>
        </w:tc>
      </w:tr>
      <w:tr w:rsidR="007C3C8B" w14:paraId="65AE898A" w14:textId="77777777" w:rsidTr="00D0208C">
        <w:trPr>
          <w:trHeight w:val="567"/>
        </w:trPr>
        <w:tc>
          <w:tcPr>
            <w:tcW w:w="3235" w:type="dxa"/>
            <w:vAlign w:val="center"/>
          </w:tcPr>
          <w:p w14:paraId="68D5128F" w14:textId="69A0125D" w:rsidR="007C3C8B" w:rsidRPr="004C6335" w:rsidRDefault="001E4077" w:rsidP="001E4077">
            <w:pPr>
              <w:pStyle w:val="Heading6"/>
              <w:tabs>
                <w:tab w:val="clear" w:pos="2552"/>
                <w:tab w:val="left" w:pos="3544"/>
              </w:tabs>
              <w:rPr>
                <w:rFonts w:cs="Arial"/>
                <w:szCs w:val="22"/>
              </w:rPr>
            </w:pPr>
            <w:r w:rsidRPr="004642AF">
              <w:rPr>
                <w:rFonts w:cs="Arial"/>
                <w:b w:val="0"/>
                <w:bCs/>
                <w:szCs w:val="22"/>
              </w:rPr>
              <w:t>Manufacturer</w:t>
            </w:r>
            <w:r w:rsidR="004642AF" w:rsidRPr="004642AF">
              <w:rPr>
                <w:rFonts w:cs="Arial"/>
                <w:b w:val="0"/>
                <w:bCs/>
                <w:szCs w:val="22"/>
              </w:rPr>
              <w:t xml:space="preserve"> </w:t>
            </w:r>
            <w:r w:rsidRPr="004642AF">
              <w:rPr>
                <w:rFonts w:cs="Arial"/>
                <w:b w:val="0"/>
                <w:bCs/>
                <w:szCs w:val="22"/>
              </w:rPr>
              <w:t>/</w:t>
            </w:r>
            <w:r>
              <w:rPr>
                <w:rFonts w:cs="Arial"/>
                <w:szCs w:val="22"/>
              </w:rPr>
              <w:t xml:space="preserve"> </w:t>
            </w:r>
            <w:proofErr w:type="spellStart"/>
            <w:r w:rsidRPr="002B5767">
              <w:rPr>
                <w:rFonts w:cs="Arial"/>
                <w:b w:val="0"/>
                <w:bCs/>
                <w:i/>
                <w:iCs/>
                <w:color w:val="002060"/>
                <w:sz w:val="20"/>
              </w:rPr>
              <w:t>fabbricante</w:t>
            </w:r>
            <w:proofErr w:type="spellEnd"/>
          </w:p>
          <w:p w14:paraId="1E330534" w14:textId="631F4973" w:rsidR="007C3C8B" w:rsidRPr="00B16AB4" w:rsidRDefault="007C3C8B" w:rsidP="004642AF">
            <w:pPr>
              <w:pStyle w:val="Heading2"/>
              <w:tabs>
                <w:tab w:val="clear" w:pos="567"/>
                <w:tab w:val="clear" w:pos="2552"/>
                <w:tab w:val="left" w:pos="3544"/>
              </w:tabs>
              <w:spacing w:line="240" w:lineRule="auto"/>
              <w:ind w:left="-20" w:firstLine="0"/>
              <w:rPr>
                <w:rFonts w:ascii="Arial" w:hAnsi="Arial" w:cs="Arial"/>
                <w:b w:val="0"/>
                <w:bCs/>
                <w:iCs/>
                <w:sz w:val="18"/>
                <w:szCs w:val="22"/>
              </w:rPr>
            </w:pPr>
            <w:r w:rsidRPr="004C6335">
              <w:rPr>
                <w:rFonts w:ascii="Arial" w:hAnsi="Arial" w:cs="Arial"/>
                <w:b w:val="0"/>
                <w:bCs/>
                <w:sz w:val="18"/>
                <w:szCs w:val="22"/>
              </w:rPr>
              <w:t>Includ</w:t>
            </w:r>
            <w:r w:rsidR="004642AF">
              <w:rPr>
                <w:rFonts w:ascii="Arial" w:hAnsi="Arial" w:cs="Arial"/>
                <w:b w:val="0"/>
                <w:bCs/>
                <w:sz w:val="18"/>
                <w:szCs w:val="22"/>
              </w:rPr>
              <w:t>ing</w:t>
            </w:r>
            <w:r w:rsidRPr="004C6335">
              <w:rPr>
                <w:rFonts w:ascii="Arial" w:hAnsi="Arial" w:cs="Arial"/>
                <w:b w:val="0"/>
                <w:bCs/>
                <w:sz w:val="18"/>
                <w:szCs w:val="22"/>
              </w:rPr>
              <w:t xml:space="preserve"> </w:t>
            </w:r>
            <w:r w:rsidR="004642AF">
              <w:rPr>
                <w:rFonts w:ascii="Arial" w:hAnsi="Arial" w:cs="Arial"/>
                <w:b w:val="0"/>
                <w:bCs/>
                <w:sz w:val="18"/>
                <w:szCs w:val="22"/>
              </w:rPr>
              <w:t>a</w:t>
            </w:r>
            <w:r w:rsidRPr="004C6335">
              <w:rPr>
                <w:rFonts w:ascii="Arial" w:hAnsi="Arial" w:cs="Arial"/>
                <w:b w:val="0"/>
                <w:bCs/>
                <w:sz w:val="18"/>
                <w:szCs w:val="22"/>
              </w:rPr>
              <w:t xml:space="preserve">ddress </w:t>
            </w:r>
            <w:r w:rsidRPr="004C6335">
              <w:rPr>
                <w:rFonts w:ascii="Arial" w:hAnsi="Arial" w:cs="Arial"/>
                <w:b w:val="0"/>
                <w:bCs/>
                <w:iCs/>
                <w:sz w:val="18"/>
                <w:szCs w:val="22"/>
              </w:rPr>
              <w:t>with post</w:t>
            </w:r>
            <w:r w:rsidR="004642AF">
              <w:rPr>
                <w:rFonts w:ascii="Arial" w:hAnsi="Arial" w:cs="Arial"/>
                <w:b w:val="0"/>
                <w:bCs/>
                <w:iCs/>
                <w:sz w:val="18"/>
                <w:szCs w:val="22"/>
              </w:rPr>
              <w:t xml:space="preserve">al </w:t>
            </w:r>
            <w:r w:rsidRPr="004C6335">
              <w:rPr>
                <w:rFonts w:ascii="Arial" w:hAnsi="Arial" w:cs="Arial"/>
                <w:b w:val="0"/>
                <w:bCs/>
                <w:iCs/>
                <w:sz w:val="18"/>
                <w:szCs w:val="22"/>
              </w:rPr>
              <w:t>code</w:t>
            </w:r>
            <w:r w:rsidR="004642AF">
              <w:rPr>
                <w:rFonts w:ascii="Arial" w:hAnsi="Arial" w:cs="Arial"/>
                <w:b w:val="0"/>
                <w:bCs/>
                <w:iCs/>
                <w:sz w:val="18"/>
                <w:szCs w:val="22"/>
              </w:rPr>
              <w:t xml:space="preserve"> </w:t>
            </w:r>
            <w:proofErr w:type="spellStart"/>
            <w:r w:rsidR="001E4077" w:rsidRPr="004642AF">
              <w:rPr>
                <w:rFonts w:ascii="Arial" w:hAnsi="Arial" w:cs="Arial"/>
                <w:b w:val="0"/>
                <w:bCs/>
                <w:i/>
                <w:color w:val="002060"/>
                <w:sz w:val="18"/>
                <w:szCs w:val="22"/>
              </w:rPr>
              <w:t>Includere</w:t>
            </w:r>
            <w:proofErr w:type="spellEnd"/>
            <w:r w:rsidR="001E4077" w:rsidRPr="004642AF">
              <w:rPr>
                <w:rFonts w:ascii="Arial" w:hAnsi="Arial" w:cs="Arial"/>
                <w:b w:val="0"/>
                <w:bCs/>
                <w:i/>
                <w:color w:val="002060"/>
                <w:sz w:val="18"/>
                <w:szCs w:val="22"/>
              </w:rPr>
              <w:t xml:space="preserve"> </w:t>
            </w:r>
            <w:proofErr w:type="spellStart"/>
            <w:r w:rsidR="001E4077" w:rsidRPr="004642AF">
              <w:rPr>
                <w:rFonts w:ascii="Arial" w:hAnsi="Arial" w:cs="Arial"/>
                <w:b w:val="0"/>
                <w:bCs/>
                <w:i/>
                <w:color w:val="002060"/>
                <w:sz w:val="18"/>
                <w:szCs w:val="22"/>
              </w:rPr>
              <w:t>indirizzo</w:t>
            </w:r>
            <w:proofErr w:type="spellEnd"/>
            <w:r w:rsidR="001E4077" w:rsidRPr="004642AF">
              <w:rPr>
                <w:rFonts w:ascii="Arial" w:hAnsi="Arial" w:cs="Arial"/>
                <w:b w:val="0"/>
                <w:bCs/>
                <w:i/>
                <w:color w:val="002060"/>
                <w:sz w:val="18"/>
                <w:szCs w:val="22"/>
              </w:rPr>
              <w:t xml:space="preserve"> con </w:t>
            </w:r>
            <w:proofErr w:type="spellStart"/>
            <w:r w:rsidR="001E4077" w:rsidRPr="004642AF">
              <w:rPr>
                <w:rFonts w:ascii="Arial" w:hAnsi="Arial" w:cs="Arial"/>
                <w:b w:val="0"/>
                <w:bCs/>
                <w:i/>
                <w:color w:val="002060"/>
                <w:sz w:val="18"/>
                <w:szCs w:val="22"/>
              </w:rPr>
              <w:t>codice</w:t>
            </w:r>
            <w:proofErr w:type="spellEnd"/>
            <w:r w:rsidR="001E4077" w:rsidRPr="004642AF">
              <w:rPr>
                <w:rFonts w:ascii="Arial" w:hAnsi="Arial" w:cs="Arial"/>
                <w:b w:val="0"/>
                <w:bCs/>
                <w:i/>
                <w:color w:val="002060"/>
                <w:sz w:val="18"/>
                <w:szCs w:val="22"/>
              </w:rPr>
              <w:t xml:space="preserve"> </w:t>
            </w:r>
            <w:proofErr w:type="spellStart"/>
            <w:r w:rsidR="001E4077" w:rsidRPr="004642AF">
              <w:rPr>
                <w:rFonts w:ascii="Arial" w:hAnsi="Arial" w:cs="Arial"/>
                <w:b w:val="0"/>
                <w:bCs/>
                <w:i/>
                <w:color w:val="002060"/>
                <w:sz w:val="18"/>
                <w:szCs w:val="22"/>
              </w:rPr>
              <w:t>postale</w:t>
            </w:r>
            <w:proofErr w:type="spellEnd"/>
          </w:p>
        </w:tc>
        <w:tc>
          <w:tcPr>
            <w:tcW w:w="7025" w:type="dxa"/>
            <w:gridSpan w:val="6"/>
          </w:tcPr>
          <w:p w14:paraId="265B6D57" w14:textId="77777777" w:rsidR="007C3C8B" w:rsidRPr="004C6335" w:rsidRDefault="007C3C8B" w:rsidP="004D5AAA">
            <w:pPr>
              <w:pStyle w:val="Bulletabc"/>
              <w:tabs>
                <w:tab w:val="left" w:pos="3544"/>
              </w:tabs>
              <w:overflowPunct/>
              <w:autoSpaceDE/>
              <w:autoSpaceDN/>
              <w:adjustRightInd/>
              <w:spacing w:after="0"/>
              <w:textAlignment w:val="auto"/>
              <w:rPr>
                <w:rFonts w:cs="Arial"/>
                <w:bCs/>
                <w:sz w:val="22"/>
                <w:szCs w:val="22"/>
                <w:lang w:val="en-US"/>
              </w:rPr>
            </w:pPr>
          </w:p>
          <w:p w14:paraId="1C7E6718" w14:textId="77777777" w:rsidR="007C3C8B" w:rsidRDefault="007C3C8B" w:rsidP="004D5AAA">
            <w:pPr>
              <w:pStyle w:val="Bulletabc"/>
              <w:tabs>
                <w:tab w:val="left" w:pos="3544"/>
              </w:tabs>
              <w:overflowPunct/>
              <w:autoSpaceDE/>
              <w:autoSpaceDN/>
              <w:adjustRightInd/>
              <w:spacing w:after="0"/>
              <w:textAlignment w:val="auto"/>
              <w:rPr>
                <w:rFonts w:cs="Arial"/>
                <w:bCs/>
                <w:sz w:val="22"/>
                <w:szCs w:val="22"/>
                <w:lang w:val="en-US"/>
              </w:rPr>
            </w:pPr>
          </w:p>
          <w:p w14:paraId="3845B7F2" w14:textId="77777777" w:rsidR="004C6335" w:rsidRPr="004C6335" w:rsidRDefault="004C6335" w:rsidP="004D5AAA">
            <w:pPr>
              <w:pStyle w:val="Bulletabc"/>
              <w:tabs>
                <w:tab w:val="left" w:pos="3544"/>
              </w:tabs>
              <w:overflowPunct/>
              <w:autoSpaceDE/>
              <w:autoSpaceDN/>
              <w:adjustRightInd/>
              <w:spacing w:after="0"/>
              <w:textAlignment w:val="auto"/>
              <w:rPr>
                <w:rFonts w:cs="Arial"/>
                <w:bCs/>
                <w:sz w:val="22"/>
                <w:szCs w:val="22"/>
                <w:lang w:val="en-US"/>
              </w:rPr>
            </w:pPr>
          </w:p>
        </w:tc>
      </w:tr>
      <w:tr w:rsidR="00E62A13" w14:paraId="4B87AFE8" w14:textId="3680D00E" w:rsidTr="00D0208C">
        <w:trPr>
          <w:trHeight w:val="567"/>
        </w:trPr>
        <w:tc>
          <w:tcPr>
            <w:tcW w:w="3235" w:type="dxa"/>
            <w:vAlign w:val="center"/>
          </w:tcPr>
          <w:p w14:paraId="3EB84499" w14:textId="47C515CA" w:rsidR="00E62A13" w:rsidRPr="00A772F7" w:rsidRDefault="002720ED" w:rsidP="004642AF">
            <w:pPr>
              <w:pStyle w:val="Heading6"/>
              <w:tabs>
                <w:tab w:val="clear" w:pos="2552"/>
                <w:tab w:val="left" w:pos="3544"/>
              </w:tabs>
              <w:ind w:left="-20" w:firstLine="0"/>
              <w:rPr>
                <w:rFonts w:cs="Arial"/>
                <w:szCs w:val="22"/>
                <w:lang w:val="it-IT"/>
              </w:rPr>
            </w:pPr>
            <w:r w:rsidRPr="00A772F7">
              <w:rPr>
                <w:rFonts w:cs="Arial"/>
                <w:b w:val="0"/>
                <w:bCs/>
                <w:szCs w:val="22"/>
                <w:lang w:val="it-IT"/>
              </w:rPr>
              <w:t xml:space="preserve">Ex authorized </w:t>
            </w:r>
            <w:r w:rsidR="00E62A13" w:rsidRPr="00A772F7">
              <w:rPr>
                <w:rFonts w:cs="Arial"/>
                <w:b w:val="0"/>
                <w:bCs/>
                <w:szCs w:val="22"/>
                <w:lang w:val="it-IT"/>
              </w:rPr>
              <w:t>person</w:t>
            </w:r>
            <w:r w:rsidR="004642AF" w:rsidRPr="00A772F7">
              <w:rPr>
                <w:rFonts w:cs="Arial"/>
                <w:b w:val="0"/>
                <w:bCs/>
                <w:szCs w:val="22"/>
                <w:lang w:val="it-IT"/>
              </w:rPr>
              <w:t xml:space="preserve"> </w:t>
            </w:r>
            <w:r w:rsidR="00B361E5" w:rsidRPr="00A772F7">
              <w:rPr>
                <w:lang w:val="it-IT"/>
              </w:rPr>
              <w:t xml:space="preserve"> </w:t>
            </w:r>
            <w:r w:rsidR="004642AF" w:rsidRPr="00A772F7">
              <w:rPr>
                <w:lang w:val="it-IT"/>
              </w:rPr>
              <w:t xml:space="preserve">          </w:t>
            </w:r>
            <w:r w:rsidR="00B361E5" w:rsidRPr="00A772F7">
              <w:rPr>
                <w:rFonts w:cs="Arial"/>
                <w:b w:val="0"/>
                <w:bCs/>
                <w:i/>
                <w:iCs/>
                <w:color w:val="002060"/>
                <w:sz w:val="20"/>
                <w:lang w:val="it-IT"/>
              </w:rPr>
              <w:t>Ex persona autorizzata</w:t>
            </w:r>
          </w:p>
        </w:tc>
        <w:tc>
          <w:tcPr>
            <w:tcW w:w="2340" w:type="dxa"/>
            <w:gridSpan w:val="3"/>
          </w:tcPr>
          <w:p w14:paraId="3E2C7B6C" w14:textId="77777777" w:rsidR="00E62A13" w:rsidRPr="00A772F7" w:rsidRDefault="00E62A13" w:rsidP="004D5AAA">
            <w:pPr>
              <w:pStyle w:val="Bulletabc"/>
              <w:tabs>
                <w:tab w:val="left" w:pos="3544"/>
              </w:tabs>
              <w:overflowPunct/>
              <w:autoSpaceDE/>
              <w:autoSpaceDN/>
              <w:adjustRightInd/>
              <w:spacing w:after="0"/>
              <w:textAlignment w:val="auto"/>
              <w:rPr>
                <w:rFonts w:cs="Arial"/>
                <w:bCs/>
                <w:sz w:val="22"/>
                <w:szCs w:val="22"/>
                <w:lang w:val="it-IT"/>
              </w:rPr>
            </w:pPr>
          </w:p>
        </w:tc>
        <w:tc>
          <w:tcPr>
            <w:tcW w:w="2160" w:type="dxa"/>
            <w:gridSpan w:val="2"/>
          </w:tcPr>
          <w:p w14:paraId="52B31EB0" w14:textId="03D2F115" w:rsidR="00E62A13" w:rsidRPr="00E62A13" w:rsidRDefault="004205FD" w:rsidP="00E62A13">
            <w:pPr>
              <w:pStyle w:val="Bulletabc"/>
              <w:tabs>
                <w:tab w:val="left" w:pos="3544"/>
              </w:tabs>
              <w:overflowPunct/>
              <w:autoSpaceDE/>
              <w:autoSpaceDN/>
              <w:adjustRightInd/>
              <w:spacing w:after="0"/>
              <w:ind w:left="10" w:firstLine="0"/>
              <w:textAlignment w:val="auto"/>
              <w:rPr>
                <w:rFonts w:cs="Arial"/>
                <w:b/>
                <w:sz w:val="22"/>
                <w:szCs w:val="22"/>
                <w:lang w:val="en-US"/>
              </w:rPr>
            </w:pPr>
            <w:r w:rsidRPr="004205FD">
              <w:rPr>
                <w:rFonts w:cs="Arial"/>
                <w:bCs/>
                <w:color w:val="000000" w:themeColor="text1"/>
                <w:sz w:val="22"/>
                <w:szCs w:val="22"/>
                <w:lang w:val="en-US"/>
              </w:rPr>
              <w:t>Job position /</w:t>
            </w:r>
            <w:r w:rsidRPr="004205FD">
              <w:rPr>
                <w:rFonts w:cs="Arial"/>
                <w:b/>
                <w:color w:val="000000" w:themeColor="text1"/>
                <w:sz w:val="22"/>
                <w:szCs w:val="22"/>
                <w:lang w:val="en-US"/>
              </w:rPr>
              <w:t xml:space="preserve"> </w:t>
            </w:r>
            <w:proofErr w:type="spellStart"/>
            <w:r w:rsidRPr="005F4663">
              <w:rPr>
                <w:rFonts w:cs="Arial"/>
                <w:bCs/>
                <w:i/>
                <w:iCs/>
                <w:color w:val="002060"/>
                <w:sz w:val="20"/>
                <w:lang w:val="en-AU"/>
              </w:rPr>
              <w:t>posizione</w:t>
            </w:r>
            <w:proofErr w:type="spellEnd"/>
            <w:r w:rsidRPr="005F4663">
              <w:rPr>
                <w:rFonts w:cs="Arial"/>
                <w:bCs/>
                <w:i/>
                <w:iCs/>
                <w:color w:val="002060"/>
                <w:sz w:val="20"/>
                <w:lang w:val="en-AU"/>
              </w:rPr>
              <w:t xml:space="preserve"> </w:t>
            </w:r>
            <w:proofErr w:type="spellStart"/>
            <w:r w:rsidRPr="005F4663">
              <w:rPr>
                <w:rFonts w:cs="Arial"/>
                <w:bCs/>
                <w:i/>
                <w:iCs/>
                <w:color w:val="002060"/>
                <w:sz w:val="20"/>
                <w:lang w:val="en-AU"/>
              </w:rPr>
              <w:t>lavorativa</w:t>
            </w:r>
            <w:proofErr w:type="spellEnd"/>
          </w:p>
        </w:tc>
        <w:tc>
          <w:tcPr>
            <w:tcW w:w="2525" w:type="dxa"/>
          </w:tcPr>
          <w:p w14:paraId="06BA6A81" w14:textId="77777777" w:rsidR="00E62A13" w:rsidRPr="004C6335" w:rsidRDefault="00E62A13" w:rsidP="004D5AAA">
            <w:pPr>
              <w:pStyle w:val="Bulletabc"/>
              <w:tabs>
                <w:tab w:val="left" w:pos="3544"/>
              </w:tabs>
              <w:overflowPunct/>
              <w:autoSpaceDE/>
              <w:autoSpaceDN/>
              <w:adjustRightInd/>
              <w:spacing w:after="0"/>
              <w:textAlignment w:val="auto"/>
              <w:rPr>
                <w:rFonts w:cs="Arial"/>
                <w:bCs/>
                <w:sz w:val="22"/>
                <w:szCs w:val="22"/>
                <w:lang w:val="en-US"/>
              </w:rPr>
            </w:pPr>
          </w:p>
        </w:tc>
      </w:tr>
      <w:tr w:rsidR="007C3C8B" w14:paraId="6AF6FAA8" w14:textId="77777777" w:rsidTr="00D0208C">
        <w:trPr>
          <w:trHeight w:val="567"/>
        </w:trPr>
        <w:tc>
          <w:tcPr>
            <w:tcW w:w="3235" w:type="dxa"/>
            <w:vAlign w:val="center"/>
          </w:tcPr>
          <w:p w14:paraId="73DF7009" w14:textId="70AA181B" w:rsidR="007C3C8B" w:rsidRPr="004C6335" w:rsidRDefault="00054ED2" w:rsidP="00A30A70">
            <w:pPr>
              <w:tabs>
                <w:tab w:val="left" w:pos="3544"/>
              </w:tabs>
              <w:ind w:left="0" w:firstLine="0"/>
              <w:rPr>
                <w:rFonts w:ascii="Arial" w:hAnsi="Arial" w:cs="Arial"/>
                <w:b/>
              </w:rPr>
            </w:pPr>
            <w:r w:rsidRPr="004205FD">
              <w:rPr>
                <w:rFonts w:ascii="Arial" w:hAnsi="Arial" w:cs="Arial"/>
                <w:bCs/>
              </w:rPr>
              <w:t>Location</w:t>
            </w:r>
            <w:r w:rsidR="00B16AB4" w:rsidRPr="004205FD">
              <w:rPr>
                <w:rFonts w:ascii="Arial" w:hAnsi="Arial" w:cs="Arial"/>
                <w:bCs/>
              </w:rPr>
              <w:t>/</w:t>
            </w:r>
            <w:r w:rsidRPr="004205FD">
              <w:rPr>
                <w:rFonts w:ascii="Arial" w:hAnsi="Arial" w:cs="Arial"/>
                <w:bCs/>
              </w:rPr>
              <w:t>s</w:t>
            </w:r>
            <w:r w:rsidR="007C3C8B" w:rsidRPr="004205FD">
              <w:rPr>
                <w:rFonts w:ascii="Arial" w:hAnsi="Arial" w:cs="Arial"/>
                <w:bCs/>
              </w:rPr>
              <w:t xml:space="preserve"> audited</w:t>
            </w:r>
            <w:r w:rsidR="00962C80">
              <w:t xml:space="preserve"> </w:t>
            </w:r>
            <w:r w:rsidR="004205FD">
              <w:t xml:space="preserve">       </w:t>
            </w:r>
            <w:r w:rsidR="005F4663">
              <w:t xml:space="preserve">       </w:t>
            </w:r>
            <w:proofErr w:type="spellStart"/>
            <w:r w:rsidR="00962C80" w:rsidRPr="005F4663">
              <w:rPr>
                <w:rFonts w:ascii="Arial" w:hAnsi="Arial" w:cs="Arial"/>
                <w:bCs/>
                <w:i/>
                <w:iCs/>
                <w:color w:val="002060"/>
                <w:sz w:val="20"/>
                <w:szCs w:val="20"/>
              </w:rPr>
              <w:t>Luogo</w:t>
            </w:r>
            <w:proofErr w:type="spellEnd"/>
            <w:r w:rsidR="00962C80" w:rsidRPr="005F4663">
              <w:rPr>
                <w:rFonts w:ascii="Arial" w:hAnsi="Arial" w:cs="Arial"/>
                <w:bCs/>
                <w:i/>
                <w:iCs/>
                <w:color w:val="002060"/>
                <w:sz w:val="20"/>
                <w:szCs w:val="20"/>
              </w:rPr>
              <w:t>/</w:t>
            </w:r>
            <w:proofErr w:type="spellStart"/>
            <w:r w:rsidR="00962C80" w:rsidRPr="005F4663">
              <w:rPr>
                <w:rFonts w:ascii="Arial" w:hAnsi="Arial" w:cs="Arial"/>
                <w:bCs/>
                <w:i/>
                <w:iCs/>
                <w:color w:val="002060"/>
                <w:sz w:val="20"/>
                <w:szCs w:val="20"/>
              </w:rPr>
              <w:t>i</w:t>
            </w:r>
            <w:proofErr w:type="spellEnd"/>
            <w:r w:rsidR="00962C80" w:rsidRPr="005F4663">
              <w:rPr>
                <w:rFonts w:ascii="Arial" w:hAnsi="Arial" w:cs="Arial"/>
                <w:bCs/>
                <w:i/>
                <w:iCs/>
                <w:color w:val="002060"/>
                <w:sz w:val="20"/>
                <w:szCs w:val="20"/>
              </w:rPr>
              <w:t xml:space="preserve"> </w:t>
            </w:r>
            <w:proofErr w:type="spellStart"/>
            <w:r w:rsidR="00962C80" w:rsidRPr="005F4663">
              <w:rPr>
                <w:rFonts w:ascii="Arial" w:hAnsi="Arial" w:cs="Arial"/>
                <w:bCs/>
                <w:i/>
                <w:iCs/>
                <w:color w:val="002060"/>
                <w:sz w:val="20"/>
                <w:szCs w:val="20"/>
              </w:rPr>
              <w:t>sottoposto</w:t>
            </w:r>
            <w:proofErr w:type="spellEnd"/>
            <w:r w:rsidR="00962C80" w:rsidRPr="005F4663">
              <w:rPr>
                <w:rFonts w:ascii="Arial" w:hAnsi="Arial" w:cs="Arial"/>
                <w:bCs/>
                <w:i/>
                <w:iCs/>
                <w:color w:val="002060"/>
                <w:sz w:val="20"/>
                <w:szCs w:val="20"/>
              </w:rPr>
              <w:t>/</w:t>
            </w:r>
            <w:proofErr w:type="spellStart"/>
            <w:r w:rsidR="00962C80" w:rsidRPr="005F4663">
              <w:rPr>
                <w:rFonts w:ascii="Arial" w:hAnsi="Arial" w:cs="Arial"/>
                <w:bCs/>
                <w:i/>
                <w:iCs/>
                <w:color w:val="002060"/>
                <w:sz w:val="20"/>
                <w:szCs w:val="20"/>
              </w:rPr>
              <w:t>i</w:t>
            </w:r>
            <w:proofErr w:type="spellEnd"/>
            <w:r w:rsidR="00962C80" w:rsidRPr="005F4663">
              <w:rPr>
                <w:rFonts w:ascii="Arial" w:hAnsi="Arial" w:cs="Arial"/>
                <w:bCs/>
                <w:i/>
                <w:iCs/>
                <w:color w:val="002060"/>
                <w:sz w:val="20"/>
                <w:szCs w:val="20"/>
              </w:rPr>
              <w:t xml:space="preserve"> ad audit</w:t>
            </w:r>
          </w:p>
          <w:p w14:paraId="0F7C665C" w14:textId="36F8299F" w:rsidR="007C3C8B" w:rsidRPr="004C6335" w:rsidRDefault="004205FD" w:rsidP="004205FD">
            <w:pPr>
              <w:tabs>
                <w:tab w:val="left" w:pos="3544"/>
              </w:tabs>
              <w:ind w:left="-20" w:firstLine="0"/>
              <w:rPr>
                <w:rFonts w:ascii="Arial" w:hAnsi="Arial" w:cs="Arial"/>
                <w:bCs/>
              </w:rPr>
            </w:pPr>
            <w:r w:rsidRPr="004205FD">
              <w:rPr>
                <w:rFonts w:ascii="Arial" w:hAnsi="Arial" w:cs="Arial"/>
                <w:bCs/>
                <w:sz w:val="18"/>
              </w:rPr>
              <w:t xml:space="preserve">Including address </w:t>
            </w:r>
            <w:r w:rsidRPr="004205FD">
              <w:rPr>
                <w:rFonts w:ascii="Arial" w:hAnsi="Arial" w:cs="Arial"/>
                <w:bCs/>
                <w:iCs/>
                <w:sz w:val="18"/>
              </w:rPr>
              <w:t xml:space="preserve">with postal code </w:t>
            </w:r>
            <w:proofErr w:type="spellStart"/>
            <w:r w:rsidRPr="004642AF">
              <w:rPr>
                <w:rFonts w:ascii="Arial" w:hAnsi="Arial" w:cs="Arial"/>
                <w:bCs/>
                <w:i/>
                <w:color w:val="002060"/>
                <w:sz w:val="18"/>
              </w:rPr>
              <w:t>Includere</w:t>
            </w:r>
            <w:proofErr w:type="spellEnd"/>
            <w:r w:rsidRPr="004642AF">
              <w:rPr>
                <w:rFonts w:ascii="Arial" w:hAnsi="Arial" w:cs="Arial"/>
                <w:bCs/>
                <w:i/>
                <w:color w:val="002060"/>
                <w:sz w:val="18"/>
              </w:rPr>
              <w:t xml:space="preserve"> </w:t>
            </w:r>
            <w:proofErr w:type="spellStart"/>
            <w:r w:rsidRPr="004642AF">
              <w:rPr>
                <w:rFonts w:ascii="Arial" w:hAnsi="Arial" w:cs="Arial"/>
                <w:bCs/>
                <w:i/>
                <w:color w:val="002060"/>
                <w:sz w:val="18"/>
              </w:rPr>
              <w:t>indirizzo</w:t>
            </w:r>
            <w:proofErr w:type="spellEnd"/>
            <w:r w:rsidRPr="004642AF">
              <w:rPr>
                <w:rFonts w:ascii="Arial" w:hAnsi="Arial" w:cs="Arial"/>
                <w:bCs/>
                <w:i/>
                <w:color w:val="002060"/>
                <w:sz w:val="18"/>
              </w:rPr>
              <w:t xml:space="preserve"> con </w:t>
            </w:r>
            <w:proofErr w:type="spellStart"/>
            <w:r w:rsidRPr="004642AF">
              <w:rPr>
                <w:rFonts w:ascii="Arial" w:hAnsi="Arial" w:cs="Arial"/>
                <w:bCs/>
                <w:i/>
                <w:color w:val="002060"/>
                <w:sz w:val="18"/>
              </w:rPr>
              <w:t>codice</w:t>
            </w:r>
            <w:proofErr w:type="spellEnd"/>
            <w:r w:rsidRPr="004642AF">
              <w:rPr>
                <w:rFonts w:ascii="Arial" w:hAnsi="Arial" w:cs="Arial"/>
                <w:bCs/>
                <w:i/>
                <w:color w:val="002060"/>
                <w:sz w:val="18"/>
              </w:rPr>
              <w:t xml:space="preserve"> </w:t>
            </w:r>
            <w:proofErr w:type="spellStart"/>
            <w:r w:rsidRPr="004642AF">
              <w:rPr>
                <w:rFonts w:ascii="Arial" w:hAnsi="Arial" w:cs="Arial"/>
                <w:bCs/>
                <w:i/>
                <w:color w:val="002060"/>
                <w:sz w:val="18"/>
              </w:rPr>
              <w:t>postale</w:t>
            </w:r>
            <w:proofErr w:type="spellEnd"/>
            <w:r w:rsidRPr="004C6335">
              <w:rPr>
                <w:rFonts w:ascii="Arial" w:hAnsi="Arial" w:cs="Arial"/>
                <w:bCs/>
              </w:rPr>
              <w:t xml:space="preserve"> </w:t>
            </w:r>
          </w:p>
        </w:tc>
        <w:tc>
          <w:tcPr>
            <w:tcW w:w="7025" w:type="dxa"/>
            <w:gridSpan w:val="6"/>
          </w:tcPr>
          <w:p w14:paraId="326FA31A" w14:textId="77777777" w:rsidR="007C3C8B" w:rsidRDefault="007C3C8B" w:rsidP="004D5AAA">
            <w:pPr>
              <w:tabs>
                <w:tab w:val="left" w:pos="3544"/>
              </w:tabs>
              <w:rPr>
                <w:rFonts w:ascii="Arial" w:hAnsi="Arial" w:cs="Arial"/>
                <w:bCs/>
              </w:rPr>
            </w:pPr>
          </w:p>
          <w:p w14:paraId="63B9D396" w14:textId="64CF9217" w:rsidR="007C3C8B" w:rsidRPr="00B16AB4" w:rsidRDefault="007C3C8B" w:rsidP="00B16AB4">
            <w:pPr>
              <w:tabs>
                <w:tab w:val="left" w:pos="3544"/>
              </w:tabs>
              <w:ind w:left="0" w:firstLine="0"/>
              <w:rPr>
                <w:rFonts w:ascii="Arial" w:hAnsi="Arial" w:cs="Arial"/>
                <w:bCs/>
              </w:rPr>
            </w:pPr>
          </w:p>
        </w:tc>
      </w:tr>
      <w:tr w:rsidR="00B16AB4" w:rsidRPr="00A772F7" w14:paraId="2574F56A" w14:textId="77777777" w:rsidTr="00D0208C">
        <w:trPr>
          <w:trHeight w:val="567"/>
        </w:trPr>
        <w:tc>
          <w:tcPr>
            <w:tcW w:w="3235" w:type="dxa"/>
            <w:vAlign w:val="center"/>
          </w:tcPr>
          <w:p w14:paraId="658A963C" w14:textId="666B99F1" w:rsidR="00B16AB4" w:rsidRPr="00A772F7" w:rsidRDefault="00B16AB4" w:rsidP="00A30A70">
            <w:pPr>
              <w:tabs>
                <w:tab w:val="left" w:pos="3544"/>
              </w:tabs>
              <w:ind w:left="0" w:firstLine="0"/>
              <w:rPr>
                <w:rFonts w:ascii="Arial" w:hAnsi="Arial" w:cs="Arial"/>
                <w:b/>
                <w:lang w:val="it-IT"/>
              </w:rPr>
            </w:pPr>
            <w:r w:rsidRPr="00A772F7">
              <w:rPr>
                <w:rFonts w:ascii="Arial" w:hAnsi="Arial" w:cs="Arial"/>
                <w:bCs/>
                <w:lang w:val="it-IT"/>
              </w:rPr>
              <w:t>Type of audit performance</w:t>
            </w:r>
            <w:r w:rsidR="00E03C77" w:rsidRPr="00A772F7">
              <w:rPr>
                <w:lang w:val="it-IT"/>
              </w:rPr>
              <w:t xml:space="preserve"> </w:t>
            </w:r>
            <w:r w:rsidR="005F4663" w:rsidRPr="00A772F7">
              <w:rPr>
                <w:lang w:val="it-IT"/>
              </w:rPr>
              <w:t xml:space="preserve">  </w:t>
            </w:r>
            <w:r w:rsidR="00E03C77" w:rsidRPr="00A772F7">
              <w:rPr>
                <w:rFonts w:ascii="Arial" w:hAnsi="Arial" w:cs="Arial"/>
                <w:bCs/>
                <w:i/>
                <w:iCs/>
                <w:color w:val="002060"/>
                <w:sz w:val="20"/>
                <w:szCs w:val="20"/>
                <w:lang w:val="it-IT"/>
              </w:rPr>
              <w:t>Tipo di prestazione di audit</w:t>
            </w:r>
          </w:p>
        </w:tc>
        <w:tc>
          <w:tcPr>
            <w:tcW w:w="7025" w:type="dxa"/>
            <w:gridSpan w:val="6"/>
          </w:tcPr>
          <w:p w14:paraId="72DDEAF4" w14:textId="3754EE68" w:rsidR="00B16AB4" w:rsidRDefault="00000000" w:rsidP="004D5AAA">
            <w:pPr>
              <w:tabs>
                <w:tab w:val="left" w:pos="3544"/>
              </w:tabs>
              <w:rPr>
                <w:rFonts w:ascii="Arial" w:hAnsi="Arial" w:cs="Arial"/>
                <w:bCs/>
              </w:rPr>
            </w:pPr>
            <w:sdt>
              <w:sdtPr>
                <w:rPr>
                  <w:rFonts w:ascii="Arial" w:hAnsi="Arial" w:cs="Arial"/>
                  <w:bCs/>
                </w:rPr>
                <w:id w:val="-415637392"/>
                <w14:checkbox>
                  <w14:checked w14:val="0"/>
                  <w14:checkedState w14:val="2612" w14:font="MS Gothic"/>
                  <w14:uncheckedState w14:val="2610" w14:font="MS Gothic"/>
                </w14:checkbox>
              </w:sdtPr>
              <w:sdtContent>
                <w:r w:rsidR="006534A3">
                  <w:rPr>
                    <w:rFonts w:ascii="MS Gothic" w:eastAsia="MS Gothic" w:hAnsi="MS Gothic" w:cs="Arial" w:hint="eastAsia"/>
                    <w:bCs/>
                  </w:rPr>
                  <w:t>☐</w:t>
                </w:r>
              </w:sdtContent>
            </w:sdt>
            <w:r w:rsidR="006534A3">
              <w:rPr>
                <w:rFonts w:ascii="Arial" w:hAnsi="Arial" w:cs="Arial"/>
                <w:bCs/>
              </w:rPr>
              <w:t xml:space="preserve"> </w:t>
            </w:r>
            <w:r w:rsidR="00B16AB4" w:rsidRPr="00B16AB4">
              <w:rPr>
                <w:rFonts w:ascii="Arial" w:hAnsi="Arial" w:cs="Arial"/>
                <w:bCs/>
              </w:rPr>
              <w:t>on-site</w:t>
            </w:r>
            <w:r w:rsidR="00B16AB4">
              <w:rPr>
                <w:rFonts w:ascii="Arial" w:hAnsi="Arial" w:cs="Arial"/>
                <w:bCs/>
              </w:rPr>
              <w:t xml:space="preserve">    </w:t>
            </w:r>
            <w:sdt>
              <w:sdtPr>
                <w:rPr>
                  <w:rFonts w:ascii="Arial" w:hAnsi="Arial" w:cs="Arial"/>
                  <w:bCs/>
                </w:rPr>
                <w:id w:val="752010387"/>
                <w14:checkbox>
                  <w14:checked w14:val="0"/>
                  <w14:checkedState w14:val="2612" w14:font="MS Gothic"/>
                  <w14:uncheckedState w14:val="2610" w14:font="MS Gothic"/>
                </w14:checkbox>
              </w:sdtPr>
              <w:sdtContent>
                <w:r w:rsidR="005F4663">
                  <w:rPr>
                    <w:rFonts w:ascii="MS Gothic" w:eastAsia="MS Gothic" w:hAnsi="MS Gothic" w:cs="Arial" w:hint="eastAsia"/>
                    <w:bCs/>
                  </w:rPr>
                  <w:t>☐</w:t>
                </w:r>
              </w:sdtContent>
            </w:sdt>
            <w:r w:rsidR="006534A3">
              <w:rPr>
                <w:rFonts w:ascii="Arial" w:hAnsi="Arial" w:cs="Arial"/>
                <w:bCs/>
              </w:rPr>
              <w:t xml:space="preserve"> </w:t>
            </w:r>
            <w:r w:rsidR="00B16AB4" w:rsidRPr="00B16AB4">
              <w:rPr>
                <w:rFonts w:ascii="Arial" w:hAnsi="Arial" w:cs="Arial"/>
                <w:bCs/>
              </w:rPr>
              <w:t>remotely</w:t>
            </w:r>
            <w:r w:rsidR="00B16AB4">
              <w:rPr>
                <w:rFonts w:ascii="Arial" w:hAnsi="Arial" w:cs="Arial"/>
                <w:bCs/>
              </w:rPr>
              <w:t xml:space="preserve">   </w:t>
            </w:r>
            <w:sdt>
              <w:sdtPr>
                <w:rPr>
                  <w:rFonts w:ascii="Arial" w:hAnsi="Arial" w:cs="Arial"/>
                  <w:bCs/>
                </w:rPr>
                <w:id w:val="1892765605"/>
                <w14:checkbox>
                  <w14:checked w14:val="0"/>
                  <w14:checkedState w14:val="2612" w14:font="MS Gothic"/>
                  <w14:uncheckedState w14:val="2610" w14:font="MS Gothic"/>
                </w14:checkbox>
              </w:sdtPr>
              <w:sdtContent>
                <w:r w:rsidR="006534A3">
                  <w:rPr>
                    <w:rFonts w:ascii="MS Gothic" w:eastAsia="MS Gothic" w:hAnsi="MS Gothic" w:cs="Arial" w:hint="eastAsia"/>
                    <w:bCs/>
                  </w:rPr>
                  <w:t>☐</w:t>
                </w:r>
              </w:sdtContent>
            </w:sdt>
            <w:r w:rsidR="006534A3">
              <w:rPr>
                <w:rFonts w:ascii="Arial" w:hAnsi="Arial" w:cs="Arial"/>
                <w:bCs/>
              </w:rPr>
              <w:t xml:space="preserve"> </w:t>
            </w:r>
            <w:r w:rsidR="00B16AB4" w:rsidRPr="00B16AB4">
              <w:rPr>
                <w:rFonts w:ascii="Arial" w:hAnsi="Arial" w:cs="Arial"/>
                <w:bCs/>
              </w:rPr>
              <w:t>a hybrid of on-site and remote</w:t>
            </w:r>
          </w:p>
          <w:p w14:paraId="33F2E9EA" w14:textId="77777777" w:rsidR="002941AE" w:rsidRPr="00A772F7" w:rsidRDefault="00E03C77" w:rsidP="002941AE">
            <w:pPr>
              <w:pStyle w:val="HTMLPreformatted"/>
              <w:rPr>
                <w:lang w:val="it-IT"/>
              </w:rPr>
            </w:pPr>
            <w:r w:rsidRPr="00A772F7">
              <w:rPr>
                <w:rFonts w:ascii="Arial" w:hAnsi="Arial" w:cs="Arial"/>
                <w:bCs/>
                <w:i/>
                <w:iCs/>
                <w:color w:val="002060"/>
                <w:lang w:val="it-IT"/>
              </w:rPr>
              <w:t>Sul sito</w:t>
            </w:r>
            <w:r w:rsidRPr="00A772F7">
              <w:rPr>
                <w:rFonts w:ascii="Arial" w:hAnsi="Arial" w:cs="Arial"/>
                <w:bCs/>
                <w:color w:val="002060"/>
                <w:lang w:val="it-IT"/>
              </w:rPr>
              <w:t xml:space="preserve">             </w:t>
            </w:r>
            <w:r w:rsidRPr="00A772F7">
              <w:rPr>
                <w:rFonts w:ascii="Arial" w:hAnsi="Arial" w:cs="Arial"/>
                <w:bCs/>
                <w:i/>
                <w:iCs/>
                <w:color w:val="002060"/>
                <w:lang w:val="it-IT"/>
              </w:rPr>
              <w:t>a distanza</w:t>
            </w:r>
            <w:r w:rsidRPr="00A772F7">
              <w:rPr>
                <w:rFonts w:ascii="Arial" w:hAnsi="Arial" w:cs="Arial"/>
                <w:bCs/>
                <w:color w:val="002060"/>
                <w:lang w:val="it-IT"/>
              </w:rPr>
              <w:t xml:space="preserve">         </w:t>
            </w:r>
            <w:r w:rsidR="002941AE" w:rsidRPr="005F4663">
              <w:rPr>
                <w:rStyle w:val="y2iqfc"/>
                <w:rFonts w:asciiTheme="minorBidi" w:hAnsiTheme="minorBidi" w:cstheme="minorBidi"/>
                <w:i/>
                <w:iCs/>
                <w:color w:val="002060"/>
                <w:lang w:val="it-IT"/>
              </w:rPr>
              <w:t>un ibrido tra sito e remoto</w:t>
            </w:r>
          </w:p>
          <w:p w14:paraId="10B25BB5" w14:textId="6D975C5C" w:rsidR="00E03C77" w:rsidRPr="00A772F7" w:rsidRDefault="00E03C77" w:rsidP="004D5AAA">
            <w:pPr>
              <w:tabs>
                <w:tab w:val="left" w:pos="3544"/>
              </w:tabs>
              <w:rPr>
                <w:rFonts w:ascii="Arial" w:hAnsi="Arial" w:cs="Arial"/>
                <w:bCs/>
                <w:lang w:val="it-IT"/>
              </w:rPr>
            </w:pPr>
          </w:p>
        </w:tc>
      </w:tr>
      <w:tr w:rsidR="007C3C8B" w:rsidRPr="00A772F7" w14:paraId="66BD9A4E" w14:textId="77777777" w:rsidTr="00D0208C">
        <w:trPr>
          <w:trHeight w:val="740"/>
        </w:trPr>
        <w:tc>
          <w:tcPr>
            <w:tcW w:w="3235" w:type="dxa"/>
            <w:vAlign w:val="center"/>
          </w:tcPr>
          <w:p w14:paraId="1FFADEB8" w14:textId="239D4A95" w:rsidR="007C3C8B" w:rsidRPr="00A772F7" w:rsidRDefault="007C3C8B" w:rsidP="00DE4B16">
            <w:pPr>
              <w:tabs>
                <w:tab w:val="left" w:pos="3544"/>
              </w:tabs>
              <w:ind w:left="-20" w:firstLine="0"/>
              <w:rPr>
                <w:rFonts w:ascii="Arial" w:hAnsi="Arial" w:cs="Arial"/>
                <w:bCs/>
                <w:color w:val="0000FF"/>
                <w:lang w:val="it-IT"/>
              </w:rPr>
            </w:pPr>
            <w:r w:rsidRPr="00A772F7">
              <w:rPr>
                <w:rFonts w:ascii="Arial" w:hAnsi="Arial" w:cs="Arial"/>
                <w:bCs/>
                <w:color w:val="000000" w:themeColor="text1"/>
                <w:lang w:val="it-IT"/>
              </w:rPr>
              <w:t xml:space="preserve">Product </w:t>
            </w:r>
            <w:r w:rsidR="00B31A63" w:rsidRPr="00A772F7">
              <w:rPr>
                <w:rFonts w:ascii="Arial" w:hAnsi="Arial" w:cs="Arial"/>
                <w:bCs/>
                <w:color w:val="000000" w:themeColor="text1"/>
                <w:lang w:val="it-IT"/>
              </w:rPr>
              <w:t>d</w:t>
            </w:r>
            <w:r w:rsidRPr="00A772F7">
              <w:rPr>
                <w:rFonts w:ascii="Arial" w:hAnsi="Arial" w:cs="Arial"/>
                <w:bCs/>
                <w:color w:val="000000" w:themeColor="text1"/>
                <w:lang w:val="it-IT"/>
              </w:rPr>
              <w:t>escription</w:t>
            </w:r>
            <w:r w:rsidR="00ED4BF4" w:rsidRPr="00A772F7">
              <w:rPr>
                <w:color w:val="000000" w:themeColor="text1"/>
                <w:lang w:val="it-IT"/>
              </w:rPr>
              <w:t xml:space="preserve"> </w:t>
            </w:r>
            <w:r w:rsidR="00DE4B16" w:rsidRPr="00A772F7">
              <w:rPr>
                <w:color w:val="000000" w:themeColor="text1"/>
                <w:lang w:val="it-IT"/>
              </w:rPr>
              <w:t xml:space="preserve"> </w:t>
            </w:r>
            <w:r w:rsidR="00B31A63" w:rsidRPr="00A772F7">
              <w:rPr>
                <w:color w:val="000000" w:themeColor="text1"/>
                <w:lang w:val="it-IT"/>
              </w:rPr>
              <w:t xml:space="preserve"> </w:t>
            </w:r>
            <w:r w:rsidR="00B31A63" w:rsidRPr="00A772F7">
              <w:rPr>
                <w:rFonts w:ascii="Arial" w:hAnsi="Arial" w:cs="Arial"/>
                <w:bCs/>
                <w:i/>
                <w:iCs/>
                <w:color w:val="002060"/>
                <w:sz w:val="20"/>
                <w:szCs w:val="20"/>
                <w:lang w:val="it-IT"/>
              </w:rPr>
              <w:t>d</w:t>
            </w:r>
            <w:r w:rsidR="00ED4BF4" w:rsidRPr="00A772F7">
              <w:rPr>
                <w:rFonts w:ascii="Arial" w:hAnsi="Arial" w:cs="Arial"/>
                <w:bCs/>
                <w:i/>
                <w:iCs/>
                <w:color w:val="002060"/>
                <w:sz w:val="20"/>
                <w:szCs w:val="20"/>
                <w:lang w:val="it-IT"/>
              </w:rPr>
              <w:t>escrizione del prodotto</w:t>
            </w:r>
            <w:r w:rsidRPr="00A772F7">
              <w:rPr>
                <w:rFonts w:ascii="Arial" w:hAnsi="Arial" w:cs="Arial"/>
                <w:bCs/>
                <w:color w:val="002060"/>
                <w:sz w:val="20"/>
                <w:szCs w:val="20"/>
                <w:lang w:val="it-IT"/>
              </w:rPr>
              <w:t xml:space="preserve"> </w:t>
            </w:r>
          </w:p>
        </w:tc>
        <w:tc>
          <w:tcPr>
            <w:tcW w:w="7025" w:type="dxa"/>
            <w:gridSpan w:val="6"/>
          </w:tcPr>
          <w:p w14:paraId="763EEAAB" w14:textId="77777777" w:rsidR="007C3C8B" w:rsidRPr="00A772F7" w:rsidRDefault="007C3C8B" w:rsidP="004D5AAA">
            <w:pPr>
              <w:tabs>
                <w:tab w:val="left" w:pos="3544"/>
              </w:tabs>
              <w:rPr>
                <w:rFonts w:ascii="Arial" w:hAnsi="Arial" w:cs="Arial"/>
                <w:bCs/>
                <w:lang w:val="it-IT"/>
              </w:rPr>
            </w:pPr>
          </w:p>
        </w:tc>
      </w:tr>
      <w:tr w:rsidR="00666744" w:rsidRPr="00A772F7" w14:paraId="441B34FA" w14:textId="77777777" w:rsidTr="00D0208C">
        <w:trPr>
          <w:trHeight w:val="327"/>
        </w:trPr>
        <w:tc>
          <w:tcPr>
            <w:tcW w:w="3235" w:type="dxa"/>
            <w:vAlign w:val="center"/>
          </w:tcPr>
          <w:p w14:paraId="12D589AA" w14:textId="4A563AC9" w:rsidR="00666744" w:rsidRPr="004C6335" w:rsidRDefault="00666744" w:rsidP="00DE4B16">
            <w:pPr>
              <w:tabs>
                <w:tab w:val="left" w:pos="3544"/>
              </w:tabs>
              <w:ind w:left="0" w:firstLine="0"/>
              <w:rPr>
                <w:rFonts w:ascii="Arial" w:hAnsi="Arial" w:cs="Arial"/>
                <w:b/>
              </w:rPr>
            </w:pPr>
            <w:r w:rsidRPr="00DE4B16">
              <w:rPr>
                <w:rFonts w:ascii="Arial" w:hAnsi="Arial" w:cs="Arial"/>
                <w:bCs/>
              </w:rPr>
              <w:t>Employee count</w:t>
            </w:r>
            <w:r w:rsidR="003E6E6F">
              <w:t xml:space="preserve"> </w:t>
            </w:r>
            <w:r w:rsidR="00DE4B16">
              <w:t xml:space="preserve">               </w:t>
            </w:r>
            <w:proofErr w:type="spellStart"/>
            <w:r w:rsidR="003E6E6F" w:rsidRPr="00DE4B16">
              <w:rPr>
                <w:rStyle w:val="texttranslation"/>
                <w:rFonts w:asciiTheme="minorBidi" w:hAnsiTheme="minorBidi"/>
                <w:i/>
                <w:iCs/>
                <w:color w:val="002060"/>
              </w:rPr>
              <w:t>numero</w:t>
            </w:r>
            <w:proofErr w:type="spellEnd"/>
            <w:r w:rsidR="003E6E6F" w:rsidRPr="00DE4B16">
              <w:rPr>
                <w:rStyle w:val="texttranslation"/>
                <w:rFonts w:asciiTheme="minorBidi" w:hAnsiTheme="minorBidi"/>
                <w:i/>
                <w:iCs/>
                <w:color w:val="002060"/>
              </w:rPr>
              <w:t xml:space="preserve"> </w:t>
            </w:r>
            <w:proofErr w:type="spellStart"/>
            <w:r w:rsidR="003E6E6F" w:rsidRPr="00DE4B16">
              <w:rPr>
                <w:rStyle w:val="texttranslation"/>
                <w:rFonts w:asciiTheme="minorBidi" w:hAnsiTheme="minorBidi"/>
                <w:i/>
                <w:iCs/>
                <w:color w:val="002060"/>
              </w:rPr>
              <w:t>dei</w:t>
            </w:r>
            <w:proofErr w:type="spellEnd"/>
            <w:r w:rsidR="003E6E6F" w:rsidRPr="00DE4B16">
              <w:rPr>
                <w:rStyle w:val="texttranslation"/>
                <w:rFonts w:asciiTheme="minorBidi" w:hAnsiTheme="minorBidi"/>
                <w:i/>
                <w:iCs/>
                <w:color w:val="002060"/>
              </w:rPr>
              <w:t xml:space="preserve"> </w:t>
            </w:r>
            <w:proofErr w:type="spellStart"/>
            <w:r w:rsidR="003E6E6F" w:rsidRPr="00DE4B16">
              <w:rPr>
                <w:rStyle w:val="texttranslation"/>
                <w:rFonts w:asciiTheme="minorBidi" w:hAnsiTheme="minorBidi"/>
                <w:i/>
                <w:iCs/>
                <w:color w:val="002060"/>
              </w:rPr>
              <w:t>dipendenti</w:t>
            </w:r>
            <w:proofErr w:type="spellEnd"/>
          </w:p>
        </w:tc>
        <w:tc>
          <w:tcPr>
            <w:tcW w:w="2289" w:type="dxa"/>
            <w:gridSpan w:val="2"/>
          </w:tcPr>
          <w:p w14:paraId="250F04BE" w14:textId="5EAAB903" w:rsidR="003E6E6F" w:rsidRPr="00DE4B16" w:rsidRDefault="00666744" w:rsidP="00DE4B16">
            <w:pPr>
              <w:tabs>
                <w:tab w:val="left" w:pos="3544"/>
              </w:tabs>
              <w:ind w:left="70" w:firstLine="0"/>
              <w:rPr>
                <w:rFonts w:ascii="Arial" w:hAnsi="Arial" w:cs="Arial"/>
                <w:bCs/>
              </w:rPr>
            </w:pPr>
            <w:r w:rsidRPr="004C6335">
              <w:rPr>
                <w:rFonts w:ascii="Arial" w:hAnsi="Arial" w:cs="Arial"/>
                <w:bCs/>
              </w:rPr>
              <w:t>Total onsite</w:t>
            </w:r>
            <w:r w:rsidR="00DE4B16">
              <w:rPr>
                <w:rFonts w:ascii="Arial" w:hAnsi="Arial" w:cs="Arial"/>
                <w:bCs/>
              </w:rPr>
              <w:t xml:space="preserve"> / </w:t>
            </w:r>
            <w:proofErr w:type="spellStart"/>
            <w:r w:rsidR="00DE4B16" w:rsidRPr="00DE4B16">
              <w:rPr>
                <w:rFonts w:ascii="Arial" w:hAnsi="Arial" w:cs="Arial"/>
                <w:bCs/>
                <w:i/>
                <w:iCs/>
                <w:color w:val="002060"/>
              </w:rPr>
              <w:t>totale</w:t>
            </w:r>
            <w:proofErr w:type="spellEnd"/>
            <w:r w:rsidR="00DE4B16" w:rsidRPr="00DE4B16">
              <w:rPr>
                <w:rFonts w:ascii="Arial" w:hAnsi="Arial" w:cs="Arial"/>
                <w:bCs/>
                <w:i/>
                <w:iCs/>
                <w:color w:val="002060"/>
              </w:rPr>
              <w:t xml:space="preserve"> in loco</w:t>
            </w:r>
            <w:r w:rsidRPr="004C6335">
              <w:rPr>
                <w:rFonts w:ascii="Arial" w:hAnsi="Arial" w:cs="Arial"/>
                <w:bCs/>
              </w:rPr>
              <w:t>:</w:t>
            </w:r>
          </w:p>
        </w:tc>
        <w:tc>
          <w:tcPr>
            <w:tcW w:w="4736" w:type="dxa"/>
            <w:gridSpan w:val="4"/>
          </w:tcPr>
          <w:p w14:paraId="4C35B986" w14:textId="5E399C47" w:rsidR="003E6E6F" w:rsidRPr="00A772F7" w:rsidRDefault="00666744" w:rsidP="00B31A63">
            <w:pPr>
              <w:tabs>
                <w:tab w:val="left" w:pos="3544"/>
              </w:tabs>
              <w:ind w:left="0" w:firstLine="0"/>
              <w:rPr>
                <w:rFonts w:ascii="Arial" w:hAnsi="Arial" w:cs="Arial"/>
                <w:bCs/>
                <w:i/>
                <w:iCs/>
                <w:lang w:val="it-IT"/>
              </w:rPr>
            </w:pPr>
            <w:r w:rsidRPr="00A772F7">
              <w:rPr>
                <w:rFonts w:ascii="Arial" w:hAnsi="Arial" w:cs="Arial"/>
                <w:bCs/>
                <w:lang w:val="it-IT"/>
              </w:rPr>
              <w:t>Total involved in Ex products</w:t>
            </w:r>
            <w:r w:rsidR="00B31A63" w:rsidRPr="00A772F7">
              <w:rPr>
                <w:rFonts w:ascii="Arial" w:hAnsi="Arial" w:cs="Arial"/>
                <w:bCs/>
                <w:lang w:val="it-IT"/>
              </w:rPr>
              <w:t xml:space="preserve"> / </w:t>
            </w:r>
            <w:r w:rsidR="00B31A63" w:rsidRPr="00A772F7">
              <w:rPr>
                <w:rFonts w:ascii="Arial" w:hAnsi="Arial" w:cs="Arial"/>
                <w:bCs/>
                <w:i/>
                <w:iCs/>
                <w:color w:val="002060"/>
                <w:lang w:val="it-IT"/>
              </w:rPr>
              <w:t>t</w:t>
            </w:r>
            <w:r w:rsidR="003E6E6F" w:rsidRPr="00A772F7">
              <w:rPr>
                <w:rFonts w:ascii="Arial" w:hAnsi="Arial" w:cs="Arial"/>
                <w:bCs/>
                <w:i/>
                <w:iCs/>
                <w:color w:val="002060"/>
                <w:lang w:val="it-IT"/>
              </w:rPr>
              <w:t>otale coinvolto nei prodotti Ex</w:t>
            </w:r>
            <w:r w:rsidR="003E6E6F" w:rsidRPr="00A772F7">
              <w:rPr>
                <w:rFonts w:ascii="Arial" w:hAnsi="Arial" w:cs="Arial"/>
                <w:bCs/>
                <w:lang w:val="it-IT"/>
              </w:rPr>
              <w:t>:</w:t>
            </w:r>
            <w:r w:rsidR="00B31A63" w:rsidRPr="00A772F7">
              <w:rPr>
                <w:rFonts w:ascii="Arial" w:hAnsi="Arial" w:cs="Arial"/>
                <w:bCs/>
                <w:lang w:val="it-IT"/>
              </w:rPr>
              <w:t xml:space="preserve"> </w:t>
            </w:r>
          </w:p>
        </w:tc>
      </w:tr>
      <w:tr w:rsidR="008F20B2" w14:paraId="55517439" w14:textId="77777777" w:rsidTr="00D0208C">
        <w:trPr>
          <w:trHeight w:val="263"/>
        </w:trPr>
        <w:tc>
          <w:tcPr>
            <w:tcW w:w="3235" w:type="dxa"/>
            <w:vMerge w:val="restart"/>
            <w:vAlign w:val="center"/>
          </w:tcPr>
          <w:p w14:paraId="62CC38DB" w14:textId="0756B35E" w:rsidR="008F20B2" w:rsidRPr="004C6335" w:rsidRDefault="008F20B2" w:rsidP="00B31A63">
            <w:pPr>
              <w:tabs>
                <w:tab w:val="left" w:pos="3544"/>
              </w:tabs>
              <w:ind w:left="0" w:firstLine="0"/>
              <w:rPr>
                <w:rFonts w:ascii="Arial" w:hAnsi="Arial" w:cs="Arial"/>
                <w:b/>
              </w:rPr>
            </w:pPr>
            <w:r w:rsidRPr="00B31A63">
              <w:rPr>
                <w:rFonts w:ascii="Arial" w:hAnsi="Arial" w:cs="Arial"/>
                <w:bCs/>
              </w:rPr>
              <w:t>Scope of Audit</w:t>
            </w:r>
            <w:r>
              <w:t xml:space="preserve">                           </w:t>
            </w:r>
            <w:proofErr w:type="spellStart"/>
            <w:r w:rsidRPr="00B31A63">
              <w:rPr>
                <w:rFonts w:ascii="Arial" w:hAnsi="Arial" w:cs="Arial"/>
                <w:bCs/>
                <w:i/>
                <w:iCs/>
                <w:color w:val="002060"/>
              </w:rPr>
              <w:t>ambito</w:t>
            </w:r>
            <w:proofErr w:type="spellEnd"/>
            <w:r w:rsidRPr="00B31A63">
              <w:rPr>
                <w:rFonts w:ascii="Arial" w:hAnsi="Arial" w:cs="Arial"/>
                <w:bCs/>
                <w:i/>
                <w:iCs/>
                <w:color w:val="002060"/>
              </w:rPr>
              <w:t xml:space="preserve"> </w:t>
            </w:r>
            <w:proofErr w:type="spellStart"/>
            <w:r w:rsidRPr="00B31A63">
              <w:rPr>
                <w:rFonts w:ascii="Arial" w:hAnsi="Arial" w:cs="Arial"/>
                <w:bCs/>
                <w:i/>
                <w:iCs/>
                <w:color w:val="002060"/>
              </w:rPr>
              <w:t>dell'audit</w:t>
            </w:r>
            <w:proofErr w:type="spellEnd"/>
          </w:p>
        </w:tc>
        <w:tc>
          <w:tcPr>
            <w:tcW w:w="7025" w:type="dxa"/>
            <w:gridSpan w:val="6"/>
          </w:tcPr>
          <w:p w14:paraId="270A6856" w14:textId="13E69870" w:rsidR="008F20B2" w:rsidRPr="004C6335" w:rsidRDefault="00000000" w:rsidP="004D5AAA">
            <w:pPr>
              <w:pStyle w:val="Heading2"/>
              <w:tabs>
                <w:tab w:val="left" w:pos="3010"/>
              </w:tabs>
              <w:spacing w:line="240" w:lineRule="auto"/>
              <w:rPr>
                <w:rFonts w:ascii="Arial" w:hAnsi="Arial" w:cs="Arial"/>
                <w:b w:val="0"/>
                <w:bCs/>
                <w:sz w:val="22"/>
                <w:szCs w:val="22"/>
                <w:lang w:val="en-US"/>
              </w:rPr>
            </w:pPr>
            <w:sdt>
              <w:sdtPr>
                <w:rPr>
                  <w:rFonts w:ascii="Arial" w:hAnsi="Arial" w:cs="Arial"/>
                  <w:b w:val="0"/>
                  <w:bCs/>
                  <w:sz w:val="22"/>
                  <w:szCs w:val="22"/>
                  <w:lang w:val="en-US"/>
                </w:rPr>
                <w:id w:val="232364146"/>
                <w14:checkbox>
                  <w14:checked w14:val="0"/>
                  <w14:checkedState w14:val="2612" w14:font="MS Gothic"/>
                  <w14:uncheckedState w14:val="2610" w14:font="MS Gothic"/>
                </w14:checkbox>
              </w:sdtPr>
              <w:sdtContent>
                <w:r w:rsidR="008F20B2">
                  <w:rPr>
                    <w:rFonts w:ascii="MS Gothic" w:eastAsia="MS Gothic" w:hAnsi="MS Gothic" w:cs="Arial" w:hint="eastAsia"/>
                    <w:b w:val="0"/>
                    <w:bCs/>
                    <w:sz w:val="22"/>
                    <w:szCs w:val="22"/>
                    <w:lang w:val="en-US"/>
                  </w:rPr>
                  <w:t>☐</w:t>
                </w:r>
              </w:sdtContent>
            </w:sdt>
            <w:r w:rsidR="008F20B2">
              <w:rPr>
                <w:rFonts w:ascii="Arial" w:hAnsi="Arial" w:cs="Arial"/>
                <w:b w:val="0"/>
                <w:bCs/>
                <w:sz w:val="22"/>
                <w:szCs w:val="22"/>
                <w:lang w:val="en-US"/>
              </w:rPr>
              <w:t xml:space="preserve"> i</w:t>
            </w:r>
            <w:r w:rsidR="008F20B2" w:rsidRPr="004C6335">
              <w:rPr>
                <w:rFonts w:ascii="Arial" w:hAnsi="Arial" w:cs="Arial"/>
                <w:b w:val="0"/>
                <w:bCs/>
                <w:sz w:val="22"/>
                <w:szCs w:val="22"/>
                <w:lang w:val="en-US"/>
              </w:rPr>
              <w:t xml:space="preserve">nitial </w:t>
            </w:r>
            <w:r w:rsidR="008F20B2">
              <w:rPr>
                <w:rFonts w:ascii="Arial" w:hAnsi="Arial" w:cs="Arial"/>
                <w:b w:val="0"/>
                <w:bCs/>
                <w:sz w:val="22"/>
                <w:szCs w:val="22"/>
                <w:lang w:val="en-US"/>
              </w:rPr>
              <w:t>audit</w:t>
            </w:r>
            <w:r w:rsidR="008F20B2" w:rsidRPr="004C6335">
              <w:rPr>
                <w:rFonts w:ascii="Arial" w:hAnsi="Arial" w:cs="Arial"/>
                <w:b w:val="0"/>
                <w:bCs/>
                <w:sz w:val="22"/>
                <w:szCs w:val="22"/>
                <w:lang w:val="en-US"/>
              </w:rPr>
              <w:t xml:space="preserve"> </w:t>
            </w:r>
            <w:r w:rsidR="008F20B2">
              <w:rPr>
                <w:rFonts w:ascii="Arial" w:hAnsi="Arial" w:cs="Arial"/>
                <w:b w:val="0"/>
                <w:bCs/>
                <w:sz w:val="22"/>
                <w:szCs w:val="22"/>
                <w:lang w:val="en-US"/>
              </w:rPr>
              <w:t xml:space="preserve">/ </w:t>
            </w:r>
            <w:r w:rsidR="008F20B2" w:rsidRPr="00032621">
              <w:rPr>
                <w:rFonts w:ascii="Arial" w:hAnsi="Arial" w:cs="Arial"/>
                <w:b w:val="0"/>
                <w:bCs/>
                <w:i/>
                <w:iCs/>
                <w:color w:val="002060"/>
                <w:sz w:val="22"/>
                <w:szCs w:val="22"/>
                <w:lang w:val="en-US"/>
              </w:rPr>
              <w:t xml:space="preserve">audit </w:t>
            </w:r>
            <w:proofErr w:type="spellStart"/>
            <w:r w:rsidR="008F20B2" w:rsidRPr="00032621">
              <w:rPr>
                <w:rFonts w:ascii="Arial" w:hAnsi="Arial" w:cs="Arial"/>
                <w:b w:val="0"/>
                <w:bCs/>
                <w:i/>
                <w:iCs/>
                <w:color w:val="002060"/>
                <w:sz w:val="22"/>
                <w:szCs w:val="22"/>
                <w:lang w:val="en-US"/>
              </w:rPr>
              <w:t>iniziale</w:t>
            </w:r>
            <w:proofErr w:type="spellEnd"/>
            <w:r w:rsidR="008F20B2" w:rsidRPr="00032621">
              <w:rPr>
                <w:rFonts w:ascii="Arial" w:hAnsi="Arial" w:cs="Arial"/>
                <w:b w:val="0"/>
                <w:bCs/>
                <w:color w:val="002060"/>
                <w:sz w:val="22"/>
                <w:szCs w:val="22"/>
                <w:lang w:val="en-US"/>
              </w:rPr>
              <w:t xml:space="preserve">          </w:t>
            </w:r>
          </w:p>
        </w:tc>
      </w:tr>
      <w:tr w:rsidR="008F20B2" w14:paraId="41B1DF73" w14:textId="77777777" w:rsidTr="00D0208C">
        <w:trPr>
          <w:trHeight w:val="280"/>
        </w:trPr>
        <w:tc>
          <w:tcPr>
            <w:tcW w:w="3235" w:type="dxa"/>
            <w:vMerge/>
            <w:vAlign w:val="center"/>
          </w:tcPr>
          <w:p w14:paraId="7DE3D1C5" w14:textId="77777777" w:rsidR="008F20B2" w:rsidRPr="00B31A63" w:rsidRDefault="008F20B2" w:rsidP="00B31A63">
            <w:pPr>
              <w:tabs>
                <w:tab w:val="left" w:pos="3544"/>
              </w:tabs>
              <w:ind w:left="0" w:firstLine="0"/>
              <w:rPr>
                <w:rFonts w:ascii="Arial" w:hAnsi="Arial" w:cs="Arial"/>
                <w:bCs/>
              </w:rPr>
            </w:pPr>
          </w:p>
        </w:tc>
        <w:tc>
          <w:tcPr>
            <w:tcW w:w="7025" w:type="dxa"/>
            <w:gridSpan w:val="6"/>
          </w:tcPr>
          <w:p w14:paraId="27F373E5" w14:textId="37F0F3F4" w:rsidR="008F20B2" w:rsidRDefault="00000000" w:rsidP="00C170B6">
            <w:pPr>
              <w:pStyle w:val="Heading2"/>
              <w:tabs>
                <w:tab w:val="clear" w:pos="567"/>
                <w:tab w:val="clear" w:pos="2552"/>
                <w:tab w:val="left" w:pos="3544"/>
              </w:tabs>
              <w:spacing w:line="240" w:lineRule="auto"/>
              <w:rPr>
                <w:rFonts w:ascii="Arial" w:hAnsi="Arial" w:cs="Arial"/>
                <w:b w:val="0"/>
                <w:bCs/>
                <w:sz w:val="22"/>
                <w:szCs w:val="22"/>
                <w:lang w:val="en-US"/>
              </w:rPr>
            </w:pPr>
            <w:sdt>
              <w:sdtPr>
                <w:rPr>
                  <w:rFonts w:ascii="Arial" w:hAnsi="Arial" w:cs="Arial"/>
                  <w:b w:val="0"/>
                  <w:bCs/>
                  <w:sz w:val="22"/>
                  <w:szCs w:val="22"/>
                  <w:lang w:val="en-US"/>
                </w:rPr>
                <w:id w:val="1228806142"/>
                <w14:checkbox>
                  <w14:checked w14:val="0"/>
                  <w14:checkedState w14:val="2612" w14:font="MS Gothic"/>
                  <w14:uncheckedState w14:val="2610" w14:font="MS Gothic"/>
                </w14:checkbox>
              </w:sdtPr>
              <w:sdtContent>
                <w:r w:rsidR="008F20B2">
                  <w:rPr>
                    <w:rFonts w:ascii="MS Gothic" w:eastAsia="MS Gothic" w:hAnsi="MS Gothic" w:cs="Arial" w:hint="eastAsia"/>
                    <w:b w:val="0"/>
                    <w:bCs/>
                    <w:sz w:val="22"/>
                    <w:szCs w:val="22"/>
                    <w:lang w:val="en-US"/>
                  </w:rPr>
                  <w:t>☐</w:t>
                </w:r>
              </w:sdtContent>
            </w:sdt>
            <w:r w:rsidR="008F20B2">
              <w:rPr>
                <w:rFonts w:ascii="Arial" w:hAnsi="Arial" w:cs="Arial"/>
                <w:b w:val="0"/>
                <w:bCs/>
                <w:sz w:val="22"/>
                <w:szCs w:val="22"/>
                <w:lang w:val="en-US"/>
              </w:rPr>
              <w:t xml:space="preserve"> </w:t>
            </w:r>
            <w:r w:rsidR="008F20B2" w:rsidRPr="004C6335">
              <w:rPr>
                <w:rFonts w:ascii="Arial" w:hAnsi="Arial" w:cs="Arial"/>
                <w:b w:val="0"/>
                <w:bCs/>
                <w:sz w:val="22"/>
                <w:szCs w:val="22"/>
                <w:lang w:val="en-US"/>
              </w:rPr>
              <w:t>Re-</w:t>
            </w:r>
            <w:r w:rsidR="008F20B2">
              <w:rPr>
                <w:rFonts w:ascii="Arial" w:hAnsi="Arial" w:cs="Arial"/>
                <w:b w:val="0"/>
                <w:bCs/>
                <w:sz w:val="22"/>
                <w:szCs w:val="22"/>
                <w:lang w:val="en-US"/>
              </w:rPr>
              <w:t xml:space="preserve">audit / </w:t>
            </w:r>
            <w:r w:rsidR="008F20B2" w:rsidRPr="0096400B">
              <w:rPr>
                <w:rFonts w:ascii="Arial" w:hAnsi="Arial" w:cs="Arial"/>
                <w:b w:val="0"/>
                <w:bCs/>
                <w:i/>
                <w:iCs/>
                <w:color w:val="002060"/>
                <w:sz w:val="22"/>
                <w:szCs w:val="22"/>
                <w:lang w:val="en-US"/>
              </w:rPr>
              <w:t>Ri-audit</w:t>
            </w:r>
            <w:r w:rsidR="008F20B2" w:rsidRPr="0096400B">
              <w:rPr>
                <w:rFonts w:ascii="Arial" w:hAnsi="Arial" w:cs="Arial"/>
                <w:b w:val="0"/>
                <w:bCs/>
                <w:color w:val="002060"/>
                <w:sz w:val="22"/>
                <w:szCs w:val="22"/>
                <w:lang w:val="en-US"/>
              </w:rPr>
              <w:t xml:space="preserve">                  </w:t>
            </w:r>
            <w:r w:rsidR="008F20B2" w:rsidRPr="00C421EC">
              <w:rPr>
                <w:rFonts w:ascii="Arial" w:hAnsi="Arial" w:cs="Arial"/>
                <w:b w:val="0"/>
                <w:bCs/>
                <w:sz w:val="28"/>
                <w:szCs w:val="22"/>
                <w:lang w:val="en-US"/>
              </w:rPr>
              <w:tab/>
            </w:r>
          </w:p>
        </w:tc>
      </w:tr>
      <w:tr w:rsidR="008F20B2" w14:paraId="3C459FF7" w14:textId="77777777" w:rsidTr="00D0208C">
        <w:trPr>
          <w:trHeight w:val="476"/>
        </w:trPr>
        <w:tc>
          <w:tcPr>
            <w:tcW w:w="3235" w:type="dxa"/>
            <w:vMerge/>
            <w:vAlign w:val="center"/>
          </w:tcPr>
          <w:p w14:paraId="63D25219" w14:textId="77777777" w:rsidR="008F20B2" w:rsidRPr="00B31A63" w:rsidRDefault="008F20B2" w:rsidP="00B31A63">
            <w:pPr>
              <w:tabs>
                <w:tab w:val="left" w:pos="3544"/>
              </w:tabs>
              <w:ind w:left="0" w:firstLine="0"/>
              <w:rPr>
                <w:rFonts w:ascii="Arial" w:hAnsi="Arial" w:cs="Arial"/>
                <w:bCs/>
              </w:rPr>
            </w:pPr>
          </w:p>
        </w:tc>
        <w:tc>
          <w:tcPr>
            <w:tcW w:w="7025" w:type="dxa"/>
            <w:gridSpan w:val="6"/>
          </w:tcPr>
          <w:p w14:paraId="18C622DF" w14:textId="65D3E50A" w:rsidR="00C170B6" w:rsidRDefault="00C170B6" w:rsidP="00C170B6">
            <w:pPr>
              <w:pStyle w:val="Heading2"/>
              <w:tabs>
                <w:tab w:val="clear" w:pos="567"/>
                <w:tab w:val="clear" w:pos="2552"/>
                <w:tab w:val="left" w:pos="3010"/>
              </w:tabs>
              <w:spacing w:line="240" w:lineRule="auto"/>
              <w:rPr>
                <w:rFonts w:ascii="Arial" w:hAnsi="Arial" w:cs="Arial"/>
                <w:b w:val="0"/>
                <w:bCs/>
                <w:lang w:val="en-US"/>
              </w:rPr>
            </w:pPr>
            <w:r w:rsidRPr="00C170B6">
              <w:rPr>
                <w:rFonts w:ascii="Arial" w:hAnsi="Arial" w:cs="Arial"/>
                <w:b w:val="0"/>
                <w:bCs/>
                <w:lang w:val="en-US"/>
              </w:rPr>
              <w:t xml:space="preserve">Surveillance audit / </w:t>
            </w:r>
            <w:r w:rsidRPr="00C170B6">
              <w:rPr>
                <w:rFonts w:ascii="Arial" w:hAnsi="Arial" w:cs="Arial"/>
                <w:b w:val="0"/>
                <w:bCs/>
                <w:i/>
                <w:iCs/>
                <w:lang w:val="en-US"/>
              </w:rPr>
              <w:t xml:space="preserve">audit di </w:t>
            </w:r>
            <w:proofErr w:type="spellStart"/>
            <w:r w:rsidRPr="00C170B6">
              <w:rPr>
                <w:rFonts w:ascii="Arial" w:hAnsi="Arial" w:cs="Arial"/>
                <w:b w:val="0"/>
                <w:bCs/>
                <w:i/>
                <w:iCs/>
                <w:lang w:val="en-US"/>
              </w:rPr>
              <w:t>sorveglianza</w:t>
            </w:r>
            <w:proofErr w:type="spellEnd"/>
            <w:r w:rsidRPr="00C170B6">
              <w:rPr>
                <w:rFonts w:ascii="Arial" w:hAnsi="Arial" w:cs="Arial"/>
                <w:b w:val="0"/>
                <w:bCs/>
                <w:lang w:val="en-US"/>
              </w:rPr>
              <w:t xml:space="preserve"> </w:t>
            </w:r>
            <w:r w:rsidRPr="00C170B6">
              <w:rPr>
                <w:rFonts w:ascii="Arial" w:hAnsi="Arial" w:cs="Arial"/>
                <w:b w:val="0"/>
                <w:bCs/>
                <w:lang w:val="en-US"/>
              </w:rPr>
              <w:tab/>
            </w:r>
          </w:p>
          <w:p w14:paraId="443C62B9" w14:textId="71E20302" w:rsidR="008F20B2" w:rsidRPr="00123F7B" w:rsidRDefault="00000000" w:rsidP="008F20B2">
            <w:pPr>
              <w:pStyle w:val="Heading2"/>
              <w:tabs>
                <w:tab w:val="clear" w:pos="567"/>
                <w:tab w:val="clear" w:pos="2552"/>
                <w:tab w:val="left" w:pos="3010"/>
              </w:tabs>
              <w:spacing w:line="240" w:lineRule="auto"/>
              <w:rPr>
                <w:rFonts w:ascii="Arial" w:hAnsi="Arial" w:cs="Arial"/>
                <w:b w:val="0"/>
                <w:bCs/>
                <w:i/>
                <w:iCs/>
                <w:color w:val="002060"/>
                <w:sz w:val="18"/>
                <w:szCs w:val="18"/>
                <w:lang w:val="en-US"/>
              </w:rPr>
            </w:pPr>
            <w:sdt>
              <w:sdtPr>
                <w:rPr>
                  <w:rFonts w:ascii="Arial" w:hAnsi="Arial" w:cs="Arial"/>
                  <w:b w:val="0"/>
                  <w:bCs/>
                  <w:sz w:val="18"/>
                  <w:szCs w:val="18"/>
                  <w:lang w:val="en-US"/>
                </w:rPr>
                <w:id w:val="468023296"/>
                <w14:checkbox>
                  <w14:checked w14:val="0"/>
                  <w14:checkedState w14:val="2612" w14:font="MS Gothic"/>
                  <w14:uncheckedState w14:val="2610" w14:font="MS Gothic"/>
                </w14:checkbox>
              </w:sdtPr>
              <w:sdtContent>
                <w:r w:rsidR="00C170B6" w:rsidRPr="00123F7B">
                  <w:rPr>
                    <w:rFonts w:ascii="MS Gothic" w:eastAsia="MS Gothic" w:hAnsi="MS Gothic" w:cs="Arial" w:hint="eastAsia"/>
                    <w:b w:val="0"/>
                    <w:bCs/>
                    <w:sz w:val="18"/>
                    <w:szCs w:val="18"/>
                    <w:lang w:val="en-US"/>
                  </w:rPr>
                  <w:t>☐</w:t>
                </w:r>
              </w:sdtContent>
            </w:sdt>
            <w:r w:rsidR="00C170B6" w:rsidRPr="00123F7B">
              <w:rPr>
                <w:rFonts w:ascii="Arial" w:hAnsi="Arial" w:cs="Arial"/>
                <w:b w:val="0"/>
                <w:bCs/>
                <w:sz w:val="18"/>
                <w:szCs w:val="18"/>
                <w:lang w:val="en-US"/>
              </w:rPr>
              <w:t xml:space="preserve"> </w:t>
            </w:r>
            <w:r w:rsidR="008F20B2" w:rsidRPr="00123F7B">
              <w:rPr>
                <w:rFonts w:ascii="Arial" w:hAnsi="Arial" w:cs="Arial"/>
                <w:b w:val="0"/>
                <w:bCs/>
                <w:sz w:val="18"/>
                <w:szCs w:val="18"/>
                <w:lang w:val="en-US"/>
              </w:rPr>
              <w:t xml:space="preserve">1st surveillance / </w:t>
            </w:r>
            <w:r w:rsidR="008F20B2" w:rsidRPr="00123F7B">
              <w:rPr>
                <w:rFonts w:ascii="Arial" w:hAnsi="Arial" w:cs="Arial"/>
                <w:b w:val="0"/>
                <w:bCs/>
                <w:i/>
                <w:iCs/>
                <w:color w:val="002060"/>
                <w:sz w:val="18"/>
                <w:szCs w:val="18"/>
                <w:lang w:val="en-US"/>
              </w:rPr>
              <w:t xml:space="preserve">1° </w:t>
            </w:r>
            <w:proofErr w:type="spellStart"/>
            <w:r w:rsidR="008F20B2" w:rsidRPr="00123F7B">
              <w:rPr>
                <w:rFonts w:ascii="Arial" w:hAnsi="Arial" w:cs="Arial"/>
                <w:b w:val="0"/>
                <w:bCs/>
                <w:i/>
                <w:iCs/>
                <w:color w:val="002060"/>
                <w:sz w:val="18"/>
                <w:szCs w:val="18"/>
                <w:lang w:val="en-US"/>
              </w:rPr>
              <w:t>sorveglianza</w:t>
            </w:r>
            <w:proofErr w:type="spellEnd"/>
          </w:p>
          <w:p w14:paraId="16A46865" w14:textId="74402051" w:rsidR="008F20B2" w:rsidRDefault="00000000" w:rsidP="008F20B2">
            <w:pPr>
              <w:rPr>
                <w:rFonts w:ascii="Arial" w:hAnsi="Arial" w:cs="Arial"/>
                <w:b/>
                <w:bCs/>
              </w:rPr>
            </w:pPr>
            <w:sdt>
              <w:sdtPr>
                <w:rPr>
                  <w:sz w:val="18"/>
                  <w:szCs w:val="18"/>
                </w:rPr>
                <w:id w:val="32619362"/>
                <w14:checkbox>
                  <w14:checked w14:val="0"/>
                  <w14:checkedState w14:val="2612" w14:font="MS Gothic"/>
                  <w14:uncheckedState w14:val="2610" w14:font="MS Gothic"/>
                </w14:checkbox>
              </w:sdtPr>
              <w:sdtContent>
                <w:r w:rsidR="008F20B2" w:rsidRPr="00123F7B">
                  <w:rPr>
                    <w:rFonts w:ascii="MS Gothic" w:eastAsia="MS Gothic" w:hAnsi="MS Gothic" w:hint="eastAsia"/>
                    <w:sz w:val="18"/>
                    <w:szCs w:val="18"/>
                  </w:rPr>
                  <w:t>☐</w:t>
                </w:r>
              </w:sdtContent>
            </w:sdt>
            <w:r w:rsidR="008F20B2" w:rsidRPr="00123F7B">
              <w:rPr>
                <w:sz w:val="18"/>
                <w:szCs w:val="18"/>
              </w:rPr>
              <w:t xml:space="preserve"> </w:t>
            </w:r>
            <w:r w:rsidR="008F20B2" w:rsidRPr="00123F7B">
              <w:rPr>
                <w:rFonts w:ascii="Arial" w:eastAsia="Times New Roman" w:hAnsi="Arial" w:cs="Arial"/>
                <w:bCs/>
                <w:sz w:val="18"/>
                <w:szCs w:val="18"/>
              </w:rPr>
              <w:t>2nd surveillance</w:t>
            </w:r>
            <w:r w:rsidR="008F20B2" w:rsidRPr="00123F7B">
              <w:rPr>
                <w:sz w:val="18"/>
                <w:szCs w:val="18"/>
              </w:rPr>
              <w:t xml:space="preserve"> / </w:t>
            </w:r>
            <w:r w:rsidR="008F20B2" w:rsidRPr="00123F7B">
              <w:rPr>
                <w:rFonts w:ascii="Arial" w:eastAsia="Times New Roman" w:hAnsi="Arial" w:cs="Arial"/>
                <w:bCs/>
                <w:i/>
                <w:iCs/>
                <w:color w:val="002060"/>
                <w:sz w:val="18"/>
                <w:szCs w:val="18"/>
              </w:rPr>
              <w:t xml:space="preserve">2° </w:t>
            </w:r>
            <w:proofErr w:type="spellStart"/>
            <w:r w:rsidR="008F20B2" w:rsidRPr="00123F7B">
              <w:rPr>
                <w:rFonts w:ascii="Arial" w:eastAsia="Times New Roman" w:hAnsi="Arial" w:cs="Arial"/>
                <w:bCs/>
                <w:i/>
                <w:iCs/>
                <w:color w:val="002060"/>
                <w:sz w:val="18"/>
                <w:szCs w:val="18"/>
              </w:rPr>
              <w:t>sorveglianza</w:t>
            </w:r>
            <w:proofErr w:type="spellEnd"/>
          </w:p>
        </w:tc>
      </w:tr>
      <w:tr w:rsidR="00C170B6" w14:paraId="19873E3B" w14:textId="77777777" w:rsidTr="00D0208C">
        <w:trPr>
          <w:trHeight w:val="899"/>
        </w:trPr>
        <w:tc>
          <w:tcPr>
            <w:tcW w:w="3235" w:type="dxa"/>
            <w:vMerge/>
            <w:vAlign w:val="center"/>
          </w:tcPr>
          <w:p w14:paraId="67B42C58" w14:textId="77777777" w:rsidR="00C170B6" w:rsidRPr="00B31A63" w:rsidRDefault="00C170B6" w:rsidP="00B31A63">
            <w:pPr>
              <w:tabs>
                <w:tab w:val="left" w:pos="3544"/>
              </w:tabs>
              <w:ind w:left="0" w:firstLine="0"/>
              <w:rPr>
                <w:rFonts w:ascii="Arial" w:hAnsi="Arial" w:cs="Arial"/>
                <w:bCs/>
              </w:rPr>
            </w:pPr>
          </w:p>
        </w:tc>
        <w:tc>
          <w:tcPr>
            <w:tcW w:w="7025" w:type="dxa"/>
            <w:gridSpan w:val="6"/>
          </w:tcPr>
          <w:p w14:paraId="3F81DE76" w14:textId="77777777" w:rsidR="00C170B6" w:rsidRPr="00F27DE4" w:rsidRDefault="00000000" w:rsidP="008F20B2">
            <w:pPr>
              <w:pStyle w:val="Heading2"/>
              <w:tabs>
                <w:tab w:val="clear" w:pos="567"/>
                <w:tab w:val="clear" w:pos="2552"/>
                <w:tab w:val="left" w:pos="3010"/>
              </w:tabs>
              <w:spacing w:line="240" w:lineRule="auto"/>
              <w:rPr>
                <w:rFonts w:ascii="Arial" w:hAnsi="Arial" w:cs="Arial"/>
                <w:b w:val="0"/>
                <w:bCs/>
                <w:lang w:val="en-US"/>
              </w:rPr>
            </w:pPr>
            <w:sdt>
              <w:sdtPr>
                <w:rPr>
                  <w:rFonts w:ascii="Arial" w:hAnsi="Arial" w:cs="Arial"/>
                  <w:b w:val="0"/>
                  <w:bCs/>
                  <w:sz w:val="22"/>
                  <w:szCs w:val="22"/>
                  <w:lang w:val="en-US"/>
                </w:rPr>
                <w:id w:val="-388026892"/>
                <w14:checkbox>
                  <w14:checked w14:val="0"/>
                  <w14:checkedState w14:val="2612" w14:font="MS Gothic"/>
                  <w14:uncheckedState w14:val="2610" w14:font="MS Gothic"/>
                </w14:checkbox>
              </w:sdtPr>
              <w:sdtContent>
                <w:r w:rsidR="00C170B6">
                  <w:rPr>
                    <w:rFonts w:ascii="MS Gothic" w:eastAsia="MS Gothic" w:hAnsi="MS Gothic" w:cs="Arial" w:hint="eastAsia"/>
                    <w:b w:val="0"/>
                    <w:bCs/>
                    <w:sz w:val="22"/>
                    <w:szCs w:val="22"/>
                    <w:lang w:val="en-US"/>
                  </w:rPr>
                  <w:t>☐</w:t>
                </w:r>
              </w:sdtContent>
            </w:sdt>
            <w:r w:rsidR="00C170B6">
              <w:rPr>
                <w:rFonts w:ascii="Arial" w:hAnsi="Arial" w:cs="Arial"/>
                <w:b w:val="0"/>
                <w:bCs/>
                <w:sz w:val="22"/>
                <w:szCs w:val="22"/>
                <w:lang w:val="en-US"/>
              </w:rPr>
              <w:t xml:space="preserve"> </w:t>
            </w:r>
            <w:r w:rsidR="00C170B6" w:rsidRPr="004C6335">
              <w:rPr>
                <w:rFonts w:ascii="Arial" w:hAnsi="Arial" w:cs="Arial"/>
                <w:b w:val="0"/>
                <w:bCs/>
                <w:sz w:val="22"/>
                <w:szCs w:val="22"/>
                <w:lang w:val="en-US"/>
              </w:rPr>
              <w:t xml:space="preserve">Special </w:t>
            </w:r>
            <w:r w:rsidR="00C170B6">
              <w:rPr>
                <w:rFonts w:ascii="Arial" w:hAnsi="Arial" w:cs="Arial"/>
                <w:b w:val="0"/>
                <w:bCs/>
                <w:sz w:val="22"/>
                <w:szCs w:val="22"/>
                <w:lang w:val="en-US"/>
              </w:rPr>
              <w:t xml:space="preserve">audit / </w:t>
            </w:r>
            <w:r w:rsidR="00C170B6" w:rsidRPr="00F27DE4">
              <w:rPr>
                <w:rFonts w:ascii="Arial" w:hAnsi="Arial" w:cs="Arial"/>
                <w:b w:val="0"/>
                <w:bCs/>
                <w:i/>
                <w:iCs/>
                <w:color w:val="002060"/>
                <w:lang w:val="en-US"/>
              </w:rPr>
              <w:t xml:space="preserve">audit </w:t>
            </w:r>
            <w:proofErr w:type="spellStart"/>
            <w:r w:rsidR="00C170B6" w:rsidRPr="00F27DE4">
              <w:rPr>
                <w:rFonts w:ascii="Arial" w:hAnsi="Arial" w:cs="Arial"/>
                <w:b w:val="0"/>
                <w:bCs/>
                <w:i/>
                <w:iCs/>
                <w:color w:val="002060"/>
                <w:lang w:val="en-US"/>
              </w:rPr>
              <w:t>speciale</w:t>
            </w:r>
            <w:proofErr w:type="spellEnd"/>
            <w:r w:rsidR="00C170B6" w:rsidRPr="00F27DE4">
              <w:rPr>
                <w:rFonts w:ascii="Arial" w:hAnsi="Arial" w:cs="Arial"/>
                <w:b w:val="0"/>
                <w:bCs/>
                <w:lang w:val="en-US"/>
              </w:rPr>
              <w:t xml:space="preserve"> </w:t>
            </w:r>
          </w:p>
          <w:p w14:paraId="06161DF0" w14:textId="5A54F82A" w:rsidR="00C170B6" w:rsidRPr="00237935" w:rsidRDefault="00237935" w:rsidP="00237935">
            <w:pPr>
              <w:pStyle w:val="Heading2"/>
              <w:tabs>
                <w:tab w:val="left" w:pos="3010"/>
              </w:tabs>
              <w:spacing w:line="240" w:lineRule="auto"/>
              <w:ind w:left="-20" w:firstLine="0"/>
              <w:rPr>
                <w:rFonts w:ascii="Arial" w:hAnsi="Arial" w:cs="Arial"/>
                <w:b w:val="0"/>
                <w:bCs/>
                <w:lang w:val="en-US"/>
              </w:rPr>
            </w:pPr>
            <w:r w:rsidRPr="00AB4C5D">
              <w:rPr>
                <w:rFonts w:ascii="Arial" w:hAnsi="Arial" w:cs="Arial"/>
                <w:b w:val="0"/>
                <w:bCs/>
                <w:lang w:val="en-US"/>
              </w:rPr>
              <w:t xml:space="preserve">description of reason for audit </w:t>
            </w:r>
            <w:r w:rsidRPr="00AB4C5D">
              <w:rPr>
                <w:rFonts w:ascii="Arial" w:hAnsi="Arial" w:cs="Arial"/>
                <w:b w:val="0"/>
                <w:bCs/>
                <w:sz w:val="18"/>
                <w:szCs w:val="18"/>
                <w:lang w:val="en-US"/>
              </w:rPr>
              <w:t xml:space="preserve">/ </w:t>
            </w:r>
            <w:proofErr w:type="spellStart"/>
            <w:r w:rsidRPr="00AB4C5D">
              <w:rPr>
                <w:rFonts w:ascii="Arial" w:hAnsi="Arial" w:cs="Arial"/>
                <w:b w:val="0"/>
                <w:bCs/>
                <w:i/>
                <w:iCs/>
                <w:color w:val="002060"/>
                <w:sz w:val="18"/>
                <w:szCs w:val="18"/>
                <w:lang w:val="en-US"/>
              </w:rPr>
              <w:t>descrizione</w:t>
            </w:r>
            <w:proofErr w:type="spellEnd"/>
            <w:r w:rsidRPr="00AB4C5D">
              <w:rPr>
                <w:rFonts w:ascii="Arial" w:hAnsi="Arial" w:cs="Arial"/>
                <w:b w:val="0"/>
                <w:bCs/>
                <w:i/>
                <w:iCs/>
                <w:color w:val="002060"/>
                <w:sz w:val="18"/>
                <w:szCs w:val="18"/>
                <w:lang w:val="en-US"/>
              </w:rPr>
              <w:t xml:space="preserve"> del </w:t>
            </w:r>
            <w:proofErr w:type="spellStart"/>
            <w:r w:rsidRPr="00AB4C5D">
              <w:rPr>
                <w:rFonts w:ascii="Arial" w:hAnsi="Arial" w:cs="Arial"/>
                <w:b w:val="0"/>
                <w:bCs/>
                <w:i/>
                <w:iCs/>
                <w:color w:val="002060"/>
                <w:sz w:val="18"/>
                <w:szCs w:val="18"/>
                <w:lang w:val="en-US"/>
              </w:rPr>
              <w:t>motivo</w:t>
            </w:r>
            <w:proofErr w:type="spellEnd"/>
            <w:r w:rsidRPr="00AB4C5D">
              <w:rPr>
                <w:rFonts w:ascii="Arial" w:hAnsi="Arial" w:cs="Arial"/>
                <w:b w:val="0"/>
                <w:bCs/>
                <w:i/>
                <w:iCs/>
                <w:color w:val="002060"/>
                <w:sz w:val="18"/>
                <w:szCs w:val="18"/>
                <w:lang w:val="en-US"/>
              </w:rPr>
              <w:t xml:space="preserve"> del audit</w:t>
            </w:r>
            <w:r w:rsidRPr="00AB4C5D">
              <w:rPr>
                <w:rFonts w:ascii="Arial" w:hAnsi="Arial" w:cs="Arial"/>
                <w:b w:val="0"/>
                <w:bCs/>
                <w:color w:val="002060"/>
                <w:sz w:val="18"/>
                <w:szCs w:val="18"/>
                <w:lang w:val="en-US"/>
              </w:rPr>
              <w:t>:</w:t>
            </w:r>
          </w:p>
        </w:tc>
      </w:tr>
      <w:tr w:rsidR="007E1AB5" w:rsidRPr="00A772F7" w14:paraId="5EF4C7A5" w14:textId="77777777" w:rsidTr="00D0208C">
        <w:trPr>
          <w:trHeight w:val="1880"/>
        </w:trPr>
        <w:tc>
          <w:tcPr>
            <w:tcW w:w="3235" w:type="dxa"/>
            <w:vAlign w:val="center"/>
          </w:tcPr>
          <w:p w14:paraId="03223FB4" w14:textId="77777777" w:rsidR="007E1AB5" w:rsidRPr="00AB4C5D" w:rsidRDefault="007936DD" w:rsidP="00B138F1">
            <w:pPr>
              <w:tabs>
                <w:tab w:val="left" w:pos="3544"/>
              </w:tabs>
              <w:rPr>
                <w:rFonts w:ascii="Arial" w:hAnsi="Arial" w:cs="Arial"/>
                <w:bCs/>
              </w:rPr>
            </w:pPr>
            <w:r w:rsidRPr="00AB4C5D">
              <w:rPr>
                <w:rFonts w:ascii="Arial" w:hAnsi="Arial" w:cs="Arial"/>
                <w:bCs/>
              </w:rPr>
              <w:t>Audit criteria</w:t>
            </w:r>
          </w:p>
          <w:p w14:paraId="31227271" w14:textId="62AA3EBB" w:rsidR="00387F9C" w:rsidRDefault="00BA4DB8" w:rsidP="00387F9C">
            <w:pPr>
              <w:tabs>
                <w:tab w:val="left" w:pos="3544"/>
              </w:tabs>
              <w:ind w:left="67" w:hanging="67"/>
            </w:pPr>
            <w:r>
              <w:rPr>
                <w:rFonts w:ascii="Arial" w:hAnsi="Arial" w:cs="Arial"/>
                <w:bCs/>
                <w:sz w:val="18"/>
                <w:szCs w:val="18"/>
              </w:rPr>
              <w:t>Select one of the modules</w:t>
            </w:r>
          </w:p>
          <w:p w14:paraId="2C2D8C0D" w14:textId="1DCBDE78" w:rsidR="00387F9C" w:rsidRPr="00A772F7" w:rsidRDefault="00387F9C" w:rsidP="00387F9C">
            <w:pPr>
              <w:tabs>
                <w:tab w:val="left" w:pos="3544"/>
              </w:tabs>
              <w:ind w:left="67" w:hanging="67"/>
              <w:rPr>
                <w:rFonts w:ascii="Arial" w:hAnsi="Arial" w:cs="Arial"/>
                <w:bCs/>
                <w:i/>
                <w:iCs/>
                <w:color w:val="002060"/>
                <w:sz w:val="18"/>
                <w:szCs w:val="18"/>
                <w:lang w:val="it-IT"/>
              </w:rPr>
            </w:pPr>
            <w:r w:rsidRPr="00A772F7">
              <w:rPr>
                <w:rFonts w:ascii="Arial" w:hAnsi="Arial" w:cs="Arial"/>
                <w:bCs/>
                <w:i/>
                <w:iCs/>
                <w:color w:val="002060"/>
                <w:sz w:val="18"/>
                <w:szCs w:val="18"/>
                <w:lang w:val="it-IT"/>
              </w:rPr>
              <w:t>Criteri di audit</w:t>
            </w:r>
          </w:p>
          <w:p w14:paraId="30E48566" w14:textId="6A628F62" w:rsidR="00BA4DB8" w:rsidRPr="00A772F7" w:rsidRDefault="00387F9C" w:rsidP="00387F9C">
            <w:pPr>
              <w:tabs>
                <w:tab w:val="left" w:pos="3544"/>
              </w:tabs>
              <w:ind w:left="67" w:hanging="67"/>
              <w:rPr>
                <w:rFonts w:ascii="Arial" w:hAnsi="Arial" w:cs="Arial"/>
                <w:bCs/>
                <w:lang w:val="it-IT"/>
              </w:rPr>
            </w:pPr>
            <w:r w:rsidRPr="00A772F7">
              <w:rPr>
                <w:rFonts w:ascii="Arial" w:hAnsi="Arial" w:cs="Arial"/>
                <w:bCs/>
                <w:i/>
                <w:iCs/>
                <w:color w:val="002060"/>
                <w:sz w:val="18"/>
                <w:szCs w:val="18"/>
                <w:lang w:val="it-IT"/>
              </w:rPr>
              <w:t>Selezionare uno dei moduli</w:t>
            </w:r>
          </w:p>
        </w:tc>
        <w:tc>
          <w:tcPr>
            <w:tcW w:w="7025" w:type="dxa"/>
            <w:gridSpan w:val="6"/>
          </w:tcPr>
          <w:p w14:paraId="690DE6B2" w14:textId="6D868FE2" w:rsidR="008E66CA" w:rsidRPr="008E66CA" w:rsidRDefault="007E1AB5" w:rsidP="008E66CA">
            <w:pPr>
              <w:pStyle w:val="Heading2"/>
              <w:tabs>
                <w:tab w:val="clear" w:pos="567"/>
                <w:tab w:val="clear" w:pos="2552"/>
                <w:tab w:val="left" w:pos="3010"/>
              </w:tabs>
              <w:spacing w:line="240" w:lineRule="auto"/>
              <w:ind w:left="-20" w:firstLine="0"/>
              <w:jc w:val="both"/>
              <w:rPr>
                <w:rFonts w:asciiTheme="minorBidi" w:hAnsiTheme="minorBidi" w:cstheme="minorBidi"/>
                <w:i/>
                <w:iCs/>
                <w:color w:val="002060"/>
                <w:sz w:val="18"/>
                <w:szCs w:val="18"/>
              </w:rPr>
            </w:pPr>
            <w:r w:rsidRPr="008E66CA">
              <w:rPr>
                <w:rFonts w:ascii="Arial" w:hAnsi="Arial" w:cs="Arial"/>
                <w:b w:val="0"/>
                <w:bCs/>
                <w:lang w:val="en-US"/>
              </w:rPr>
              <w:t>directive 2014/34/EU, EN/ISO IEC 80079-34:2020</w:t>
            </w:r>
            <w:r w:rsidR="00D40E1E" w:rsidRPr="008E66CA">
              <w:rPr>
                <w:rFonts w:ascii="Arial" w:hAnsi="Arial" w:cs="Arial"/>
                <w:b w:val="0"/>
                <w:bCs/>
                <w:lang w:val="en-US"/>
              </w:rPr>
              <w:t>, and one of the following modules</w:t>
            </w:r>
            <w:r w:rsidR="008E66CA">
              <w:rPr>
                <w:rFonts w:ascii="Arial" w:hAnsi="Arial" w:cs="Arial"/>
                <w:b w:val="0"/>
                <w:bCs/>
                <w:lang w:val="en-US"/>
              </w:rPr>
              <w:t xml:space="preserve"> / </w:t>
            </w:r>
            <w:proofErr w:type="spellStart"/>
            <w:r w:rsidR="008E66CA" w:rsidRPr="008E66CA">
              <w:rPr>
                <w:rFonts w:asciiTheme="minorBidi" w:hAnsiTheme="minorBidi" w:cstheme="minorBidi"/>
                <w:b w:val="0"/>
                <w:bCs/>
                <w:i/>
                <w:iCs/>
                <w:color w:val="002060"/>
                <w:sz w:val="18"/>
                <w:szCs w:val="18"/>
              </w:rPr>
              <w:t>direttiva</w:t>
            </w:r>
            <w:proofErr w:type="spellEnd"/>
            <w:r w:rsidR="008E66CA" w:rsidRPr="008E66CA">
              <w:rPr>
                <w:rFonts w:asciiTheme="minorBidi" w:hAnsiTheme="minorBidi" w:cstheme="minorBidi"/>
                <w:b w:val="0"/>
                <w:bCs/>
                <w:i/>
                <w:iCs/>
                <w:color w:val="002060"/>
                <w:sz w:val="18"/>
                <w:szCs w:val="18"/>
              </w:rPr>
              <w:t xml:space="preserve"> 2014/34/UE, EN/ISO IEC 80079-34:2020 e uno </w:t>
            </w:r>
            <w:proofErr w:type="spellStart"/>
            <w:r w:rsidR="008E66CA" w:rsidRPr="008E66CA">
              <w:rPr>
                <w:rFonts w:asciiTheme="minorBidi" w:hAnsiTheme="minorBidi" w:cstheme="minorBidi"/>
                <w:b w:val="0"/>
                <w:bCs/>
                <w:i/>
                <w:iCs/>
                <w:color w:val="002060"/>
                <w:sz w:val="18"/>
                <w:szCs w:val="18"/>
              </w:rPr>
              <w:t>dei</w:t>
            </w:r>
            <w:proofErr w:type="spellEnd"/>
            <w:r w:rsidR="008E66CA" w:rsidRPr="008E66CA">
              <w:rPr>
                <w:rFonts w:asciiTheme="minorBidi" w:hAnsiTheme="minorBidi" w:cstheme="minorBidi"/>
                <w:b w:val="0"/>
                <w:bCs/>
                <w:i/>
                <w:iCs/>
                <w:color w:val="002060"/>
                <w:sz w:val="18"/>
                <w:szCs w:val="18"/>
              </w:rPr>
              <w:t xml:space="preserve"> </w:t>
            </w:r>
            <w:proofErr w:type="spellStart"/>
            <w:r w:rsidR="008E66CA" w:rsidRPr="008E66CA">
              <w:rPr>
                <w:rFonts w:asciiTheme="minorBidi" w:hAnsiTheme="minorBidi" w:cstheme="minorBidi"/>
                <w:b w:val="0"/>
                <w:bCs/>
                <w:i/>
                <w:iCs/>
                <w:color w:val="002060"/>
                <w:sz w:val="18"/>
                <w:szCs w:val="18"/>
              </w:rPr>
              <w:t>seguenti</w:t>
            </w:r>
            <w:proofErr w:type="spellEnd"/>
            <w:r w:rsidR="008E66CA" w:rsidRPr="008E66CA">
              <w:rPr>
                <w:rFonts w:asciiTheme="minorBidi" w:hAnsiTheme="minorBidi" w:cstheme="minorBidi"/>
                <w:b w:val="0"/>
                <w:bCs/>
                <w:i/>
                <w:iCs/>
                <w:color w:val="002060"/>
                <w:sz w:val="18"/>
                <w:szCs w:val="18"/>
              </w:rPr>
              <w:t xml:space="preserve"> moduli</w:t>
            </w:r>
          </w:p>
          <w:p w14:paraId="5867FF77" w14:textId="30651A8D" w:rsidR="00F7730B" w:rsidRDefault="00000000" w:rsidP="008E66CA">
            <w:pPr>
              <w:tabs>
                <w:tab w:val="left" w:pos="3010"/>
              </w:tabs>
              <w:ind w:left="0" w:firstLine="0"/>
              <w:jc w:val="both"/>
              <w:rPr>
                <w:rFonts w:ascii="Arial" w:hAnsi="Arial" w:cs="Arial"/>
                <w:szCs w:val="20"/>
              </w:rPr>
            </w:pPr>
            <w:sdt>
              <w:sdtPr>
                <w:rPr>
                  <w:rFonts w:ascii="Arial" w:hAnsi="Arial" w:cs="Arial"/>
                  <w:szCs w:val="20"/>
                </w:rPr>
                <w:id w:val="-1560936464"/>
                <w14:checkbox>
                  <w14:checked w14:val="0"/>
                  <w14:checkedState w14:val="2612" w14:font="MS Gothic"/>
                  <w14:uncheckedState w14:val="2610" w14:font="MS Gothic"/>
                </w14:checkbox>
              </w:sdtPr>
              <w:sdtContent>
                <w:r w:rsidR="00F7730B" w:rsidRPr="00D40E1E">
                  <w:rPr>
                    <w:rFonts w:ascii="MS Gothic" w:eastAsia="MS Gothic" w:hAnsi="MS Gothic" w:cs="Arial" w:hint="eastAsia"/>
                    <w:szCs w:val="20"/>
                  </w:rPr>
                  <w:t>☐</w:t>
                </w:r>
              </w:sdtContent>
            </w:sdt>
            <w:r w:rsidR="00D40E1E">
              <w:rPr>
                <w:rFonts w:ascii="Arial" w:hAnsi="Arial" w:cs="Arial"/>
                <w:szCs w:val="20"/>
              </w:rPr>
              <w:t xml:space="preserve"> </w:t>
            </w:r>
            <w:r w:rsidR="00F7730B" w:rsidRPr="00D40E1E">
              <w:rPr>
                <w:rFonts w:ascii="Arial" w:hAnsi="Arial" w:cs="Arial"/>
                <w:szCs w:val="20"/>
              </w:rPr>
              <w:t>quality assurance of production process (</w:t>
            </w:r>
            <w:r w:rsidR="00D40E1E" w:rsidRPr="00D40E1E">
              <w:rPr>
                <w:rFonts w:ascii="Arial" w:hAnsi="Arial" w:cs="Arial"/>
                <w:szCs w:val="20"/>
              </w:rPr>
              <w:t>module D or annex IV of ATEX directive)</w:t>
            </w:r>
          </w:p>
          <w:p w14:paraId="36F75C91" w14:textId="77D60D5E" w:rsidR="008E66CA" w:rsidRPr="00A772F7" w:rsidRDefault="008E66CA" w:rsidP="008E66CA">
            <w:pPr>
              <w:tabs>
                <w:tab w:val="left" w:pos="3010"/>
              </w:tabs>
              <w:ind w:left="0" w:firstLine="0"/>
              <w:jc w:val="both"/>
              <w:rPr>
                <w:rFonts w:ascii="Arial" w:hAnsi="Arial" w:cs="Arial"/>
                <w:i/>
                <w:iCs/>
                <w:color w:val="002060"/>
                <w:sz w:val="20"/>
                <w:szCs w:val="18"/>
                <w:lang w:val="it-IT"/>
              </w:rPr>
            </w:pPr>
            <w:r w:rsidRPr="00A772F7">
              <w:rPr>
                <w:rFonts w:ascii="Arial" w:hAnsi="Arial" w:cs="Arial"/>
                <w:i/>
                <w:iCs/>
                <w:color w:val="002060"/>
                <w:sz w:val="20"/>
                <w:szCs w:val="18"/>
                <w:lang w:val="it-IT"/>
              </w:rPr>
              <w:t>garanzia della qualità del processo produttivo (modulo D o allegato IV della direttiva ATEX)</w:t>
            </w:r>
          </w:p>
          <w:p w14:paraId="1F03A27D" w14:textId="77777777" w:rsidR="00D40E1E" w:rsidRDefault="00000000" w:rsidP="008E66CA">
            <w:pPr>
              <w:tabs>
                <w:tab w:val="left" w:pos="3010"/>
              </w:tabs>
              <w:ind w:left="0" w:firstLine="0"/>
              <w:jc w:val="both"/>
              <w:rPr>
                <w:rFonts w:ascii="Arial" w:hAnsi="Arial" w:cs="Arial"/>
                <w:szCs w:val="20"/>
              </w:rPr>
            </w:pPr>
            <w:sdt>
              <w:sdtPr>
                <w:rPr>
                  <w:rFonts w:ascii="Arial" w:hAnsi="Arial" w:cs="Arial"/>
                  <w:szCs w:val="20"/>
                </w:rPr>
                <w:id w:val="-247892509"/>
                <w14:checkbox>
                  <w14:checked w14:val="0"/>
                  <w14:checkedState w14:val="2612" w14:font="MS Gothic"/>
                  <w14:uncheckedState w14:val="2610" w14:font="MS Gothic"/>
                </w14:checkbox>
              </w:sdtPr>
              <w:sdtContent>
                <w:r w:rsidR="00D40E1E" w:rsidRPr="00D40E1E">
                  <w:rPr>
                    <w:rFonts w:ascii="MS Gothic" w:eastAsia="MS Gothic" w:hAnsi="MS Gothic" w:cs="Arial" w:hint="eastAsia"/>
                    <w:szCs w:val="20"/>
                  </w:rPr>
                  <w:t>☐</w:t>
                </w:r>
              </w:sdtContent>
            </w:sdt>
            <w:r w:rsidR="00D40E1E">
              <w:rPr>
                <w:rFonts w:ascii="Arial" w:hAnsi="Arial" w:cs="Arial"/>
                <w:szCs w:val="20"/>
              </w:rPr>
              <w:t xml:space="preserve"> </w:t>
            </w:r>
            <w:r w:rsidR="00D40E1E" w:rsidRPr="00D40E1E">
              <w:rPr>
                <w:rFonts w:ascii="Arial" w:hAnsi="Arial" w:cs="Arial"/>
                <w:szCs w:val="20"/>
              </w:rPr>
              <w:t>quality assurance of product (module E or annex VII of ATEX directive)</w:t>
            </w:r>
          </w:p>
          <w:p w14:paraId="66301DD1" w14:textId="0D105418" w:rsidR="006B2154" w:rsidRPr="00A772F7" w:rsidRDefault="006B2154" w:rsidP="008E66CA">
            <w:pPr>
              <w:tabs>
                <w:tab w:val="left" w:pos="3010"/>
              </w:tabs>
              <w:ind w:left="0" w:firstLine="0"/>
              <w:jc w:val="both"/>
              <w:rPr>
                <w:rFonts w:ascii="Arial" w:hAnsi="Arial" w:cs="Arial"/>
                <w:bCs/>
                <w:i/>
                <w:iCs/>
                <w:sz w:val="24"/>
                <w:lang w:val="it-IT"/>
              </w:rPr>
            </w:pPr>
            <w:r w:rsidRPr="00A772F7">
              <w:rPr>
                <w:rFonts w:ascii="Arial" w:hAnsi="Arial" w:cs="Arial"/>
                <w:bCs/>
                <w:i/>
                <w:iCs/>
                <w:color w:val="002060"/>
                <w:sz w:val="20"/>
                <w:szCs w:val="18"/>
                <w:lang w:val="it-IT"/>
              </w:rPr>
              <w:t>garanzia della qualità del prodotto (modulo E o allegato VII della direttiva ATEX)</w:t>
            </w:r>
          </w:p>
        </w:tc>
      </w:tr>
      <w:tr w:rsidR="00FA0DAF" w:rsidRPr="00A772F7" w14:paraId="26F6DBB2" w14:textId="77777777" w:rsidTr="00D0208C">
        <w:trPr>
          <w:trHeight w:val="1880"/>
        </w:trPr>
        <w:tc>
          <w:tcPr>
            <w:tcW w:w="3235" w:type="dxa"/>
            <w:vAlign w:val="center"/>
          </w:tcPr>
          <w:p w14:paraId="195C6EF6" w14:textId="77777777" w:rsidR="00FA0DAF" w:rsidRDefault="00FA0DAF" w:rsidP="00B138F1">
            <w:pPr>
              <w:tabs>
                <w:tab w:val="left" w:pos="3544"/>
              </w:tabs>
              <w:rPr>
                <w:rFonts w:ascii="Arial" w:hAnsi="Arial" w:cs="Arial"/>
                <w:bCs/>
              </w:rPr>
            </w:pPr>
            <w:r>
              <w:rPr>
                <w:rFonts w:ascii="Arial" w:hAnsi="Arial" w:cs="Arial"/>
                <w:bCs/>
              </w:rPr>
              <w:t>Audit objectives</w:t>
            </w:r>
          </w:p>
          <w:p w14:paraId="27B48DFC" w14:textId="6787C11B" w:rsidR="00FA0DAF" w:rsidRPr="00AB4C5D" w:rsidRDefault="00FA0DAF" w:rsidP="00B138F1">
            <w:pPr>
              <w:tabs>
                <w:tab w:val="left" w:pos="3544"/>
              </w:tabs>
              <w:rPr>
                <w:rFonts w:ascii="Arial" w:hAnsi="Arial" w:cs="Arial"/>
                <w:bCs/>
              </w:rPr>
            </w:pPr>
            <w:proofErr w:type="spellStart"/>
            <w:r w:rsidRPr="00FA0DAF">
              <w:rPr>
                <w:rFonts w:ascii="Arial" w:hAnsi="Arial" w:cs="Arial"/>
                <w:bCs/>
                <w:i/>
                <w:iCs/>
                <w:color w:val="002060"/>
                <w:sz w:val="18"/>
                <w:szCs w:val="18"/>
              </w:rPr>
              <w:t>Obiettivi</w:t>
            </w:r>
            <w:proofErr w:type="spellEnd"/>
            <w:r w:rsidRPr="00FA0DAF">
              <w:rPr>
                <w:rFonts w:ascii="Arial" w:hAnsi="Arial" w:cs="Arial"/>
                <w:bCs/>
                <w:i/>
                <w:iCs/>
                <w:color w:val="002060"/>
                <w:sz w:val="18"/>
                <w:szCs w:val="18"/>
              </w:rPr>
              <w:t xml:space="preserve"> </w:t>
            </w:r>
            <w:proofErr w:type="spellStart"/>
            <w:r w:rsidRPr="00FA0DAF">
              <w:rPr>
                <w:rFonts w:ascii="Arial" w:hAnsi="Arial" w:cs="Arial"/>
                <w:bCs/>
                <w:i/>
                <w:iCs/>
                <w:color w:val="002060"/>
                <w:sz w:val="18"/>
                <w:szCs w:val="18"/>
              </w:rPr>
              <w:t>dell'audit</w:t>
            </w:r>
            <w:proofErr w:type="spellEnd"/>
          </w:p>
        </w:tc>
        <w:tc>
          <w:tcPr>
            <w:tcW w:w="7025" w:type="dxa"/>
            <w:gridSpan w:val="6"/>
          </w:tcPr>
          <w:p w14:paraId="2C9BFF03" w14:textId="77777777" w:rsidR="00F533F7" w:rsidRP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xml:space="preserve">► determination of the conformity of the client’s management system relevant to above certification module, with below audit criteria </w:t>
            </w:r>
          </w:p>
          <w:p w14:paraId="7792DE52" w14:textId="6AAC0252" w:rsidR="00F533F7" w:rsidRPr="00A772F7" w:rsidRDefault="00F533F7" w:rsidP="00F533F7">
            <w:pPr>
              <w:pStyle w:val="Heading2"/>
              <w:tabs>
                <w:tab w:val="left" w:pos="3010"/>
              </w:tabs>
              <w:ind w:left="-20" w:firstLine="0"/>
              <w:rPr>
                <w:rFonts w:ascii="Arial" w:eastAsia="SimSun" w:hAnsi="Arial" w:cs="Arial"/>
                <w:b w:val="0"/>
                <w:bCs/>
                <w:i/>
                <w:iCs/>
                <w:color w:val="002060"/>
                <w:szCs w:val="18"/>
                <w:lang w:val="it-IT"/>
              </w:rPr>
            </w:pPr>
            <w:r w:rsidRPr="00A772F7">
              <w:rPr>
                <w:rFonts w:ascii="Arial" w:eastAsia="SimSun" w:hAnsi="Arial" w:cs="Arial"/>
                <w:b w:val="0"/>
                <w:bCs/>
                <w:i/>
                <w:iCs/>
                <w:color w:val="002060"/>
                <w:szCs w:val="18"/>
                <w:lang w:val="it-IT"/>
              </w:rPr>
              <w:t>determinazione della conformità del sistema di gestione del cliente, con i seguenti criteri di audit.</w:t>
            </w:r>
          </w:p>
          <w:p w14:paraId="713013E6" w14:textId="77777777" w:rsidR="00F533F7" w:rsidRPr="00A772F7" w:rsidRDefault="00F533F7" w:rsidP="00F533F7">
            <w:pPr>
              <w:rPr>
                <w:lang w:val="it-IT"/>
              </w:rPr>
            </w:pPr>
          </w:p>
          <w:p w14:paraId="5867E487" w14:textId="77777777" w:rsidR="00F533F7" w:rsidRP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xml:space="preserve">► determination of the ability of the management system relevant to above certification module to ensure the client meets the requirements of ATEX directive and the EU harmonized standards which are relevant to the </w:t>
            </w:r>
            <w:proofErr w:type="gramStart"/>
            <w:r w:rsidRPr="00F533F7">
              <w:rPr>
                <w:rFonts w:ascii="Arial" w:hAnsi="Arial" w:cs="Arial"/>
                <w:b w:val="0"/>
                <w:bCs/>
                <w:lang w:val="en-US"/>
              </w:rPr>
              <w:t>Ex product</w:t>
            </w:r>
            <w:proofErr w:type="gramEnd"/>
            <w:r w:rsidRPr="00F533F7">
              <w:rPr>
                <w:rFonts w:ascii="Arial" w:hAnsi="Arial" w:cs="Arial"/>
                <w:b w:val="0"/>
                <w:bCs/>
                <w:lang w:val="en-US"/>
              </w:rPr>
              <w:t xml:space="preserve">(s) within QAN audit scope </w:t>
            </w:r>
          </w:p>
          <w:p w14:paraId="24B6E8E2" w14:textId="77777777" w:rsidR="00F533F7" w:rsidRPr="00A772F7" w:rsidRDefault="00F533F7" w:rsidP="00F533F7">
            <w:pPr>
              <w:pStyle w:val="Heading2"/>
              <w:tabs>
                <w:tab w:val="left" w:pos="3010"/>
              </w:tabs>
              <w:ind w:left="-20" w:firstLine="0"/>
              <w:rPr>
                <w:rFonts w:ascii="Arial" w:eastAsia="SimSun" w:hAnsi="Arial" w:cs="Arial"/>
                <w:b w:val="0"/>
                <w:bCs/>
                <w:i/>
                <w:iCs/>
                <w:color w:val="002060"/>
                <w:szCs w:val="18"/>
                <w:lang w:val="it-IT"/>
              </w:rPr>
            </w:pPr>
            <w:r w:rsidRPr="00A772F7">
              <w:rPr>
                <w:rFonts w:ascii="Arial" w:eastAsia="SimSun" w:hAnsi="Arial" w:cs="Arial"/>
                <w:b w:val="0"/>
                <w:bCs/>
                <w:i/>
                <w:iCs/>
                <w:color w:val="002060"/>
                <w:szCs w:val="18"/>
                <w:lang w:val="it-IT"/>
              </w:rPr>
              <w:t>Verifica della capacità del sistema di gestione, pertinente al modulo di certificazione sopra indicato, di garantire che il cliente soddisfi i requisiti della Direttiva ATEX e delle norme armonizzate UE pertinenti ai prodotti Ex oggetto dell'ambito di audit QAN.</w:t>
            </w:r>
          </w:p>
          <w:p w14:paraId="0FAFF779" w14:textId="77777777" w:rsidR="00F533F7" w:rsidRPr="00A772F7" w:rsidRDefault="00F533F7" w:rsidP="00F533F7">
            <w:pPr>
              <w:rPr>
                <w:lang w:val="it-IT"/>
              </w:rPr>
            </w:pPr>
          </w:p>
          <w:p w14:paraId="1810F7C7" w14:textId="368014D5" w:rsidR="00F533F7" w:rsidRP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xml:space="preserve">► determination of the effectiveness of the management system relevant to above certification module to ensure the client can reasonably expect to </w:t>
            </w:r>
            <w:r w:rsidRPr="00F533F7">
              <w:rPr>
                <w:rFonts w:ascii="Arial" w:hAnsi="Arial" w:cs="Arial"/>
                <w:b w:val="0"/>
                <w:bCs/>
                <w:lang w:val="en-US"/>
              </w:rPr>
              <w:lastRenderedPageBreak/>
              <w:t xml:space="preserve">achieving its specified objectives relevant to ATEX directive and the EU harmonized standards, for conformity of its </w:t>
            </w:r>
            <w:proofErr w:type="gramStart"/>
            <w:r w:rsidRPr="00F533F7">
              <w:rPr>
                <w:rFonts w:ascii="Arial" w:hAnsi="Arial" w:cs="Arial"/>
                <w:b w:val="0"/>
                <w:bCs/>
                <w:lang w:val="en-US"/>
              </w:rPr>
              <w:t>Ex products</w:t>
            </w:r>
            <w:proofErr w:type="gramEnd"/>
            <w:r w:rsidRPr="00F533F7">
              <w:rPr>
                <w:rFonts w:ascii="Arial" w:hAnsi="Arial" w:cs="Arial"/>
                <w:b w:val="0"/>
                <w:bCs/>
                <w:lang w:val="en-US"/>
              </w:rPr>
              <w:t xml:space="preserve"> within QAN audit.</w:t>
            </w:r>
          </w:p>
          <w:p w14:paraId="5DFE4051" w14:textId="77777777" w:rsidR="00F533F7" w:rsidRPr="00A772F7" w:rsidRDefault="00F533F7" w:rsidP="00F533F7">
            <w:pPr>
              <w:pStyle w:val="Heading2"/>
              <w:tabs>
                <w:tab w:val="left" w:pos="3010"/>
              </w:tabs>
              <w:ind w:left="-20" w:firstLine="0"/>
              <w:rPr>
                <w:rFonts w:ascii="Arial" w:eastAsia="SimSun" w:hAnsi="Arial" w:cs="Arial"/>
                <w:b w:val="0"/>
                <w:bCs/>
                <w:i/>
                <w:iCs/>
                <w:color w:val="002060"/>
                <w:szCs w:val="18"/>
                <w:lang w:val="it-IT"/>
              </w:rPr>
            </w:pPr>
            <w:r w:rsidRPr="00A772F7">
              <w:rPr>
                <w:rFonts w:ascii="Arial" w:eastAsia="SimSun" w:hAnsi="Arial" w:cs="Arial"/>
                <w:b w:val="0"/>
                <w:bCs/>
                <w:i/>
                <w:iCs/>
                <w:color w:val="002060"/>
                <w:szCs w:val="18"/>
                <w:lang w:val="it-IT"/>
              </w:rPr>
              <w:t>Valutazione dell'efficacia del sistema di gestione, pertinente al modulo di certificazione sopra indicato, per garantire che il cliente possa ragionevolmente aspettarsi di raggiungere i propri obiettivi specificati in relazione alla Direttiva ATEX e alle norme armonizzate UE, per la conformità dei propri prodotti Ex nell'ambito dell'audit QAN.</w:t>
            </w:r>
          </w:p>
          <w:p w14:paraId="11CFF975" w14:textId="77777777" w:rsidR="00F533F7" w:rsidRPr="00A772F7" w:rsidRDefault="00F533F7" w:rsidP="00F533F7">
            <w:pPr>
              <w:rPr>
                <w:lang w:val="it-IT"/>
              </w:rPr>
            </w:pPr>
          </w:p>
          <w:p w14:paraId="3DF4A755" w14:textId="77777777" w:rsid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xml:space="preserve">►if any, identification of areas for potential improvement of the management system. </w:t>
            </w:r>
          </w:p>
          <w:p w14:paraId="7DF65803" w14:textId="29CD2441" w:rsidR="00F533F7" w:rsidRPr="00A772F7" w:rsidRDefault="00F533F7" w:rsidP="00F533F7">
            <w:pPr>
              <w:pStyle w:val="Heading2"/>
              <w:tabs>
                <w:tab w:val="left" w:pos="3010"/>
              </w:tabs>
              <w:ind w:left="-20" w:firstLine="0"/>
              <w:rPr>
                <w:rFonts w:ascii="Arial" w:eastAsia="SimSun" w:hAnsi="Arial" w:cs="Arial"/>
                <w:b w:val="0"/>
                <w:bCs/>
                <w:i/>
                <w:iCs/>
                <w:color w:val="002060"/>
                <w:szCs w:val="18"/>
                <w:lang w:val="it-IT"/>
              </w:rPr>
            </w:pPr>
            <w:r w:rsidRPr="00A772F7">
              <w:rPr>
                <w:rFonts w:ascii="Arial" w:eastAsia="SimSun" w:hAnsi="Arial" w:cs="Arial"/>
                <w:b w:val="0"/>
                <w:bCs/>
                <w:i/>
                <w:iCs/>
                <w:color w:val="002060"/>
                <w:szCs w:val="18"/>
                <w:lang w:val="it-IT"/>
              </w:rPr>
              <w:t>Eventuale identificazione di aree di potenziale miglioramento del sistema di gestione.</w:t>
            </w:r>
          </w:p>
          <w:p w14:paraId="1BEF0EF8" w14:textId="77777777" w:rsidR="00F533F7" w:rsidRPr="00A772F7" w:rsidRDefault="00F533F7" w:rsidP="00F533F7">
            <w:pPr>
              <w:rPr>
                <w:lang w:val="it-IT"/>
              </w:rPr>
            </w:pPr>
          </w:p>
          <w:p w14:paraId="6E9B5D34" w14:textId="77777777" w:rsidR="00F533F7" w:rsidRP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xml:space="preserve">► to ensures that the product(s) within QAN scope are in conformity with the type described in the EU-type examination certificate and satisfy the requirements of ATEX directive that apply to them. </w:t>
            </w:r>
          </w:p>
          <w:p w14:paraId="5953864E" w14:textId="77777777" w:rsidR="00F533F7" w:rsidRPr="00A772F7" w:rsidRDefault="00F533F7" w:rsidP="00F533F7">
            <w:pPr>
              <w:pStyle w:val="Heading2"/>
              <w:tabs>
                <w:tab w:val="left" w:pos="3010"/>
              </w:tabs>
              <w:ind w:left="-20" w:firstLine="0"/>
              <w:rPr>
                <w:rFonts w:ascii="Arial" w:eastAsia="SimSun" w:hAnsi="Arial" w:cs="Arial"/>
                <w:b w:val="0"/>
                <w:bCs/>
                <w:i/>
                <w:iCs/>
                <w:color w:val="002060"/>
                <w:szCs w:val="18"/>
                <w:lang w:val="it-IT"/>
              </w:rPr>
            </w:pPr>
            <w:r w:rsidRPr="00A772F7">
              <w:rPr>
                <w:rFonts w:ascii="Arial" w:eastAsia="SimSun" w:hAnsi="Arial" w:cs="Arial"/>
                <w:b w:val="0"/>
                <w:bCs/>
                <w:i/>
                <w:iCs/>
                <w:color w:val="002060"/>
                <w:szCs w:val="18"/>
                <w:lang w:val="it-IT"/>
              </w:rPr>
              <w:t>Per garantire che i prodotti nell'ambito QAN siano conformi al tipo descritto nel certificato di esame UE e soddisfino i requisiti della Direttiva ATEX che si applicano ad essi.</w:t>
            </w:r>
          </w:p>
          <w:p w14:paraId="14644085" w14:textId="77777777" w:rsidR="00F533F7" w:rsidRPr="00A772F7" w:rsidRDefault="00F533F7" w:rsidP="00F533F7">
            <w:pPr>
              <w:rPr>
                <w:lang w:val="it-IT"/>
              </w:rPr>
            </w:pPr>
          </w:p>
          <w:p w14:paraId="74544642" w14:textId="77777777" w:rsidR="00F533F7" w:rsidRP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for module D (production quality assurance</w:t>
            </w:r>
            <w:proofErr w:type="gramStart"/>
            <w:r w:rsidRPr="00F533F7">
              <w:rPr>
                <w:rFonts w:ascii="Arial" w:hAnsi="Arial" w:cs="Arial"/>
                <w:b w:val="0"/>
                <w:bCs/>
                <w:lang w:val="en-US"/>
              </w:rPr>
              <w:t>) ,</w:t>
            </w:r>
            <w:proofErr w:type="gramEnd"/>
            <w:r w:rsidRPr="00F533F7">
              <w:rPr>
                <w:rFonts w:ascii="Arial" w:hAnsi="Arial" w:cs="Arial"/>
                <w:b w:val="0"/>
                <w:bCs/>
                <w:lang w:val="en-US"/>
              </w:rPr>
              <w:t xml:space="preserve"> approving a quality system for production, final product inspection and testing of the </w:t>
            </w:r>
            <w:proofErr w:type="gramStart"/>
            <w:r w:rsidRPr="00F533F7">
              <w:rPr>
                <w:rFonts w:ascii="Arial" w:hAnsi="Arial" w:cs="Arial"/>
                <w:b w:val="0"/>
                <w:bCs/>
                <w:lang w:val="en-US"/>
              </w:rPr>
              <w:t>Ex products</w:t>
            </w:r>
            <w:proofErr w:type="gramEnd"/>
            <w:r w:rsidRPr="00F533F7">
              <w:rPr>
                <w:rFonts w:ascii="Arial" w:hAnsi="Arial" w:cs="Arial"/>
                <w:b w:val="0"/>
                <w:bCs/>
                <w:lang w:val="en-US"/>
              </w:rPr>
              <w:t xml:space="preserve"> within QAN scope.</w:t>
            </w:r>
          </w:p>
          <w:p w14:paraId="60184FB4" w14:textId="77777777" w:rsidR="00F533F7" w:rsidRPr="00A772F7" w:rsidRDefault="00F533F7" w:rsidP="00F533F7">
            <w:pPr>
              <w:pStyle w:val="Heading2"/>
              <w:tabs>
                <w:tab w:val="left" w:pos="3010"/>
              </w:tabs>
              <w:ind w:left="-20" w:firstLine="0"/>
              <w:rPr>
                <w:rFonts w:ascii="Arial" w:eastAsia="SimSun" w:hAnsi="Arial" w:cs="Arial"/>
                <w:b w:val="0"/>
                <w:bCs/>
                <w:i/>
                <w:iCs/>
                <w:color w:val="002060"/>
                <w:szCs w:val="18"/>
                <w:lang w:val="it-IT"/>
              </w:rPr>
            </w:pPr>
            <w:r w:rsidRPr="00A772F7">
              <w:rPr>
                <w:rFonts w:ascii="Arial" w:eastAsia="SimSun" w:hAnsi="Arial" w:cs="Arial"/>
                <w:b w:val="0"/>
                <w:bCs/>
                <w:i/>
                <w:iCs/>
                <w:color w:val="002060"/>
                <w:szCs w:val="18"/>
                <w:lang w:val="it-IT"/>
              </w:rPr>
              <w:t>Per il modulo D (assicurazione della qualità della produzione), approvazione di un sistema di qualità per la produzione, l'ispezione finale dei prodotti e la prova dei prodotti Ex nell'ambito QAN.</w:t>
            </w:r>
          </w:p>
          <w:p w14:paraId="1418F9A6" w14:textId="77777777" w:rsidR="00F533F7" w:rsidRPr="00A772F7" w:rsidRDefault="00F533F7" w:rsidP="00F533F7">
            <w:pPr>
              <w:rPr>
                <w:lang w:val="it-IT"/>
              </w:rPr>
            </w:pPr>
          </w:p>
          <w:p w14:paraId="1FB6A4CD" w14:textId="77777777" w:rsidR="00F533F7" w:rsidRP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for module E (product quality assurance</w:t>
            </w:r>
            <w:proofErr w:type="gramStart"/>
            <w:r w:rsidRPr="00F533F7">
              <w:rPr>
                <w:rFonts w:ascii="Arial" w:hAnsi="Arial" w:cs="Arial"/>
                <w:b w:val="0"/>
                <w:bCs/>
                <w:lang w:val="en-US"/>
              </w:rPr>
              <w:t>) ,</w:t>
            </w:r>
            <w:proofErr w:type="gramEnd"/>
            <w:r w:rsidRPr="00F533F7">
              <w:rPr>
                <w:rFonts w:ascii="Arial" w:hAnsi="Arial" w:cs="Arial"/>
                <w:b w:val="0"/>
                <w:bCs/>
                <w:lang w:val="en-US"/>
              </w:rPr>
              <w:t xml:space="preserve"> approving a quality system for final product inspection and testing of the </w:t>
            </w:r>
            <w:proofErr w:type="gramStart"/>
            <w:r w:rsidRPr="00F533F7">
              <w:rPr>
                <w:rFonts w:ascii="Arial" w:hAnsi="Arial" w:cs="Arial"/>
                <w:b w:val="0"/>
                <w:bCs/>
                <w:lang w:val="en-US"/>
              </w:rPr>
              <w:t>Ex products</w:t>
            </w:r>
            <w:proofErr w:type="gramEnd"/>
            <w:r w:rsidRPr="00F533F7">
              <w:rPr>
                <w:rFonts w:ascii="Arial" w:hAnsi="Arial" w:cs="Arial"/>
                <w:b w:val="0"/>
                <w:bCs/>
                <w:lang w:val="en-US"/>
              </w:rPr>
              <w:t xml:space="preserve"> within QAN scope.</w:t>
            </w:r>
          </w:p>
          <w:p w14:paraId="3CDD2257" w14:textId="77777777" w:rsidR="00F533F7" w:rsidRPr="00A772F7" w:rsidRDefault="00F533F7" w:rsidP="00F533F7">
            <w:pPr>
              <w:pStyle w:val="Heading2"/>
              <w:tabs>
                <w:tab w:val="left" w:pos="3010"/>
              </w:tabs>
              <w:ind w:left="-20" w:firstLine="0"/>
              <w:rPr>
                <w:rFonts w:ascii="Arial" w:eastAsia="SimSun" w:hAnsi="Arial" w:cs="Arial"/>
                <w:b w:val="0"/>
                <w:bCs/>
                <w:i/>
                <w:iCs/>
                <w:color w:val="002060"/>
                <w:szCs w:val="18"/>
                <w:lang w:val="it-IT"/>
              </w:rPr>
            </w:pPr>
            <w:r w:rsidRPr="00A772F7">
              <w:rPr>
                <w:rFonts w:ascii="Arial" w:eastAsia="SimSun" w:hAnsi="Arial" w:cs="Arial"/>
                <w:b w:val="0"/>
                <w:bCs/>
                <w:i/>
                <w:iCs/>
                <w:color w:val="002060"/>
                <w:szCs w:val="18"/>
                <w:lang w:val="it-IT"/>
              </w:rPr>
              <w:t>Per il modulo E (assicurazione della qualità del prodotto), approvazione di un sistema di qualità per l'ispezione finale dei prodotti e la prova dei prodotti Ex nell'ambito QAN</w:t>
            </w:r>
          </w:p>
          <w:p w14:paraId="0AEB48A2" w14:textId="77777777" w:rsidR="00F533F7" w:rsidRPr="00A772F7" w:rsidRDefault="00F533F7" w:rsidP="00F533F7">
            <w:pPr>
              <w:rPr>
                <w:lang w:val="it-IT"/>
              </w:rPr>
            </w:pPr>
          </w:p>
          <w:p w14:paraId="0A7B4398" w14:textId="77777777" w:rsidR="00F533F7" w:rsidRP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xml:space="preserve">► to ensure that all the elements, requirements and provisions adopted by the manufacturer shall be documented in a systematic and orderly manner in the form of written policies, procedures and instructions. </w:t>
            </w:r>
          </w:p>
          <w:p w14:paraId="35DCC57B" w14:textId="77777777" w:rsidR="00F533F7" w:rsidRPr="00A772F7" w:rsidRDefault="00F533F7" w:rsidP="00F533F7">
            <w:pPr>
              <w:pStyle w:val="Heading2"/>
              <w:tabs>
                <w:tab w:val="left" w:pos="3010"/>
              </w:tabs>
              <w:ind w:left="-20" w:firstLine="0"/>
              <w:rPr>
                <w:rFonts w:ascii="Arial" w:eastAsia="SimSun" w:hAnsi="Arial" w:cs="Arial"/>
                <w:b w:val="0"/>
                <w:bCs/>
                <w:i/>
                <w:iCs/>
                <w:color w:val="002060"/>
                <w:szCs w:val="18"/>
                <w:lang w:val="it-IT"/>
              </w:rPr>
            </w:pPr>
            <w:r w:rsidRPr="00A772F7">
              <w:rPr>
                <w:rFonts w:ascii="Arial" w:eastAsia="SimSun" w:hAnsi="Arial" w:cs="Arial"/>
                <w:b w:val="0"/>
                <w:bCs/>
                <w:i/>
                <w:iCs/>
                <w:color w:val="002060"/>
                <w:szCs w:val="18"/>
                <w:lang w:val="it-IT"/>
              </w:rPr>
              <w:t>Garantire che tutti gli elementi, i requisiti e le disposizioni adottati dal produttore siano documentati in modo sistematico e ordinato sotto forma di politiche scritte, procedure e istruzioni.</w:t>
            </w:r>
          </w:p>
          <w:p w14:paraId="45D15FD4" w14:textId="77777777" w:rsidR="00F533F7" w:rsidRPr="00A772F7" w:rsidRDefault="00F533F7" w:rsidP="00F533F7">
            <w:pPr>
              <w:rPr>
                <w:lang w:val="it-IT"/>
              </w:rPr>
            </w:pPr>
          </w:p>
          <w:p w14:paraId="7190E06A" w14:textId="77777777" w:rsidR="00F533F7" w:rsidRPr="00F533F7" w:rsidRDefault="00F533F7" w:rsidP="00F533F7">
            <w:pPr>
              <w:pStyle w:val="Heading2"/>
              <w:tabs>
                <w:tab w:val="left" w:pos="3010"/>
              </w:tabs>
              <w:ind w:left="-20" w:firstLine="0"/>
              <w:rPr>
                <w:rFonts w:ascii="Arial" w:hAnsi="Arial" w:cs="Arial"/>
                <w:b w:val="0"/>
                <w:bCs/>
                <w:lang w:val="en-US"/>
              </w:rPr>
            </w:pPr>
            <w:r w:rsidRPr="00F533F7">
              <w:rPr>
                <w:rFonts w:ascii="Arial" w:hAnsi="Arial" w:cs="Arial"/>
                <w:b w:val="0"/>
                <w:bCs/>
                <w:lang w:val="en-US"/>
              </w:rPr>
              <w:t xml:space="preserve">► to ensure that the quality system documentation shall permit a consistent interpretation of the quality </w:t>
            </w:r>
            <w:proofErr w:type="spellStart"/>
            <w:r w:rsidRPr="00F533F7">
              <w:rPr>
                <w:rFonts w:ascii="Arial" w:hAnsi="Arial" w:cs="Arial"/>
                <w:b w:val="0"/>
                <w:bCs/>
                <w:lang w:val="en-US"/>
              </w:rPr>
              <w:t>programmes</w:t>
            </w:r>
            <w:proofErr w:type="spellEnd"/>
            <w:r w:rsidRPr="00F533F7">
              <w:rPr>
                <w:rFonts w:ascii="Arial" w:hAnsi="Arial" w:cs="Arial"/>
                <w:b w:val="0"/>
                <w:bCs/>
                <w:lang w:val="en-US"/>
              </w:rPr>
              <w:t>, plans, manuals and records.</w:t>
            </w:r>
          </w:p>
          <w:p w14:paraId="54B7B711" w14:textId="5DFE2F74" w:rsidR="00FA0DAF" w:rsidRPr="00A772F7" w:rsidRDefault="00F533F7" w:rsidP="00F533F7">
            <w:pPr>
              <w:pStyle w:val="Heading2"/>
              <w:tabs>
                <w:tab w:val="clear" w:pos="567"/>
                <w:tab w:val="clear" w:pos="2552"/>
                <w:tab w:val="left" w:pos="3010"/>
              </w:tabs>
              <w:spacing w:line="240" w:lineRule="auto"/>
              <w:ind w:left="-20" w:firstLine="0"/>
              <w:jc w:val="both"/>
              <w:rPr>
                <w:rFonts w:ascii="Arial" w:hAnsi="Arial" w:cs="Arial"/>
                <w:b w:val="0"/>
                <w:bCs/>
                <w:lang w:val="it-IT"/>
              </w:rPr>
            </w:pPr>
            <w:r w:rsidRPr="00A772F7">
              <w:rPr>
                <w:rFonts w:ascii="Arial" w:eastAsia="SimSun" w:hAnsi="Arial" w:cs="Arial"/>
                <w:b w:val="0"/>
                <w:bCs/>
                <w:i/>
                <w:iCs/>
                <w:color w:val="002060"/>
                <w:szCs w:val="18"/>
                <w:lang w:val="it-IT"/>
              </w:rPr>
              <w:t>Garantire che la documentazione del sistema di qualità consenta un'interpretazione coerente dei programmi di qualità, dei piani, dei manuali e delle registrazioni</w:t>
            </w:r>
          </w:p>
        </w:tc>
      </w:tr>
      <w:tr w:rsidR="007C3C8B" w:rsidRPr="00A772F7" w14:paraId="7BAD9F91" w14:textId="77777777" w:rsidTr="00D0208C">
        <w:trPr>
          <w:trHeight w:val="567"/>
        </w:trPr>
        <w:tc>
          <w:tcPr>
            <w:tcW w:w="3235" w:type="dxa"/>
            <w:vAlign w:val="center"/>
          </w:tcPr>
          <w:p w14:paraId="4F0CC1F5" w14:textId="77777777" w:rsidR="00C8033F" w:rsidRDefault="00B07B12" w:rsidP="00173DAD">
            <w:pPr>
              <w:tabs>
                <w:tab w:val="left" w:pos="3544"/>
              </w:tabs>
              <w:ind w:left="0" w:firstLine="0"/>
              <w:rPr>
                <w:rFonts w:ascii="Arial" w:hAnsi="Arial" w:cs="Arial"/>
              </w:rPr>
            </w:pPr>
            <w:r w:rsidRPr="00C8033F">
              <w:rPr>
                <w:rFonts w:ascii="Arial" w:hAnsi="Arial" w:cs="Arial"/>
              </w:rPr>
              <w:lastRenderedPageBreak/>
              <w:t xml:space="preserve">Ex </w:t>
            </w:r>
            <w:r w:rsidR="007C3C8B" w:rsidRPr="00C8033F">
              <w:rPr>
                <w:rFonts w:ascii="Arial" w:hAnsi="Arial" w:cs="Arial"/>
              </w:rPr>
              <w:t>equipment with type(s) of protection</w:t>
            </w:r>
            <w:r w:rsidR="007C3C8B" w:rsidRPr="006573F7">
              <w:rPr>
                <w:rFonts w:ascii="Arial" w:hAnsi="Arial" w:cs="Arial"/>
              </w:rPr>
              <w:t xml:space="preserve"> </w:t>
            </w:r>
          </w:p>
          <w:p w14:paraId="5179FF7C" w14:textId="2F5E4869" w:rsidR="007C3C8B" w:rsidRPr="00A772F7" w:rsidRDefault="00C76837" w:rsidP="00173DAD">
            <w:pPr>
              <w:tabs>
                <w:tab w:val="left" w:pos="3544"/>
              </w:tabs>
              <w:ind w:left="0" w:firstLine="0"/>
              <w:rPr>
                <w:rFonts w:ascii="Arial" w:hAnsi="Arial" w:cs="Arial"/>
                <w:lang w:val="it-IT"/>
              </w:rPr>
            </w:pPr>
            <w:r w:rsidRPr="00A772F7">
              <w:rPr>
                <w:rFonts w:ascii="Arial" w:hAnsi="Arial" w:cs="Arial"/>
                <w:sz w:val="20"/>
                <w:szCs w:val="20"/>
                <w:lang w:val="it-IT"/>
              </w:rPr>
              <w:t>within applied scope of certification</w:t>
            </w:r>
          </w:p>
          <w:p w14:paraId="5223283C" w14:textId="77777777" w:rsidR="00C8033F" w:rsidRPr="00A772F7" w:rsidRDefault="00057206" w:rsidP="00173DAD">
            <w:pPr>
              <w:tabs>
                <w:tab w:val="left" w:pos="3544"/>
              </w:tabs>
              <w:ind w:left="0" w:firstLine="0"/>
              <w:rPr>
                <w:rFonts w:ascii="Arial" w:hAnsi="Arial" w:cs="Arial"/>
                <w:i/>
                <w:iCs/>
                <w:color w:val="002060"/>
                <w:sz w:val="20"/>
                <w:szCs w:val="20"/>
                <w:lang w:val="it-IT"/>
              </w:rPr>
            </w:pPr>
            <w:r w:rsidRPr="00A772F7">
              <w:rPr>
                <w:rFonts w:ascii="Arial" w:hAnsi="Arial" w:cs="Arial"/>
                <w:i/>
                <w:iCs/>
                <w:color w:val="002060"/>
                <w:sz w:val="20"/>
                <w:szCs w:val="20"/>
                <w:lang w:val="it-IT"/>
              </w:rPr>
              <w:t xml:space="preserve">Apparecchiatura Ex con tipo(i) di </w:t>
            </w:r>
            <w:r w:rsidR="003E00FD" w:rsidRPr="00A772F7">
              <w:rPr>
                <w:rFonts w:ascii="Arial" w:hAnsi="Arial" w:cs="Arial"/>
                <w:i/>
                <w:iCs/>
                <w:color w:val="002060"/>
                <w:sz w:val="20"/>
                <w:szCs w:val="20"/>
                <w:lang w:val="it-IT"/>
              </w:rPr>
              <w:t xml:space="preserve">protezione </w:t>
            </w:r>
          </w:p>
          <w:p w14:paraId="6F9BF448" w14:textId="3779AE5E" w:rsidR="00057206" w:rsidRPr="00A772F7" w:rsidRDefault="003E00FD" w:rsidP="00173DAD">
            <w:pPr>
              <w:tabs>
                <w:tab w:val="left" w:pos="3544"/>
              </w:tabs>
              <w:ind w:left="0" w:firstLine="0"/>
              <w:rPr>
                <w:rFonts w:ascii="Arial" w:hAnsi="Arial" w:cs="Arial"/>
                <w:i/>
                <w:iCs/>
                <w:lang w:val="it-IT"/>
              </w:rPr>
            </w:pPr>
            <w:r w:rsidRPr="00A772F7">
              <w:rPr>
                <w:rFonts w:ascii="Arial" w:hAnsi="Arial" w:cs="Arial"/>
                <w:i/>
                <w:iCs/>
                <w:color w:val="002060"/>
                <w:sz w:val="18"/>
                <w:szCs w:val="18"/>
                <w:lang w:val="it-IT"/>
              </w:rPr>
              <w:t>all'interno del ambito</w:t>
            </w:r>
            <w:r w:rsidR="00057206" w:rsidRPr="00A772F7">
              <w:rPr>
                <w:rFonts w:ascii="Arial" w:hAnsi="Arial" w:cs="Arial"/>
                <w:i/>
                <w:iCs/>
                <w:color w:val="002060"/>
                <w:sz w:val="18"/>
                <w:szCs w:val="18"/>
                <w:lang w:val="it-IT"/>
              </w:rPr>
              <w:t xml:space="preserve"> di applicazione della certificazione</w:t>
            </w:r>
          </w:p>
        </w:tc>
        <w:tc>
          <w:tcPr>
            <w:tcW w:w="7025" w:type="dxa"/>
            <w:gridSpan w:val="6"/>
          </w:tcPr>
          <w:p w14:paraId="5BD0CCBC" w14:textId="7D01F0BC" w:rsidR="00C76837" w:rsidRPr="00A772F7" w:rsidRDefault="00000000" w:rsidP="007E1AB5">
            <w:pPr>
              <w:tabs>
                <w:tab w:val="left" w:pos="3010"/>
              </w:tabs>
              <w:ind w:left="0" w:firstLine="0"/>
              <w:rPr>
                <w:rFonts w:ascii="Arial" w:hAnsi="Arial" w:cs="Arial"/>
                <w:bCs/>
                <w:sz w:val="20"/>
                <w:szCs w:val="18"/>
                <w:lang w:val="it-IT"/>
              </w:rPr>
            </w:pPr>
            <w:sdt>
              <w:sdtPr>
                <w:rPr>
                  <w:rFonts w:ascii="Arial" w:hAnsi="Arial" w:cs="Arial"/>
                  <w:sz w:val="20"/>
                  <w:szCs w:val="18"/>
                  <w:lang w:val="it-IT"/>
                </w:rPr>
                <w:id w:val="505407530"/>
                <w14:checkbox>
                  <w14:checked w14:val="0"/>
                  <w14:checkedState w14:val="2612" w14:font="MS Gothic"/>
                  <w14:uncheckedState w14:val="2610" w14:font="MS Gothic"/>
                </w14:checkbox>
              </w:sdtPr>
              <w:sdtContent>
                <w:r w:rsidR="00C76837" w:rsidRPr="00A772F7">
                  <w:rPr>
                    <w:rFonts w:ascii="MS Gothic" w:eastAsia="MS Gothic" w:hAnsi="MS Gothic" w:cs="Arial" w:hint="eastAsia"/>
                    <w:sz w:val="20"/>
                    <w:szCs w:val="18"/>
                    <w:lang w:val="it-IT"/>
                  </w:rPr>
                  <w:t>☐</w:t>
                </w:r>
              </w:sdtContent>
            </w:sdt>
            <w:r w:rsidR="00D32E91" w:rsidRPr="00A772F7">
              <w:rPr>
                <w:rFonts w:ascii="Arial" w:hAnsi="Arial" w:cs="Arial"/>
                <w:sz w:val="20"/>
                <w:szCs w:val="18"/>
                <w:lang w:val="it-IT"/>
              </w:rPr>
              <w:t xml:space="preserve"> </w:t>
            </w:r>
            <w:r w:rsidR="007E1AB5" w:rsidRPr="00A772F7">
              <w:rPr>
                <w:rFonts w:ascii="Arial" w:hAnsi="Arial" w:cs="Arial"/>
                <w:bCs/>
                <w:sz w:val="20"/>
                <w:szCs w:val="18"/>
                <w:lang w:val="it-IT"/>
              </w:rPr>
              <w:t>Ex</w:t>
            </w:r>
            <w:r w:rsidR="00721206" w:rsidRPr="00A772F7">
              <w:rPr>
                <w:rFonts w:ascii="Arial" w:hAnsi="Arial" w:cs="Arial"/>
                <w:bCs/>
                <w:sz w:val="20"/>
                <w:szCs w:val="18"/>
                <w:lang w:val="it-IT"/>
              </w:rPr>
              <w:t>d</w:t>
            </w:r>
            <w:r w:rsidR="00C76837" w:rsidRPr="00A772F7">
              <w:rPr>
                <w:rFonts w:ascii="Arial" w:hAnsi="Arial" w:cs="Arial"/>
                <w:bCs/>
                <w:sz w:val="20"/>
                <w:szCs w:val="18"/>
                <w:lang w:val="it-IT"/>
              </w:rPr>
              <w:t>:</w:t>
            </w:r>
          </w:p>
          <w:p w14:paraId="0443898B" w14:textId="4E7D474B" w:rsidR="00C76837" w:rsidRPr="00A772F7" w:rsidRDefault="00000000" w:rsidP="00C76837">
            <w:pPr>
              <w:tabs>
                <w:tab w:val="left" w:pos="3010"/>
              </w:tabs>
              <w:ind w:left="0" w:firstLine="0"/>
              <w:rPr>
                <w:rFonts w:ascii="Arial" w:hAnsi="Arial" w:cs="Arial"/>
                <w:bCs/>
                <w:sz w:val="20"/>
                <w:szCs w:val="18"/>
                <w:lang w:val="it-IT"/>
              </w:rPr>
            </w:pPr>
            <w:sdt>
              <w:sdtPr>
                <w:rPr>
                  <w:rFonts w:ascii="Arial" w:hAnsi="Arial" w:cs="Arial"/>
                  <w:bCs/>
                  <w:sz w:val="20"/>
                  <w:szCs w:val="18"/>
                  <w:lang w:val="it-IT"/>
                </w:rPr>
                <w:id w:val="-1316496059"/>
                <w14:checkbox>
                  <w14:checked w14:val="0"/>
                  <w14:checkedState w14:val="2612" w14:font="MS Gothic"/>
                  <w14:uncheckedState w14:val="2610" w14:font="MS Gothic"/>
                </w14:checkbox>
              </w:sdtPr>
              <w:sdtContent>
                <w:r w:rsidR="00C76837" w:rsidRPr="00A772F7">
                  <w:rPr>
                    <w:rFonts w:ascii="MS Gothic" w:eastAsia="MS Gothic" w:hAnsi="MS Gothic" w:cs="Arial" w:hint="eastAsia"/>
                    <w:bCs/>
                    <w:sz w:val="20"/>
                    <w:szCs w:val="18"/>
                    <w:lang w:val="it-IT"/>
                  </w:rPr>
                  <w:t>☐</w:t>
                </w:r>
              </w:sdtContent>
            </w:sdt>
            <w:r w:rsidR="00D32E91" w:rsidRPr="00A772F7">
              <w:rPr>
                <w:rFonts w:ascii="Arial" w:hAnsi="Arial" w:cs="Arial"/>
                <w:bCs/>
                <w:sz w:val="20"/>
                <w:szCs w:val="18"/>
                <w:lang w:val="it-IT"/>
              </w:rPr>
              <w:t xml:space="preserve"> </w:t>
            </w:r>
            <w:r w:rsidR="007E1AB5" w:rsidRPr="00A772F7">
              <w:rPr>
                <w:rFonts w:ascii="Arial" w:hAnsi="Arial" w:cs="Arial"/>
                <w:bCs/>
                <w:sz w:val="20"/>
                <w:szCs w:val="18"/>
                <w:lang w:val="it-IT"/>
              </w:rPr>
              <w:t>Ex</w:t>
            </w:r>
            <w:r w:rsidR="00721206" w:rsidRPr="00A772F7">
              <w:rPr>
                <w:rFonts w:ascii="Arial" w:hAnsi="Arial" w:cs="Arial"/>
                <w:bCs/>
                <w:sz w:val="20"/>
                <w:szCs w:val="18"/>
                <w:lang w:val="it-IT"/>
              </w:rPr>
              <w:t>e</w:t>
            </w:r>
            <w:r w:rsidR="00C76837" w:rsidRPr="00A772F7">
              <w:rPr>
                <w:rFonts w:ascii="Arial" w:hAnsi="Arial" w:cs="Arial"/>
                <w:bCs/>
                <w:sz w:val="20"/>
                <w:szCs w:val="18"/>
                <w:lang w:val="it-IT"/>
              </w:rPr>
              <w:t>:</w:t>
            </w:r>
          </w:p>
          <w:p w14:paraId="5AE0D1C9" w14:textId="3724F0C6" w:rsidR="00C76837" w:rsidRPr="00A772F7" w:rsidRDefault="00000000" w:rsidP="007E1AB5">
            <w:pPr>
              <w:tabs>
                <w:tab w:val="left" w:pos="3010"/>
              </w:tabs>
              <w:ind w:left="0" w:firstLine="0"/>
              <w:rPr>
                <w:rFonts w:ascii="Arial" w:hAnsi="Arial" w:cs="Arial"/>
                <w:bCs/>
                <w:sz w:val="20"/>
                <w:szCs w:val="18"/>
                <w:lang w:val="it-IT"/>
              </w:rPr>
            </w:pPr>
            <w:sdt>
              <w:sdtPr>
                <w:rPr>
                  <w:rFonts w:ascii="Arial" w:hAnsi="Arial" w:cs="Arial"/>
                  <w:bCs/>
                  <w:sz w:val="20"/>
                  <w:szCs w:val="18"/>
                  <w:lang w:val="it-IT"/>
                </w:rPr>
                <w:id w:val="-619298118"/>
                <w14:checkbox>
                  <w14:checked w14:val="0"/>
                  <w14:checkedState w14:val="2612" w14:font="MS Gothic"/>
                  <w14:uncheckedState w14:val="2610" w14:font="MS Gothic"/>
                </w14:checkbox>
              </w:sdtPr>
              <w:sdtContent>
                <w:r w:rsidR="00C76837" w:rsidRPr="00A772F7">
                  <w:rPr>
                    <w:rFonts w:ascii="MS Gothic" w:eastAsia="MS Gothic" w:hAnsi="MS Gothic" w:cs="Arial" w:hint="eastAsia"/>
                    <w:bCs/>
                    <w:sz w:val="20"/>
                    <w:szCs w:val="18"/>
                    <w:lang w:val="it-IT"/>
                  </w:rPr>
                  <w:t>☐</w:t>
                </w:r>
              </w:sdtContent>
            </w:sdt>
            <w:r w:rsidR="00D32E91" w:rsidRPr="00A772F7">
              <w:rPr>
                <w:rFonts w:ascii="Arial" w:hAnsi="Arial" w:cs="Arial"/>
                <w:bCs/>
                <w:sz w:val="20"/>
                <w:szCs w:val="18"/>
                <w:lang w:val="it-IT"/>
              </w:rPr>
              <w:t xml:space="preserve"> </w:t>
            </w:r>
            <w:r w:rsidR="007E1AB5" w:rsidRPr="00A772F7">
              <w:rPr>
                <w:rFonts w:ascii="Arial" w:hAnsi="Arial" w:cs="Arial"/>
                <w:bCs/>
                <w:sz w:val="20"/>
                <w:szCs w:val="18"/>
                <w:lang w:val="it-IT"/>
              </w:rPr>
              <w:t>Ex</w:t>
            </w:r>
            <w:r w:rsidR="00721206" w:rsidRPr="00A772F7">
              <w:rPr>
                <w:rFonts w:ascii="Arial" w:hAnsi="Arial" w:cs="Arial"/>
                <w:bCs/>
                <w:sz w:val="20"/>
                <w:szCs w:val="18"/>
                <w:lang w:val="it-IT"/>
              </w:rPr>
              <w:t>i</w:t>
            </w:r>
            <w:r w:rsidR="00C76837" w:rsidRPr="00A772F7">
              <w:rPr>
                <w:rFonts w:ascii="Arial" w:hAnsi="Arial" w:cs="Arial"/>
                <w:bCs/>
                <w:sz w:val="20"/>
                <w:szCs w:val="18"/>
                <w:lang w:val="it-IT"/>
              </w:rPr>
              <w:t>:</w:t>
            </w:r>
            <w:r w:rsidR="007C3C8B" w:rsidRPr="00A772F7">
              <w:rPr>
                <w:rFonts w:ascii="Arial" w:hAnsi="Arial" w:cs="Arial"/>
                <w:bCs/>
                <w:sz w:val="20"/>
                <w:szCs w:val="18"/>
                <w:lang w:val="it-IT"/>
              </w:rPr>
              <w:t xml:space="preserve"> </w:t>
            </w:r>
          </w:p>
          <w:p w14:paraId="203CA5A5" w14:textId="1F359E52" w:rsidR="00C76837" w:rsidRPr="00A772F7" w:rsidRDefault="00000000" w:rsidP="007E1AB5">
            <w:pPr>
              <w:tabs>
                <w:tab w:val="left" w:pos="3010"/>
              </w:tabs>
              <w:ind w:left="0" w:firstLine="0"/>
              <w:rPr>
                <w:rFonts w:ascii="Arial" w:hAnsi="Arial" w:cs="Arial"/>
                <w:bCs/>
                <w:sz w:val="20"/>
                <w:szCs w:val="18"/>
                <w:lang w:val="it-IT"/>
              </w:rPr>
            </w:pPr>
            <w:sdt>
              <w:sdtPr>
                <w:rPr>
                  <w:rFonts w:ascii="Arial" w:hAnsi="Arial" w:cs="Arial"/>
                  <w:bCs/>
                  <w:sz w:val="20"/>
                  <w:szCs w:val="18"/>
                  <w:lang w:val="it-IT"/>
                </w:rPr>
                <w:id w:val="-792901480"/>
                <w14:checkbox>
                  <w14:checked w14:val="0"/>
                  <w14:checkedState w14:val="2612" w14:font="MS Gothic"/>
                  <w14:uncheckedState w14:val="2610" w14:font="MS Gothic"/>
                </w14:checkbox>
              </w:sdtPr>
              <w:sdtContent>
                <w:r w:rsidR="00C76837" w:rsidRPr="00A772F7">
                  <w:rPr>
                    <w:rFonts w:ascii="MS Gothic" w:eastAsia="MS Gothic" w:hAnsi="MS Gothic" w:cs="Arial" w:hint="eastAsia"/>
                    <w:bCs/>
                    <w:sz w:val="20"/>
                    <w:szCs w:val="18"/>
                    <w:lang w:val="it-IT"/>
                  </w:rPr>
                  <w:t>☐</w:t>
                </w:r>
              </w:sdtContent>
            </w:sdt>
            <w:r w:rsidR="00D32E91" w:rsidRPr="00A772F7">
              <w:rPr>
                <w:rFonts w:ascii="Arial" w:hAnsi="Arial" w:cs="Arial"/>
                <w:bCs/>
                <w:sz w:val="20"/>
                <w:szCs w:val="18"/>
                <w:lang w:val="it-IT"/>
              </w:rPr>
              <w:t xml:space="preserve"> </w:t>
            </w:r>
            <w:r w:rsidR="007E1AB5" w:rsidRPr="00A772F7">
              <w:rPr>
                <w:rFonts w:ascii="Arial" w:hAnsi="Arial" w:cs="Arial"/>
                <w:bCs/>
                <w:sz w:val="20"/>
                <w:szCs w:val="18"/>
                <w:lang w:val="it-IT"/>
              </w:rPr>
              <w:t>Ex</w:t>
            </w:r>
            <w:r w:rsidR="007C3C8B" w:rsidRPr="00A772F7">
              <w:rPr>
                <w:rFonts w:ascii="Arial" w:hAnsi="Arial" w:cs="Arial"/>
                <w:bCs/>
                <w:sz w:val="20"/>
                <w:szCs w:val="18"/>
                <w:lang w:val="it-IT"/>
              </w:rPr>
              <w:t>m</w:t>
            </w:r>
            <w:r w:rsidR="00C76837" w:rsidRPr="00A772F7">
              <w:rPr>
                <w:rFonts w:ascii="Arial" w:hAnsi="Arial" w:cs="Arial"/>
                <w:bCs/>
                <w:sz w:val="20"/>
                <w:szCs w:val="18"/>
                <w:lang w:val="it-IT"/>
              </w:rPr>
              <w:t>:</w:t>
            </w:r>
            <w:r w:rsidR="007C3C8B" w:rsidRPr="00A772F7">
              <w:rPr>
                <w:rFonts w:ascii="Arial" w:hAnsi="Arial" w:cs="Arial"/>
                <w:bCs/>
                <w:sz w:val="20"/>
                <w:szCs w:val="18"/>
                <w:lang w:val="it-IT"/>
              </w:rPr>
              <w:t xml:space="preserve"> </w:t>
            </w:r>
          </w:p>
          <w:p w14:paraId="39B059BF" w14:textId="670760B7" w:rsidR="00C76837" w:rsidRPr="00A772F7" w:rsidRDefault="00000000" w:rsidP="007E1AB5">
            <w:pPr>
              <w:tabs>
                <w:tab w:val="left" w:pos="3010"/>
              </w:tabs>
              <w:ind w:left="0" w:firstLine="0"/>
              <w:rPr>
                <w:rFonts w:ascii="Arial" w:hAnsi="Arial" w:cs="Arial"/>
                <w:bCs/>
                <w:sz w:val="20"/>
                <w:szCs w:val="18"/>
                <w:lang w:val="it-IT"/>
              </w:rPr>
            </w:pPr>
            <w:sdt>
              <w:sdtPr>
                <w:rPr>
                  <w:rFonts w:ascii="Arial" w:hAnsi="Arial" w:cs="Arial"/>
                  <w:bCs/>
                  <w:sz w:val="20"/>
                  <w:szCs w:val="18"/>
                  <w:lang w:val="it-IT"/>
                </w:rPr>
                <w:id w:val="-1547836278"/>
                <w14:checkbox>
                  <w14:checked w14:val="0"/>
                  <w14:checkedState w14:val="2612" w14:font="MS Gothic"/>
                  <w14:uncheckedState w14:val="2610" w14:font="MS Gothic"/>
                </w14:checkbox>
              </w:sdtPr>
              <w:sdtContent>
                <w:r w:rsidR="00C76837" w:rsidRPr="00A772F7">
                  <w:rPr>
                    <w:rFonts w:ascii="MS Gothic" w:eastAsia="MS Gothic" w:hAnsi="MS Gothic" w:cs="Arial" w:hint="eastAsia"/>
                    <w:bCs/>
                    <w:sz w:val="20"/>
                    <w:szCs w:val="18"/>
                    <w:lang w:val="it-IT"/>
                  </w:rPr>
                  <w:t>☐</w:t>
                </w:r>
              </w:sdtContent>
            </w:sdt>
            <w:r w:rsidR="00D32E91" w:rsidRPr="00A772F7">
              <w:rPr>
                <w:rFonts w:ascii="Arial" w:hAnsi="Arial" w:cs="Arial"/>
                <w:bCs/>
                <w:sz w:val="20"/>
                <w:szCs w:val="18"/>
                <w:lang w:val="it-IT"/>
              </w:rPr>
              <w:t xml:space="preserve"> </w:t>
            </w:r>
            <w:r w:rsidR="007E1AB5" w:rsidRPr="00A772F7">
              <w:rPr>
                <w:rFonts w:ascii="Arial" w:hAnsi="Arial" w:cs="Arial"/>
                <w:bCs/>
                <w:sz w:val="20"/>
                <w:szCs w:val="18"/>
                <w:lang w:val="it-IT"/>
              </w:rPr>
              <w:t>Ex</w:t>
            </w:r>
            <w:r w:rsidR="007C3C8B" w:rsidRPr="00A772F7">
              <w:rPr>
                <w:rFonts w:ascii="Arial" w:hAnsi="Arial" w:cs="Arial"/>
                <w:bCs/>
                <w:sz w:val="20"/>
                <w:szCs w:val="18"/>
                <w:lang w:val="it-IT"/>
              </w:rPr>
              <w:t>n</w:t>
            </w:r>
            <w:r w:rsidR="00C76837" w:rsidRPr="00A772F7">
              <w:rPr>
                <w:rFonts w:ascii="Arial" w:hAnsi="Arial" w:cs="Arial"/>
                <w:bCs/>
                <w:sz w:val="20"/>
                <w:szCs w:val="18"/>
                <w:lang w:val="it-IT"/>
              </w:rPr>
              <w:t>:</w:t>
            </w:r>
            <w:r w:rsidR="007C3C8B" w:rsidRPr="00A772F7">
              <w:rPr>
                <w:rFonts w:ascii="Arial" w:hAnsi="Arial" w:cs="Arial"/>
                <w:bCs/>
                <w:sz w:val="20"/>
                <w:szCs w:val="18"/>
                <w:lang w:val="it-IT"/>
              </w:rPr>
              <w:t xml:space="preserve"> </w:t>
            </w:r>
          </w:p>
          <w:p w14:paraId="03E8A886" w14:textId="21163DC6" w:rsidR="00C76837" w:rsidRPr="00A772F7" w:rsidRDefault="00000000" w:rsidP="007E1AB5">
            <w:pPr>
              <w:tabs>
                <w:tab w:val="left" w:pos="3010"/>
              </w:tabs>
              <w:ind w:left="0" w:firstLine="0"/>
              <w:rPr>
                <w:rFonts w:ascii="Arial" w:hAnsi="Arial" w:cs="Arial"/>
                <w:bCs/>
                <w:sz w:val="20"/>
                <w:szCs w:val="18"/>
                <w:lang w:val="it-IT"/>
              </w:rPr>
            </w:pPr>
            <w:sdt>
              <w:sdtPr>
                <w:rPr>
                  <w:rFonts w:ascii="Arial" w:hAnsi="Arial" w:cs="Arial"/>
                  <w:bCs/>
                  <w:sz w:val="20"/>
                  <w:szCs w:val="18"/>
                  <w:lang w:val="it-IT"/>
                </w:rPr>
                <w:id w:val="-1155838724"/>
                <w14:checkbox>
                  <w14:checked w14:val="0"/>
                  <w14:checkedState w14:val="2612" w14:font="MS Gothic"/>
                  <w14:uncheckedState w14:val="2610" w14:font="MS Gothic"/>
                </w14:checkbox>
              </w:sdtPr>
              <w:sdtContent>
                <w:r w:rsidR="00C76837" w:rsidRPr="00A772F7">
                  <w:rPr>
                    <w:rFonts w:ascii="MS Gothic" w:eastAsia="MS Gothic" w:hAnsi="MS Gothic" w:cs="Arial" w:hint="eastAsia"/>
                    <w:bCs/>
                    <w:sz w:val="20"/>
                    <w:szCs w:val="18"/>
                    <w:lang w:val="it-IT"/>
                  </w:rPr>
                  <w:t>☐</w:t>
                </w:r>
              </w:sdtContent>
            </w:sdt>
            <w:r w:rsidR="00D32E91" w:rsidRPr="00A772F7">
              <w:rPr>
                <w:rFonts w:ascii="Arial" w:hAnsi="Arial" w:cs="Arial"/>
                <w:bCs/>
                <w:sz w:val="20"/>
                <w:szCs w:val="18"/>
                <w:lang w:val="it-IT"/>
              </w:rPr>
              <w:t xml:space="preserve"> </w:t>
            </w:r>
            <w:r w:rsidR="007E1AB5" w:rsidRPr="00A772F7">
              <w:rPr>
                <w:rFonts w:ascii="Arial" w:hAnsi="Arial" w:cs="Arial"/>
                <w:bCs/>
                <w:sz w:val="20"/>
                <w:szCs w:val="18"/>
                <w:lang w:val="it-IT"/>
              </w:rPr>
              <w:t>Ex</w:t>
            </w:r>
            <w:r w:rsidR="00EF2D35" w:rsidRPr="00A772F7">
              <w:rPr>
                <w:rFonts w:ascii="Arial" w:hAnsi="Arial" w:cs="Arial"/>
                <w:bCs/>
                <w:sz w:val="20"/>
                <w:szCs w:val="18"/>
                <w:lang w:val="it-IT"/>
              </w:rPr>
              <w:t>o</w:t>
            </w:r>
            <w:r w:rsidR="00C76837" w:rsidRPr="00A772F7">
              <w:rPr>
                <w:rFonts w:ascii="Arial" w:hAnsi="Arial" w:cs="Arial"/>
                <w:bCs/>
                <w:sz w:val="20"/>
                <w:szCs w:val="18"/>
                <w:lang w:val="it-IT"/>
              </w:rPr>
              <w:t>:</w:t>
            </w:r>
            <w:r w:rsidR="00EF2D35" w:rsidRPr="00A772F7">
              <w:rPr>
                <w:rFonts w:ascii="Arial" w:hAnsi="Arial" w:cs="Arial"/>
                <w:bCs/>
                <w:sz w:val="20"/>
                <w:szCs w:val="18"/>
                <w:lang w:val="it-IT"/>
              </w:rPr>
              <w:t xml:space="preserve"> </w:t>
            </w:r>
          </w:p>
          <w:p w14:paraId="01E95A00" w14:textId="6D4CA0FB" w:rsidR="00C76837" w:rsidRPr="00A772F7" w:rsidRDefault="00000000" w:rsidP="007E1AB5">
            <w:pPr>
              <w:tabs>
                <w:tab w:val="left" w:pos="3010"/>
              </w:tabs>
              <w:ind w:left="0" w:firstLine="0"/>
              <w:rPr>
                <w:rFonts w:ascii="Arial" w:hAnsi="Arial" w:cs="Arial"/>
                <w:bCs/>
                <w:sz w:val="20"/>
                <w:szCs w:val="18"/>
                <w:lang w:val="it-IT"/>
              </w:rPr>
            </w:pPr>
            <w:sdt>
              <w:sdtPr>
                <w:rPr>
                  <w:rFonts w:ascii="Arial" w:hAnsi="Arial" w:cs="Arial"/>
                  <w:bCs/>
                  <w:sz w:val="20"/>
                  <w:szCs w:val="18"/>
                  <w:lang w:val="it-IT"/>
                </w:rPr>
                <w:id w:val="-1676868422"/>
                <w14:checkbox>
                  <w14:checked w14:val="0"/>
                  <w14:checkedState w14:val="2612" w14:font="MS Gothic"/>
                  <w14:uncheckedState w14:val="2610" w14:font="MS Gothic"/>
                </w14:checkbox>
              </w:sdtPr>
              <w:sdtContent>
                <w:r w:rsidR="00C76837" w:rsidRPr="00A772F7">
                  <w:rPr>
                    <w:rFonts w:ascii="MS Gothic" w:eastAsia="MS Gothic" w:hAnsi="MS Gothic" w:cs="Arial" w:hint="eastAsia"/>
                    <w:bCs/>
                    <w:sz w:val="20"/>
                    <w:szCs w:val="18"/>
                    <w:lang w:val="it-IT"/>
                  </w:rPr>
                  <w:t>☐</w:t>
                </w:r>
              </w:sdtContent>
            </w:sdt>
            <w:r w:rsidR="00D32E91" w:rsidRPr="00A772F7">
              <w:rPr>
                <w:rFonts w:ascii="Arial" w:hAnsi="Arial" w:cs="Arial"/>
                <w:bCs/>
                <w:sz w:val="20"/>
                <w:szCs w:val="18"/>
                <w:lang w:val="it-IT"/>
              </w:rPr>
              <w:t xml:space="preserve"> </w:t>
            </w:r>
            <w:r w:rsidR="007E1AB5" w:rsidRPr="00A772F7">
              <w:rPr>
                <w:rFonts w:ascii="Arial" w:hAnsi="Arial" w:cs="Arial"/>
                <w:bCs/>
                <w:sz w:val="20"/>
                <w:szCs w:val="18"/>
                <w:lang w:val="it-IT"/>
              </w:rPr>
              <w:t>Ex</w:t>
            </w:r>
            <w:r w:rsidR="00721206" w:rsidRPr="00A772F7">
              <w:rPr>
                <w:rFonts w:ascii="Arial" w:hAnsi="Arial" w:cs="Arial"/>
                <w:bCs/>
                <w:sz w:val="20"/>
                <w:szCs w:val="18"/>
                <w:lang w:val="it-IT"/>
              </w:rPr>
              <w:t>p</w:t>
            </w:r>
            <w:r w:rsidR="00C76837" w:rsidRPr="00A772F7">
              <w:rPr>
                <w:rFonts w:ascii="Arial" w:hAnsi="Arial" w:cs="Arial"/>
                <w:bCs/>
                <w:sz w:val="20"/>
                <w:szCs w:val="18"/>
                <w:lang w:val="it-IT"/>
              </w:rPr>
              <w:t>:</w:t>
            </w:r>
            <w:r w:rsidR="00721206" w:rsidRPr="00A772F7">
              <w:rPr>
                <w:rFonts w:ascii="Arial" w:hAnsi="Arial" w:cs="Arial"/>
                <w:bCs/>
                <w:sz w:val="20"/>
                <w:szCs w:val="18"/>
                <w:lang w:val="it-IT"/>
              </w:rPr>
              <w:t xml:space="preserve"> </w:t>
            </w:r>
          </w:p>
          <w:p w14:paraId="5E371D20" w14:textId="2FC8A509" w:rsidR="00C76837" w:rsidRPr="00A772F7" w:rsidRDefault="00000000" w:rsidP="007E1AB5">
            <w:pPr>
              <w:tabs>
                <w:tab w:val="left" w:pos="3010"/>
              </w:tabs>
              <w:ind w:left="0" w:firstLine="0"/>
              <w:rPr>
                <w:rFonts w:ascii="Arial" w:hAnsi="Arial" w:cs="Arial"/>
                <w:bCs/>
                <w:sz w:val="20"/>
                <w:szCs w:val="18"/>
                <w:lang w:val="it-IT"/>
              </w:rPr>
            </w:pPr>
            <w:sdt>
              <w:sdtPr>
                <w:rPr>
                  <w:rFonts w:ascii="Arial" w:hAnsi="Arial" w:cs="Arial"/>
                  <w:bCs/>
                  <w:sz w:val="20"/>
                  <w:szCs w:val="18"/>
                  <w:lang w:val="it-IT"/>
                </w:rPr>
                <w:id w:val="1720624668"/>
                <w14:checkbox>
                  <w14:checked w14:val="0"/>
                  <w14:checkedState w14:val="2612" w14:font="MS Gothic"/>
                  <w14:uncheckedState w14:val="2610" w14:font="MS Gothic"/>
                </w14:checkbox>
              </w:sdtPr>
              <w:sdtContent>
                <w:r w:rsidR="00C76837" w:rsidRPr="00A772F7">
                  <w:rPr>
                    <w:rFonts w:ascii="MS Gothic" w:eastAsia="MS Gothic" w:hAnsi="MS Gothic" w:cs="Arial" w:hint="eastAsia"/>
                    <w:bCs/>
                    <w:sz w:val="20"/>
                    <w:szCs w:val="18"/>
                    <w:lang w:val="it-IT"/>
                  </w:rPr>
                  <w:t>☐</w:t>
                </w:r>
              </w:sdtContent>
            </w:sdt>
            <w:r w:rsidR="00D32E91" w:rsidRPr="00A772F7">
              <w:rPr>
                <w:rFonts w:ascii="Arial" w:hAnsi="Arial" w:cs="Arial"/>
                <w:bCs/>
                <w:sz w:val="20"/>
                <w:szCs w:val="18"/>
                <w:lang w:val="it-IT"/>
              </w:rPr>
              <w:t xml:space="preserve"> </w:t>
            </w:r>
            <w:r w:rsidR="007E1AB5" w:rsidRPr="00A772F7">
              <w:rPr>
                <w:rFonts w:ascii="Arial" w:hAnsi="Arial" w:cs="Arial"/>
                <w:bCs/>
                <w:sz w:val="20"/>
                <w:szCs w:val="18"/>
                <w:lang w:val="it-IT"/>
              </w:rPr>
              <w:t>Ex</w:t>
            </w:r>
            <w:r w:rsidR="00EF2D35" w:rsidRPr="00A772F7">
              <w:rPr>
                <w:rFonts w:ascii="Arial" w:hAnsi="Arial" w:cs="Arial"/>
                <w:bCs/>
                <w:sz w:val="20"/>
                <w:szCs w:val="18"/>
                <w:lang w:val="it-IT"/>
              </w:rPr>
              <w:t>q</w:t>
            </w:r>
            <w:r w:rsidR="00C76837" w:rsidRPr="00A772F7">
              <w:rPr>
                <w:rFonts w:ascii="Arial" w:hAnsi="Arial" w:cs="Arial"/>
                <w:bCs/>
                <w:sz w:val="20"/>
                <w:szCs w:val="18"/>
                <w:lang w:val="it-IT"/>
              </w:rPr>
              <w:t>:</w:t>
            </w:r>
            <w:r w:rsidR="00CE575E" w:rsidRPr="00A772F7">
              <w:rPr>
                <w:rFonts w:ascii="Arial" w:hAnsi="Arial" w:cs="Arial"/>
                <w:bCs/>
                <w:sz w:val="20"/>
                <w:szCs w:val="18"/>
                <w:lang w:val="it-IT"/>
              </w:rPr>
              <w:t xml:space="preserve"> </w:t>
            </w:r>
          </w:p>
          <w:p w14:paraId="4CF76B36" w14:textId="3F701AD1" w:rsidR="007C3C8B" w:rsidRPr="00A772F7" w:rsidRDefault="00000000" w:rsidP="007E1AB5">
            <w:pPr>
              <w:tabs>
                <w:tab w:val="left" w:pos="3010"/>
              </w:tabs>
              <w:ind w:left="0" w:firstLine="0"/>
              <w:rPr>
                <w:rFonts w:ascii="Arial" w:hAnsi="Arial" w:cs="Arial"/>
                <w:b/>
                <w:bCs/>
                <w:sz w:val="20"/>
                <w:szCs w:val="18"/>
                <w:lang w:val="it-IT"/>
              </w:rPr>
            </w:pPr>
            <w:sdt>
              <w:sdtPr>
                <w:rPr>
                  <w:rFonts w:ascii="Arial" w:hAnsi="Arial" w:cs="Arial"/>
                  <w:bCs/>
                  <w:sz w:val="20"/>
                  <w:szCs w:val="18"/>
                  <w:lang w:val="it-IT"/>
                </w:rPr>
                <w:id w:val="-1920939132"/>
                <w14:checkbox>
                  <w14:checked w14:val="0"/>
                  <w14:checkedState w14:val="2612" w14:font="MS Gothic"/>
                  <w14:uncheckedState w14:val="2610" w14:font="MS Gothic"/>
                </w14:checkbox>
              </w:sdtPr>
              <w:sdtContent>
                <w:r w:rsidR="00C76837" w:rsidRPr="00A772F7">
                  <w:rPr>
                    <w:rFonts w:ascii="MS Gothic" w:eastAsia="MS Gothic" w:hAnsi="MS Gothic" w:cs="Arial" w:hint="eastAsia"/>
                    <w:bCs/>
                    <w:sz w:val="20"/>
                    <w:szCs w:val="18"/>
                    <w:lang w:val="it-IT"/>
                  </w:rPr>
                  <w:t>☐</w:t>
                </w:r>
              </w:sdtContent>
            </w:sdt>
            <w:r w:rsidR="00D32E91" w:rsidRPr="00A772F7">
              <w:rPr>
                <w:rFonts w:ascii="Arial" w:hAnsi="Arial" w:cs="Arial"/>
                <w:bCs/>
                <w:sz w:val="20"/>
                <w:szCs w:val="18"/>
                <w:lang w:val="it-IT"/>
              </w:rPr>
              <w:t xml:space="preserve"> </w:t>
            </w:r>
            <w:r w:rsidR="007E1AB5" w:rsidRPr="00A772F7">
              <w:rPr>
                <w:rFonts w:ascii="Arial" w:hAnsi="Arial" w:cs="Arial"/>
                <w:bCs/>
                <w:sz w:val="20"/>
                <w:szCs w:val="18"/>
                <w:lang w:val="it-IT"/>
              </w:rPr>
              <w:t>Ex</w:t>
            </w:r>
            <w:r w:rsidR="009E2BB5" w:rsidRPr="00A772F7">
              <w:rPr>
                <w:rFonts w:ascii="Arial" w:hAnsi="Arial" w:cs="Arial"/>
                <w:bCs/>
                <w:sz w:val="20"/>
                <w:szCs w:val="18"/>
                <w:lang w:val="it-IT"/>
              </w:rPr>
              <w:t>op</w:t>
            </w:r>
            <w:r w:rsidR="00C76837" w:rsidRPr="00A772F7">
              <w:rPr>
                <w:rFonts w:ascii="Arial" w:hAnsi="Arial" w:cs="Arial"/>
                <w:bCs/>
                <w:sz w:val="20"/>
                <w:szCs w:val="18"/>
                <w:lang w:val="it-IT"/>
              </w:rPr>
              <w:t>:</w:t>
            </w:r>
            <w:r w:rsidR="009E2BB5" w:rsidRPr="00A772F7">
              <w:rPr>
                <w:rFonts w:ascii="Arial" w:hAnsi="Arial" w:cs="Arial"/>
                <w:bCs/>
                <w:sz w:val="20"/>
                <w:szCs w:val="18"/>
                <w:lang w:val="it-IT"/>
              </w:rPr>
              <w:t xml:space="preserve"> </w:t>
            </w:r>
          </w:p>
          <w:p w14:paraId="4AD8D69A" w14:textId="0831A189" w:rsidR="007C3C8B" w:rsidRPr="00A772F7" w:rsidRDefault="00000000" w:rsidP="004D5AAA">
            <w:pPr>
              <w:tabs>
                <w:tab w:val="left" w:pos="3010"/>
              </w:tabs>
              <w:rPr>
                <w:rFonts w:ascii="Arial" w:hAnsi="Arial" w:cs="Arial"/>
                <w:bCs/>
                <w:lang w:val="it-IT"/>
              </w:rPr>
            </w:pPr>
            <w:sdt>
              <w:sdtPr>
                <w:rPr>
                  <w:rFonts w:ascii="Arial" w:hAnsi="Arial" w:cs="Arial"/>
                  <w:bCs/>
                  <w:sz w:val="20"/>
                  <w:szCs w:val="20"/>
                  <w:lang w:val="it-IT"/>
                </w:rPr>
                <w:id w:val="-620217408"/>
                <w14:checkbox>
                  <w14:checked w14:val="0"/>
                  <w14:checkedState w14:val="2612" w14:font="MS Gothic"/>
                  <w14:uncheckedState w14:val="2610" w14:font="MS Gothic"/>
                </w14:checkbox>
              </w:sdtPr>
              <w:sdtContent>
                <w:r w:rsidR="00C76837" w:rsidRPr="00A772F7">
                  <w:rPr>
                    <w:rFonts w:ascii="MS Gothic" w:eastAsia="MS Gothic" w:hAnsi="MS Gothic" w:cs="Arial" w:hint="eastAsia"/>
                    <w:bCs/>
                    <w:sz w:val="20"/>
                    <w:szCs w:val="20"/>
                    <w:lang w:val="it-IT"/>
                  </w:rPr>
                  <w:t>☐</w:t>
                </w:r>
              </w:sdtContent>
            </w:sdt>
            <w:r w:rsidR="00D32E91" w:rsidRPr="00A772F7">
              <w:rPr>
                <w:rFonts w:ascii="Arial" w:hAnsi="Arial" w:cs="Arial"/>
                <w:bCs/>
                <w:sz w:val="20"/>
                <w:szCs w:val="20"/>
                <w:lang w:val="it-IT"/>
              </w:rPr>
              <w:t xml:space="preserve"> O</w:t>
            </w:r>
            <w:r w:rsidR="007C3C8B" w:rsidRPr="00A772F7">
              <w:rPr>
                <w:rFonts w:ascii="Arial" w:hAnsi="Arial" w:cs="Arial"/>
                <w:bCs/>
                <w:sz w:val="20"/>
                <w:szCs w:val="20"/>
                <w:lang w:val="it-IT"/>
              </w:rPr>
              <w:t>ther</w:t>
            </w:r>
            <w:r w:rsidR="00C76837" w:rsidRPr="00A772F7">
              <w:rPr>
                <w:rFonts w:ascii="Arial" w:hAnsi="Arial" w:cs="Arial"/>
                <w:bCs/>
                <w:sz w:val="20"/>
                <w:szCs w:val="20"/>
                <w:lang w:val="it-IT"/>
              </w:rPr>
              <w:t>:</w:t>
            </w:r>
          </w:p>
        </w:tc>
      </w:tr>
      <w:tr w:rsidR="00731501" w:rsidRPr="00A772F7" w14:paraId="558CB17A" w14:textId="77777777" w:rsidTr="00D0208C">
        <w:trPr>
          <w:trHeight w:val="567"/>
        </w:trPr>
        <w:tc>
          <w:tcPr>
            <w:tcW w:w="3235" w:type="dxa"/>
            <w:vAlign w:val="center"/>
          </w:tcPr>
          <w:p w14:paraId="58155D77" w14:textId="4DC826AD" w:rsidR="00731501" w:rsidRPr="00A772F7" w:rsidRDefault="00892CA3" w:rsidP="000218B9">
            <w:pPr>
              <w:tabs>
                <w:tab w:val="left" w:pos="3544"/>
              </w:tabs>
              <w:ind w:left="0" w:firstLine="0"/>
              <w:rPr>
                <w:rFonts w:ascii="Arial" w:hAnsi="Arial" w:cs="Arial"/>
                <w:b/>
                <w:bCs/>
                <w:lang w:val="it-IT"/>
              </w:rPr>
            </w:pPr>
            <w:r w:rsidRPr="00A772F7">
              <w:rPr>
                <w:rFonts w:ascii="Arial" w:hAnsi="Arial" w:cs="Arial"/>
                <w:lang w:val="it-IT"/>
              </w:rPr>
              <w:t>IAF</w:t>
            </w:r>
            <w:r w:rsidR="00731501" w:rsidRPr="00A772F7">
              <w:rPr>
                <w:rFonts w:ascii="Arial" w:hAnsi="Arial" w:cs="Arial"/>
                <w:lang w:val="it-IT"/>
              </w:rPr>
              <w:t xml:space="preserve"> code/s </w:t>
            </w:r>
            <w:r w:rsidR="00ED5802" w:rsidRPr="00A772F7">
              <w:rPr>
                <w:rFonts w:ascii="Arial" w:hAnsi="Arial" w:cs="Arial"/>
                <w:lang w:val="it-IT"/>
              </w:rPr>
              <w:t xml:space="preserve">relevant to applied scope </w:t>
            </w:r>
            <w:r w:rsidR="00731501" w:rsidRPr="00A772F7">
              <w:rPr>
                <w:rFonts w:ascii="Arial" w:hAnsi="Arial" w:cs="Arial"/>
                <w:sz w:val="20"/>
                <w:szCs w:val="20"/>
                <w:lang w:val="it-IT"/>
              </w:rPr>
              <w:t>(according to IAF ID1)</w:t>
            </w:r>
            <w:r w:rsidR="006D21F5" w:rsidRPr="00A772F7">
              <w:rPr>
                <w:lang w:val="it-IT"/>
              </w:rPr>
              <w:t xml:space="preserve"> </w:t>
            </w:r>
            <w:r w:rsidRPr="00A772F7">
              <w:rPr>
                <w:lang w:val="it-IT"/>
              </w:rPr>
              <w:t xml:space="preserve">                                         </w:t>
            </w:r>
            <w:r w:rsidR="006D21F5" w:rsidRPr="00A772F7">
              <w:rPr>
                <w:rFonts w:ascii="Arial" w:hAnsi="Arial" w:cs="Arial"/>
                <w:i/>
                <w:iCs/>
                <w:color w:val="002060"/>
                <w:sz w:val="20"/>
                <w:szCs w:val="20"/>
                <w:lang w:val="it-IT"/>
              </w:rPr>
              <w:t xml:space="preserve">Codice/i </w:t>
            </w:r>
            <w:r w:rsidRPr="00A772F7">
              <w:rPr>
                <w:rFonts w:ascii="Arial" w:hAnsi="Arial" w:cs="Arial"/>
                <w:i/>
                <w:iCs/>
                <w:color w:val="002060"/>
                <w:sz w:val="20"/>
                <w:szCs w:val="20"/>
                <w:lang w:val="it-IT"/>
              </w:rPr>
              <w:t>IAF</w:t>
            </w:r>
            <w:r w:rsidR="006D21F5" w:rsidRPr="00A772F7">
              <w:rPr>
                <w:rFonts w:ascii="Arial" w:hAnsi="Arial" w:cs="Arial"/>
                <w:i/>
                <w:iCs/>
                <w:color w:val="002060"/>
                <w:sz w:val="20"/>
                <w:szCs w:val="20"/>
                <w:lang w:val="it-IT"/>
              </w:rPr>
              <w:t xml:space="preserve"> pertinente/i all'ambito di applicazione (secondo IAF ID1)</w:t>
            </w:r>
          </w:p>
        </w:tc>
        <w:tc>
          <w:tcPr>
            <w:tcW w:w="7025" w:type="dxa"/>
            <w:gridSpan w:val="6"/>
          </w:tcPr>
          <w:p w14:paraId="46AF7E4A" w14:textId="77777777" w:rsidR="00731501" w:rsidRPr="00A772F7" w:rsidRDefault="00731501" w:rsidP="007E1AB5">
            <w:pPr>
              <w:tabs>
                <w:tab w:val="left" w:pos="3010"/>
              </w:tabs>
              <w:ind w:left="0" w:firstLine="0"/>
              <w:rPr>
                <w:rFonts w:ascii="Arial" w:hAnsi="Arial" w:cs="Arial"/>
                <w:sz w:val="24"/>
                <w:lang w:val="it-IT"/>
              </w:rPr>
            </w:pPr>
          </w:p>
        </w:tc>
      </w:tr>
      <w:tr w:rsidR="007936DD" w14:paraId="57DD6D58" w14:textId="61A9428C" w:rsidTr="00D0208C">
        <w:trPr>
          <w:trHeight w:val="567"/>
        </w:trPr>
        <w:tc>
          <w:tcPr>
            <w:tcW w:w="3235" w:type="dxa"/>
            <w:vAlign w:val="center"/>
          </w:tcPr>
          <w:p w14:paraId="4ECF84C5" w14:textId="4A0F6EFE" w:rsidR="007936DD" w:rsidRPr="00892CA3" w:rsidRDefault="007936DD" w:rsidP="000218B9">
            <w:pPr>
              <w:tabs>
                <w:tab w:val="left" w:pos="3544"/>
              </w:tabs>
              <w:ind w:left="0" w:firstLine="0"/>
              <w:rPr>
                <w:rFonts w:ascii="Arial" w:hAnsi="Arial" w:cs="Arial"/>
                <w:bCs/>
              </w:rPr>
            </w:pPr>
            <w:r w:rsidRPr="00892CA3">
              <w:rPr>
                <w:rFonts w:ascii="Arial" w:hAnsi="Arial" w:cs="Arial"/>
                <w:bCs/>
              </w:rPr>
              <w:t>Audit Team Leader</w:t>
            </w:r>
            <w:r w:rsidR="00267E3F" w:rsidRPr="00892CA3">
              <w:rPr>
                <w:bCs/>
              </w:rPr>
              <w:t xml:space="preserve"> </w:t>
            </w:r>
            <w:r w:rsidR="00892CA3">
              <w:rPr>
                <w:bCs/>
              </w:rPr>
              <w:t xml:space="preserve">                    </w:t>
            </w:r>
            <w:proofErr w:type="spellStart"/>
            <w:r w:rsidR="00892CA3" w:rsidRPr="00892CA3">
              <w:rPr>
                <w:rFonts w:ascii="Arial" w:hAnsi="Arial" w:cs="Arial"/>
                <w:bCs/>
                <w:i/>
                <w:iCs/>
                <w:color w:val="002060"/>
              </w:rPr>
              <w:t>L</w:t>
            </w:r>
            <w:r w:rsidR="00267E3F" w:rsidRPr="00892CA3">
              <w:rPr>
                <w:rFonts w:ascii="Arial" w:hAnsi="Arial" w:cs="Arial"/>
                <w:bCs/>
                <w:i/>
                <w:iCs/>
                <w:color w:val="002060"/>
              </w:rPr>
              <w:t>eader</w:t>
            </w:r>
            <w:proofErr w:type="spellEnd"/>
            <w:r w:rsidR="00267E3F" w:rsidRPr="00892CA3">
              <w:rPr>
                <w:rFonts w:ascii="Arial" w:hAnsi="Arial" w:cs="Arial"/>
                <w:bCs/>
                <w:i/>
                <w:iCs/>
                <w:color w:val="002060"/>
              </w:rPr>
              <w:t xml:space="preserve"> del team di audit</w:t>
            </w:r>
          </w:p>
        </w:tc>
        <w:tc>
          <w:tcPr>
            <w:tcW w:w="1951" w:type="dxa"/>
          </w:tcPr>
          <w:p w14:paraId="0A256697" w14:textId="77777777" w:rsidR="007936DD" w:rsidRPr="004C6335" w:rsidRDefault="007936DD" w:rsidP="004D5AAA">
            <w:pPr>
              <w:pStyle w:val="Header"/>
              <w:tabs>
                <w:tab w:val="left" w:pos="3544"/>
              </w:tabs>
              <w:rPr>
                <w:rFonts w:ascii="Arial" w:hAnsi="Arial" w:cs="Arial"/>
                <w:bCs/>
              </w:rPr>
            </w:pPr>
          </w:p>
        </w:tc>
        <w:tc>
          <w:tcPr>
            <w:tcW w:w="1244" w:type="dxa"/>
            <w:gridSpan w:val="3"/>
            <w:vAlign w:val="center"/>
          </w:tcPr>
          <w:p w14:paraId="71D36CA3" w14:textId="02A1A796" w:rsidR="007936DD" w:rsidRPr="00892CA3" w:rsidRDefault="007936DD" w:rsidP="00892CA3">
            <w:pPr>
              <w:pStyle w:val="Header"/>
              <w:tabs>
                <w:tab w:val="left" w:pos="3544"/>
              </w:tabs>
              <w:ind w:left="0" w:firstLine="20"/>
              <w:rPr>
                <w:rFonts w:ascii="Arial" w:hAnsi="Arial" w:cs="Arial"/>
                <w:bCs/>
              </w:rPr>
            </w:pPr>
            <w:r w:rsidRPr="000218B9">
              <w:rPr>
                <w:rFonts w:ascii="Arial" w:hAnsi="Arial" w:cs="Arial"/>
                <w:bCs/>
                <w:color w:val="000000" w:themeColor="text1"/>
                <w:sz w:val="20"/>
                <w:szCs w:val="20"/>
              </w:rPr>
              <w:t>Auditor/s</w:t>
            </w:r>
            <w:r w:rsidR="000218B9" w:rsidRPr="000218B9">
              <w:rPr>
                <w:rFonts w:ascii="Arial" w:hAnsi="Arial" w:cs="Arial"/>
                <w:bCs/>
                <w:color w:val="000000" w:themeColor="text1"/>
                <w:sz w:val="20"/>
                <w:szCs w:val="20"/>
              </w:rPr>
              <w:t xml:space="preserve"> </w:t>
            </w:r>
            <w:r w:rsidR="006D21F5" w:rsidRPr="000218B9">
              <w:rPr>
                <w:rFonts w:ascii="Arial" w:hAnsi="Arial" w:cs="Arial"/>
                <w:bCs/>
                <w:i/>
                <w:iCs/>
                <w:color w:val="002060"/>
                <w:sz w:val="20"/>
                <w:szCs w:val="20"/>
              </w:rPr>
              <w:t>auditor/</w:t>
            </w:r>
            <w:proofErr w:type="spellStart"/>
            <w:r w:rsidR="006D21F5" w:rsidRPr="000218B9">
              <w:rPr>
                <w:rFonts w:ascii="Arial" w:hAnsi="Arial" w:cs="Arial"/>
                <w:bCs/>
                <w:i/>
                <w:iCs/>
                <w:color w:val="002060"/>
                <w:sz w:val="20"/>
                <w:szCs w:val="20"/>
              </w:rPr>
              <w:t>i</w:t>
            </w:r>
            <w:proofErr w:type="spellEnd"/>
          </w:p>
        </w:tc>
        <w:tc>
          <w:tcPr>
            <w:tcW w:w="3830" w:type="dxa"/>
            <w:gridSpan w:val="2"/>
          </w:tcPr>
          <w:p w14:paraId="356AEE52" w14:textId="166668E9" w:rsidR="007936DD" w:rsidRPr="004C6335" w:rsidRDefault="007936DD" w:rsidP="004D5AAA">
            <w:pPr>
              <w:pStyle w:val="Header"/>
              <w:tabs>
                <w:tab w:val="left" w:pos="3544"/>
              </w:tabs>
              <w:rPr>
                <w:rFonts w:ascii="Arial" w:hAnsi="Arial" w:cs="Arial"/>
                <w:bCs/>
              </w:rPr>
            </w:pPr>
          </w:p>
        </w:tc>
      </w:tr>
      <w:tr w:rsidR="00E62A13" w14:paraId="39B8C8CA" w14:textId="77777777" w:rsidTr="00D0208C">
        <w:trPr>
          <w:trHeight w:val="567"/>
        </w:trPr>
        <w:tc>
          <w:tcPr>
            <w:tcW w:w="3235" w:type="dxa"/>
            <w:vAlign w:val="center"/>
          </w:tcPr>
          <w:p w14:paraId="58C2DE4B" w14:textId="02629689" w:rsidR="00E62A13" w:rsidRPr="004C6335" w:rsidRDefault="00E62A13" w:rsidP="000218B9">
            <w:pPr>
              <w:tabs>
                <w:tab w:val="left" w:pos="3544"/>
              </w:tabs>
              <w:ind w:left="-20" w:firstLine="0"/>
              <w:rPr>
                <w:rFonts w:ascii="Arial" w:hAnsi="Arial" w:cs="Arial"/>
                <w:b/>
              </w:rPr>
            </w:pPr>
            <w:r w:rsidRPr="000218B9">
              <w:rPr>
                <w:rFonts w:ascii="Arial" w:hAnsi="Arial" w:cs="Arial"/>
                <w:bCs/>
              </w:rPr>
              <w:lastRenderedPageBreak/>
              <w:t>ATEX and product technical expert</w:t>
            </w:r>
            <w:r w:rsidR="000218B9" w:rsidRPr="000218B9">
              <w:rPr>
                <w:rFonts w:ascii="Arial" w:hAnsi="Arial" w:cs="Arial"/>
                <w:bCs/>
              </w:rPr>
              <w:t>(</w:t>
            </w:r>
            <w:proofErr w:type="gramStart"/>
            <w:r w:rsidR="007936DD" w:rsidRPr="000218B9">
              <w:rPr>
                <w:rFonts w:ascii="Arial" w:hAnsi="Arial" w:cs="Arial"/>
                <w:bCs/>
              </w:rPr>
              <w:t>s</w:t>
            </w:r>
            <w:r w:rsidR="000218B9" w:rsidRPr="000218B9">
              <w:rPr>
                <w:rFonts w:ascii="Arial" w:hAnsi="Arial" w:cs="Arial"/>
                <w:bCs/>
              </w:rPr>
              <w:t>)</w:t>
            </w:r>
            <w:r w:rsidR="00DF7079" w:rsidRPr="000218B9">
              <w:rPr>
                <w:rFonts w:ascii="Arial" w:hAnsi="Arial" w:cs="Arial"/>
                <w:bCs/>
                <w:i/>
                <w:iCs/>
                <w:color w:val="FF0000"/>
              </w:rPr>
              <w:t xml:space="preserve"> </w:t>
            </w:r>
            <w:r w:rsidR="000218B9" w:rsidRPr="000218B9">
              <w:rPr>
                <w:rFonts w:ascii="Arial" w:hAnsi="Arial" w:cs="Arial"/>
                <w:bCs/>
                <w:i/>
                <w:iCs/>
                <w:color w:val="FF0000"/>
              </w:rPr>
              <w:t xml:space="preserve">  </w:t>
            </w:r>
            <w:proofErr w:type="gramEnd"/>
            <w:r w:rsidR="000218B9" w:rsidRPr="000218B9">
              <w:rPr>
                <w:rFonts w:ascii="Arial" w:hAnsi="Arial" w:cs="Arial"/>
                <w:bCs/>
                <w:i/>
                <w:iCs/>
                <w:color w:val="FF0000"/>
              </w:rPr>
              <w:t xml:space="preserve">                                      </w:t>
            </w:r>
            <w:proofErr w:type="spellStart"/>
            <w:r w:rsidR="000218B9">
              <w:rPr>
                <w:rFonts w:ascii="Arial" w:hAnsi="Arial" w:cs="Arial"/>
                <w:bCs/>
                <w:i/>
                <w:iCs/>
                <w:color w:val="002060"/>
                <w:sz w:val="20"/>
                <w:szCs w:val="20"/>
              </w:rPr>
              <w:t>e</w:t>
            </w:r>
            <w:r w:rsidR="00DF7079" w:rsidRPr="000218B9">
              <w:rPr>
                <w:rFonts w:ascii="Arial" w:hAnsi="Arial" w:cs="Arial"/>
                <w:bCs/>
                <w:i/>
                <w:iCs/>
                <w:color w:val="002060"/>
                <w:sz w:val="20"/>
                <w:szCs w:val="20"/>
              </w:rPr>
              <w:t>sperto</w:t>
            </w:r>
            <w:proofErr w:type="spellEnd"/>
            <w:r w:rsidR="00DF7079" w:rsidRPr="000218B9">
              <w:rPr>
                <w:rFonts w:ascii="Arial" w:hAnsi="Arial" w:cs="Arial"/>
                <w:bCs/>
                <w:i/>
                <w:iCs/>
                <w:color w:val="002060"/>
                <w:sz w:val="20"/>
                <w:szCs w:val="20"/>
              </w:rPr>
              <w:t>/</w:t>
            </w:r>
            <w:proofErr w:type="spellStart"/>
            <w:r w:rsidR="00DF7079" w:rsidRPr="000218B9">
              <w:rPr>
                <w:rFonts w:ascii="Arial" w:hAnsi="Arial" w:cs="Arial"/>
                <w:bCs/>
                <w:i/>
                <w:iCs/>
                <w:color w:val="002060"/>
                <w:sz w:val="20"/>
                <w:szCs w:val="20"/>
              </w:rPr>
              <w:t>i</w:t>
            </w:r>
            <w:proofErr w:type="spellEnd"/>
            <w:r w:rsidR="00DF7079" w:rsidRPr="000218B9">
              <w:rPr>
                <w:rFonts w:ascii="Arial" w:hAnsi="Arial" w:cs="Arial"/>
                <w:bCs/>
                <w:i/>
                <w:iCs/>
                <w:color w:val="002060"/>
                <w:sz w:val="20"/>
                <w:szCs w:val="20"/>
              </w:rPr>
              <w:t xml:space="preserve"> </w:t>
            </w:r>
            <w:proofErr w:type="spellStart"/>
            <w:r w:rsidR="00DF7079" w:rsidRPr="000218B9">
              <w:rPr>
                <w:rFonts w:ascii="Arial" w:hAnsi="Arial" w:cs="Arial"/>
                <w:bCs/>
                <w:i/>
                <w:iCs/>
                <w:color w:val="002060"/>
                <w:sz w:val="20"/>
                <w:szCs w:val="20"/>
              </w:rPr>
              <w:t>tecnico</w:t>
            </w:r>
            <w:proofErr w:type="spellEnd"/>
            <w:r w:rsidR="00DF7079" w:rsidRPr="000218B9">
              <w:rPr>
                <w:rFonts w:ascii="Arial" w:hAnsi="Arial" w:cs="Arial"/>
                <w:bCs/>
                <w:i/>
                <w:iCs/>
                <w:color w:val="002060"/>
                <w:sz w:val="20"/>
                <w:szCs w:val="20"/>
              </w:rPr>
              <w:t>/</w:t>
            </w:r>
            <w:proofErr w:type="spellStart"/>
            <w:r w:rsidR="00DF7079" w:rsidRPr="000218B9">
              <w:rPr>
                <w:rFonts w:ascii="Arial" w:hAnsi="Arial" w:cs="Arial"/>
                <w:bCs/>
                <w:i/>
                <w:iCs/>
                <w:color w:val="002060"/>
                <w:sz w:val="20"/>
                <w:szCs w:val="20"/>
              </w:rPr>
              <w:t>i</w:t>
            </w:r>
            <w:proofErr w:type="spellEnd"/>
            <w:r w:rsidR="00DF7079" w:rsidRPr="000218B9">
              <w:rPr>
                <w:rFonts w:ascii="Arial" w:hAnsi="Arial" w:cs="Arial"/>
                <w:bCs/>
                <w:i/>
                <w:iCs/>
                <w:color w:val="002060"/>
                <w:sz w:val="20"/>
                <w:szCs w:val="20"/>
              </w:rPr>
              <w:t xml:space="preserve"> di </w:t>
            </w:r>
            <w:proofErr w:type="spellStart"/>
            <w:r w:rsidR="00DF7079" w:rsidRPr="000218B9">
              <w:rPr>
                <w:rFonts w:ascii="Arial" w:hAnsi="Arial" w:cs="Arial"/>
                <w:bCs/>
                <w:i/>
                <w:iCs/>
                <w:color w:val="002060"/>
                <w:sz w:val="20"/>
                <w:szCs w:val="20"/>
              </w:rPr>
              <w:t>prodotto</w:t>
            </w:r>
            <w:proofErr w:type="spellEnd"/>
            <w:r w:rsidR="00DF7079" w:rsidRPr="000218B9">
              <w:rPr>
                <w:rFonts w:ascii="Arial" w:hAnsi="Arial" w:cs="Arial"/>
                <w:bCs/>
                <w:i/>
                <w:iCs/>
                <w:color w:val="002060"/>
                <w:sz w:val="20"/>
                <w:szCs w:val="20"/>
              </w:rPr>
              <w:t xml:space="preserve"> e ATEX</w:t>
            </w:r>
          </w:p>
        </w:tc>
        <w:tc>
          <w:tcPr>
            <w:tcW w:w="7025" w:type="dxa"/>
            <w:gridSpan w:val="6"/>
          </w:tcPr>
          <w:p w14:paraId="46D6CE65" w14:textId="77777777" w:rsidR="00E62A13" w:rsidRPr="004C6335" w:rsidRDefault="00E62A13" w:rsidP="004D5AAA">
            <w:pPr>
              <w:pStyle w:val="Header"/>
              <w:tabs>
                <w:tab w:val="left" w:pos="3544"/>
              </w:tabs>
              <w:rPr>
                <w:rFonts w:ascii="Arial" w:hAnsi="Arial" w:cs="Arial"/>
                <w:bCs/>
              </w:rPr>
            </w:pPr>
          </w:p>
        </w:tc>
      </w:tr>
      <w:tr w:rsidR="006573F7" w:rsidRPr="00A772F7" w14:paraId="2BBD454F" w14:textId="77777777" w:rsidTr="00D0208C">
        <w:trPr>
          <w:trHeight w:val="567"/>
        </w:trPr>
        <w:tc>
          <w:tcPr>
            <w:tcW w:w="3235" w:type="dxa"/>
            <w:vAlign w:val="center"/>
          </w:tcPr>
          <w:p w14:paraId="3BCB6BEF" w14:textId="015A1AF9" w:rsidR="006573F7" w:rsidRPr="00A772F7" w:rsidRDefault="006573F7" w:rsidP="000218B9">
            <w:pPr>
              <w:tabs>
                <w:tab w:val="left" w:pos="3544"/>
              </w:tabs>
              <w:ind w:left="-20" w:firstLine="0"/>
              <w:rPr>
                <w:rFonts w:ascii="Arial" w:hAnsi="Arial" w:cs="Arial"/>
                <w:b/>
                <w:lang w:val="it-IT"/>
              </w:rPr>
            </w:pPr>
            <w:r w:rsidRPr="00A772F7">
              <w:rPr>
                <w:rFonts w:ascii="Arial" w:hAnsi="Arial" w:cs="Arial"/>
                <w:bCs/>
                <w:lang w:val="it-IT"/>
              </w:rPr>
              <w:t>Other participant/s in audit</w:t>
            </w:r>
            <w:r w:rsidRPr="00A772F7">
              <w:rPr>
                <w:rFonts w:ascii="Arial" w:hAnsi="Arial" w:cs="Arial"/>
                <w:b/>
                <w:lang w:val="it-IT"/>
              </w:rPr>
              <w:t xml:space="preserve"> </w:t>
            </w:r>
            <w:r w:rsidRPr="00A772F7">
              <w:rPr>
                <w:rFonts w:ascii="Arial" w:hAnsi="Arial" w:cs="Arial"/>
                <w:bCs/>
                <w:sz w:val="20"/>
                <w:szCs w:val="20"/>
                <w:lang w:val="it-IT"/>
              </w:rPr>
              <w:t>(specify the relevant role in audit)</w:t>
            </w:r>
            <w:r w:rsidR="005E1074" w:rsidRPr="00A772F7">
              <w:rPr>
                <w:sz w:val="20"/>
                <w:szCs w:val="20"/>
                <w:lang w:val="it-IT"/>
              </w:rPr>
              <w:t xml:space="preserve"> </w:t>
            </w:r>
            <w:r w:rsidR="000218B9" w:rsidRPr="00A772F7">
              <w:rPr>
                <w:sz w:val="20"/>
                <w:szCs w:val="20"/>
                <w:lang w:val="it-IT"/>
              </w:rPr>
              <w:t xml:space="preserve">                                                  </w:t>
            </w:r>
            <w:r w:rsidR="005E1074" w:rsidRPr="00A772F7">
              <w:rPr>
                <w:rFonts w:ascii="Arial" w:hAnsi="Arial" w:cs="Arial"/>
                <w:bCs/>
                <w:i/>
                <w:iCs/>
                <w:color w:val="002060"/>
                <w:sz w:val="20"/>
                <w:szCs w:val="20"/>
                <w:lang w:val="it-IT"/>
              </w:rPr>
              <w:t xml:space="preserve">Altro/i partecipante/i all'audit </w:t>
            </w:r>
            <w:r w:rsidR="005E1074" w:rsidRPr="00A772F7">
              <w:rPr>
                <w:rFonts w:ascii="Arial" w:hAnsi="Arial" w:cs="Arial"/>
                <w:bCs/>
                <w:i/>
                <w:iCs/>
                <w:color w:val="002060"/>
                <w:sz w:val="18"/>
                <w:szCs w:val="18"/>
                <w:lang w:val="it-IT"/>
              </w:rPr>
              <w:t>(specificare il ruolo rilevante nell'audit)</w:t>
            </w:r>
          </w:p>
        </w:tc>
        <w:tc>
          <w:tcPr>
            <w:tcW w:w="7025" w:type="dxa"/>
            <w:gridSpan w:val="6"/>
          </w:tcPr>
          <w:p w14:paraId="05F8901C" w14:textId="77777777" w:rsidR="006573F7" w:rsidRPr="00A772F7" w:rsidRDefault="006573F7" w:rsidP="004D5AAA">
            <w:pPr>
              <w:pStyle w:val="Header"/>
              <w:tabs>
                <w:tab w:val="left" w:pos="3544"/>
              </w:tabs>
              <w:rPr>
                <w:rFonts w:ascii="Arial" w:hAnsi="Arial" w:cs="Arial"/>
                <w:bCs/>
                <w:lang w:val="it-IT"/>
              </w:rPr>
            </w:pPr>
          </w:p>
        </w:tc>
      </w:tr>
      <w:tr w:rsidR="007C3C8B" w14:paraId="6F339D10" w14:textId="77777777" w:rsidTr="00D0208C">
        <w:trPr>
          <w:trHeight w:val="567"/>
        </w:trPr>
        <w:tc>
          <w:tcPr>
            <w:tcW w:w="3235" w:type="dxa"/>
            <w:vAlign w:val="center"/>
          </w:tcPr>
          <w:p w14:paraId="64B8B58A" w14:textId="76CFFA8C" w:rsidR="007C3C8B" w:rsidRPr="004C6335" w:rsidRDefault="007C3C8B" w:rsidP="00525BBC">
            <w:pPr>
              <w:tabs>
                <w:tab w:val="left" w:pos="3544"/>
              </w:tabs>
              <w:ind w:left="0" w:firstLine="0"/>
              <w:rPr>
                <w:rFonts w:ascii="Arial" w:hAnsi="Arial" w:cs="Arial"/>
                <w:b/>
              </w:rPr>
            </w:pPr>
            <w:r w:rsidRPr="00525BBC">
              <w:rPr>
                <w:rFonts w:ascii="Arial" w:hAnsi="Arial" w:cs="Arial"/>
                <w:bCs/>
              </w:rPr>
              <w:t>Audit Date</w:t>
            </w:r>
            <w:r w:rsidR="00E62A13" w:rsidRPr="00525BBC">
              <w:rPr>
                <w:rFonts w:ascii="Arial" w:hAnsi="Arial" w:cs="Arial"/>
                <w:bCs/>
              </w:rPr>
              <w:t>/s</w:t>
            </w:r>
            <w:r w:rsidR="002F3F06">
              <w:t xml:space="preserve"> </w:t>
            </w:r>
            <w:r w:rsidR="00525BBC">
              <w:t xml:space="preserve">                                       </w:t>
            </w:r>
            <w:r w:rsidR="00525BBC" w:rsidRPr="00525BBC">
              <w:rPr>
                <w:rFonts w:ascii="Arial" w:hAnsi="Arial" w:cs="Arial"/>
                <w:bCs/>
                <w:i/>
                <w:iCs/>
                <w:color w:val="002060"/>
              </w:rPr>
              <w:t>d</w:t>
            </w:r>
            <w:r w:rsidR="002F3F06" w:rsidRPr="00525BBC">
              <w:rPr>
                <w:rFonts w:ascii="Arial" w:hAnsi="Arial" w:cs="Arial"/>
                <w:bCs/>
                <w:i/>
                <w:iCs/>
                <w:color w:val="002060"/>
              </w:rPr>
              <w:t>ata/e di audit</w:t>
            </w:r>
          </w:p>
        </w:tc>
        <w:tc>
          <w:tcPr>
            <w:tcW w:w="7025" w:type="dxa"/>
            <w:gridSpan w:val="6"/>
          </w:tcPr>
          <w:p w14:paraId="1D19508B" w14:textId="77777777" w:rsidR="007C3C8B" w:rsidRPr="004C6335" w:rsidRDefault="007C3C8B" w:rsidP="004D5AAA">
            <w:pPr>
              <w:pStyle w:val="Header"/>
              <w:tabs>
                <w:tab w:val="left" w:pos="3544"/>
              </w:tabs>
              <w:rPr>
                <w:rFonts w:ascii="Arial" w:hAnsi="Arial" w:cs="Arial"/>
                <w:bCs/>
              </w:rPr>
            </w:pPr>
          </w:p>
        </w:tc>
      </w:tr>
      <w:tr w:rsidR="00ED5802" w14:paraId="4A459D9F" w14:textId="77777777" w:rsidTr="00D0208C">
        <w:trPr>
          <w:trHeight w:val="567"/>
        </w:trPr>
        <w:tc>
          <w:tcPr>
            <w:tcW w:w="3235" w:type="dxa"/>
            <w:vAlign w:val="center"/>
          </w:tcPr>
          <w:p w14:paraId="370D1528" w14:textId="32FCFBF0" w:rsidR="00ED5802" w:rsidRPr="00D33F52" w:rsidRDefault="007E047C" w:rsidP="00ED5802">
            <w:pPr>
              <w:tabs>
                <w:tab w:val="left" w:pos="3544"/>
              </w:tabs>
              <w:ind w:left="0" w:firstLine="0"/>
              <w:rPr>
                <w:rFonts w:ascii="Arial" w:hAnsi="Arial" w:cs="Arial"/>
                <w:bCs/>
              </w:rPr>
            </w:pPr>
            <w:r w:rsidRPr="00525BBC">
              <w:rPr>
                <w:rFonts w:ascii="Arial" w:hAnsi="Arial" w:cs="Arial"/>
                <w:bCs/>
                <w:color w:val="000000" w:themeColor="text1"/>
              </w:rPr>
              <w:t>Audit duration (man-day/s)</w:t>
            </w:r>
            <w:r w:rsidR="00D33F52" w:rsidRPr="00525BBC">
              <w:rPr>
                <w:color w:val="000000" w:themeColor="text1"/>
              </w:rPr>
              <w:t xml:space="preserve"> </w:t>
            </w:r>
            <w:proofErr w:type="spellStart"/>
            <w:r w:rsidR="00D33F52" w:rsidRPr="00525BBC">
              <w:rPr>
                <w:rFonts w:ascii="Arial" w:hAnsi="Arial" w:cs="Arial"/>
                <w:bCs/>
                <w:i/>
                <w:iCs/>
                <w:color w:val="002060"/>
                <w:sz w:val="20"/>
                <w:szCs w:val="20"/>
              </w:rPr>
              <w:t>Durata</w:t>
            </w:r>
            <w:proofErr w:type="spellEnd"/>
            <w:r w:rsidR="00D33F52" w:rsidRPr="00525BBC">
              <w:rPr>
                <w:rFonts w:ascii="Arial" w:hAnsi="Arial" w:cs="Arial"/>
                <w:bCs/>
                <w:i/>
                <w:iCs/>
                <w:color w:val="002060"/>
                <w:sz w:val="20"/>
                <w:szCs w:val="20"/>
              </w:rPr>
              <w:t xml:space="preserve"> dell'audit</w:t>
            </w:r>
            <w:r w:rsidR="00525BBC" w:rsidRPr="00525BBC">
              <w:rPr>
                <w:rFonts w:ascii="Arial" w:hAnsi="Arial" w:cs="Arial"/>
                <w:bCs/>
                <w:i/>
                <w:iCs/>
                <w:color w:val="002060"/>
                <w:sz w:val="20"/>
                <w:szCs w:val="20"/>
              </w:rPr>
              <w:t xml:space="preserve"> </w:t>
            </w:r>
            <w:r w:rsidR="00D33F52" w:rsidRPr="00525BBC">
              <w:rPr>
                <w:rFonts w:ascii="Arial" w:hAnsi="Arial" w:cs="Arial"/>
                <w:bCs/>
                <w:i/>
                <w:iCs/>
                <w:color w:val="002060"/>
                <w:sz w:val="20"/>
                <w:szCs w:val="20"/>
              </w:rPr>
              <w:t>(</w:t>
            </w:r>
            <w:proofErr w:type="spellStart"/>
            <w:r w:rsidR="00D33F52" w:rsidRPr="00525BBC">
              <w:rPr>
                <w:rFonts w:ascii="Arial" w:hAnsi="Arial" w:cs="Arial"/>
                <w:bCs/>
                <w:i/>
                <w:iCs/>
                <w:color w:val="002060"/>
                <w:sz w:val="20"/>
                <w:szCs w:val="20"/>
              </w:rPr>
              <w:t>giorni</w:t>
            </w:r>
            <w:proofErr w:type="spellEnd"/>
            <w:r w:rsidR="00D33F52" w:rsidRPr="00525BBC">
              <w:rPr>
                <w:rFonts w:ascii="Arial" w:hAnsi="Arial" w:cs="Arial"/>
                <w:bCs/>
                <w:i/>
                <w:iCs/>
                <w:color w:val="002060"/>
                <w:sz w:val="20"/>
                <w:szCs w:val="20"/>
              </w:rPr>
              <w:t>/persona)</w:t>
            </w:r>
          </w:p>
        </w:tc>
        <w:tc>
          <w:tcPr>
            <w:tcW w:w="7025" w:type="dxa"/>
            <w:gridSpan w:val="6"/>
          </w:tcPr>
          <w:p w14:paraId="0BF17C98" w14:textId="77777777" w:rsidR="00ED5802" w:rsidRPr="004C6335" w:rsidRDefault="00ED5802" w:rsidP="004D5AAA">
            <w:pPr>
              <w:pStyle w:val="Header"/>
              <w:tabs>
                <w:tab w:val="left" w:pos="3544"/>
              </w:tabs>
              <w:rPr>
                <w:rFonts w:ascii="Arial" w:hAnsi="Arial" w:cs="Arial"/>
                <w:bCs/>
              </w:rPr>
            </w:pPr>
          </w:p>
        </w:tc>
      </w:tr>
    </w:tbl>
    <w:p w14:paraId="2A1D7456" w14:textId="77777777" w:rsidR="00D531D1" w:rsidRPr="00C421EC" w:rsidRDefault="00D531D1" w:rsidP="00D531D1">
      <w:pPr>
        <w:pStyle w:val="Header"/>
        <w:tabs>
          <w:tab w:val="left" w:pos="3544"/>
        </w:tabs>
        <w:rPr>
          <w:rFonts w:ascii="Arial" w:hAnsi="Arial"/>
          <w:bCs/>
        </w:rPr>
      </w:pPr>
    </w:p>
    <w:p w14:paraId="2C82AD8F" w14:textId="77777777" w:rsidR="004C6335" w:rsidRDefault="004C6335" w:rsidP="00D531D1">
      <w:pPr>
        <w:pStyle w:val="Header"/>
        <w:tabs>
          <w:tab w:val="left" w:pos="3544"/>
        </w:tabs>
        <w:rPr>
          <w:rFonts w:ascii="Arial" w:hAnsi="Arial"/>
          <w:bCs/>
        </w:rPr>
      </w:pPr>
    </w:p>
    <w:p w14:paraId="621CFEE4" w14:textId="77777777" w:rsidR="006744F3" w:rsidRDefault="006744F3" w:rsidP="00D531D1">
      <w:pPr>
        <w:pStyle w:val="Header"/>
        <w:tabs>
          <w:tab w:val="left" w:pos="3544"/>
        </w:tabs>
        <w:rPr>
          <w:rFonts w:ascii="Arial" w:hAnsi="Arial"/>
          <w:bCs/>
        </w:rPr>
      </w:pPr>
    </w:p>
    <w:p w14:paraId="0D6B51B7" w14:textId="77777777" w:rsidR="006744F3" w:rsidRDefault="006744F3" w:rsidP="00D531D1">
      <w:pPr>
        <w:pStyle w:val="Header"/>
        <w:tabs>
          <w:tab w:val="left" w:pos="3544"/>
        </w:tabs>
        <w:rPr>
          <w:rFonts w:ascii="Arial" w:hAnsi="Arial"/>
          <w:bCs/>
        </w:rPr>
      </w:pPr>
    </w:p>
    <w:p w14:paraId="692A87A2" w14:textId="77777777" w:rsidR="006744F3" w:rsidRPr="00C421EC" w:rsidRDefault="006744F3" w:rsidP="00D531D1">
      <w:pPr>
        <w:pStyle w:val="Header"/>
        <w:tabs>
          <w:tab w:val="left" w:pos="3544"/>
        </w:tabs>
        <w:rPr>
          <w:rFonts w:ascii="Arial" w:hAnsi="Arial"/>
          <w:bCs/>
        </w:rPr>
      </w:pPr>
    </w:p>
    <w:p w14:paraId="58099134" w14:textId="77777777" w:rsidR="00296256" w:rsidRDefault="00296256">
      <w:pPr>
        <w:rPr>
          <w:rFonts w:ascii="Arial" w:eastAsia="Times New Roman" w:hAnsi="Arial" w:cs="Times New Roman"/>
          <w:b/>
          <w:bCs/>
          <w:szCs w:val="20"/>
          <w:lang w:val="nb-NO"/>
        </w:rPr>
      </w:pPr>
    </w:p>
    <w:p w14:paraId="3F9F1086" w14:textId="77777777" w:rsidR="00F326E2" w:rsidRDefault="00F326E2">
      <w:pPr>
        <w:rPr>
          <w:rFonts w:ascii="Arial" w:eastAsia="Times New Roman" w:hAnsi="Arial" w:cs="Times New Roman"/>
          <w:b/>
          <w:bCs/>
          <w:szCs w:val="20"/>
          <w:lang w:val="nb-NO"/>
        </w:rPr>
      </w:pPr>
    </w:p>
    <w:p w14:paraId="2A0DDDC9" w14:textId="77777777" w:rsidR="00F326E2" w:rsidRDefault="00F326E2">
      <w:pPr>
        <w:rPr>
          <w:rFonts w:ascii="Arial" w:eastAsia="Times New Roman" w:hAnsi="Arial" w:cs="Times New Roman"/>
          <w:b/>
          <w:bCs/>
          <w:szCs w:val="20"/>
          <w:lang w:val="nb-NO"/>
        </w:rPr>
      </w:pPr>
    </w:p>
    <w:p w14:paraId="7D3B36E3" w14:textId="77777777" w:rsidR="00F326E2" w:rsidRDefault="00F326E2">
      <w:pPr>
        <w:rPr>
          <w:rFonts w:ascii="Arial" w:eastAsia="Times New Roman" w:hAnsi="Arial" w:cs="Times New Roman"/>
          <w:b/>
          <w:bCs/>
          <w:szCs w:val="20"/>
          <w:lang w:val="nb-NO"/>
        </w:rPr>
      </w:pPr>
    </w:p>
    <w:p w14:paraId="4770EB6C" w14:textId="77777777" w:rsidR="00F326E2" w:rsidRDefault="00F326E2">
      <w:pPr>
        <w:rPr>
          <w:rFonts w:ascii="Arial" w:eastAsia="Times New Roman" w:hAnsi="Arial" w:cs="Times New Roman"/>
          <w:b/>
          <w:bCs/>
          <w:szCs w:val="20"/>
          <w:lang w:val="nb-NO"/>
        </w:rPr>
      </w:pPr>
    </w:p>
    <w:p w14:paraId="1049F95C" w14:textId="77777777" w:rsidR="00F326E2" w:rsidRDefault="00F326E2">
      <w:pPr>
        <w:rPr>
          <w:rFonts w:ascii="Arial" w:eastAsia="Times New Roman" w:hAnsi="Arial" w:cs="Times New Roman"/>
          <w:b/>
          <w:bCs/>
          <w:szCs w:val="20"/>
          <w:lang w:val="nb-NO"/>
        </w:rPr>
      </w:pPr>
    </w:p>
    <w:p w14:paraId="105C3384" w14:textId="77777777" w:rsidR="00F326E2" w:rsidRDefault="00F326E2">
      <w:pPr>
        <w:rPr>
          <w:rFonts w:ascii="Arial" w:eastAsia="Times New Roman" w:hAnsi="Arial" w:cs="Times New Roman"/>
          <w:b/>
          <w:bCs/>
          <w:szCs w:val="20"/>
          <w:lang w:val="nb-NO"/>
        </w:rPr>
      </w:pPr>
    </w:p>
    <w:p w14:paraId="3DAD44DA" w14:textId="77777777" w:rsidR="00F326E2" w:rsidRDefault="00F326E2">
      <w:pPr>
        <w:rPr>
          <w:rFonts w:ascii="Arial" w:eastAsia="Times New Roman" w:hAnsi="Arial" w:cs="Times New Roman"/>
          <w:b/>
          <w:bCs/>
          <w:szCs w:val="20"/>
          <w:lang w:val="nb-NO"/>
        </w:rPr>
      </w:pPr>
    </w:p>
    <w:p w14:paraId="51153A1F" w14:textId="77777777" w:rsidR="00F326E2" w:rsidRDefault="00F326E2">
      <w:pPr>
        <w:rPr>
          <w:rFonts w:ascii="Arial" w:eastAsia="Times New Roman" w:hAnsi="Arial" w:cs="Times New Roman"/>
          <w:b/>
          <w:bCs/>
          <w:szCs w:val="20"/>
          <w:lang w:val="nb-NO"/>
        </w:rPr>
      </w:pPr>
    </w:p>
    <w:p w14:paraId="25A579E7" w14:textId="77777777" w:rsidR="00F326E2" w:rsidRDefault="00F326E2">
      <w:pPr>
        <w:rPr>
          <w:rFonts w:ascii="Arial" w:eastAsia="Times New Roman" w:hAnsi="Arial" w:cs="Times New Roman"/>
          <w:b/>
          <w:bCs/>
          <w:szCs w:val="20"/>
          <w:lang w:val="nb-NO"/>
        </w:rPr>
      </w:pPr>
    </w:p>
    <w:p w14:paraId="04762121" w14:textId="77777777" w:rsidR="00F326E2" w:rsidRDefault="00F326E2">
      <w:pPr>
        <w:rPr>
          <w:rFonts w:ascii="Arial" w:eastAsia="Times New Roman" w:hAnsi="Arial" w:cs="Times New Roman"/>
          <w:b/>
          <w:bCs/>
          <w:szCs w:val="20"/>
          <w:lang w:val="nb-NO"/>
        </w:rPr>
      </w:pPr>
    </w:p>
    <w:p w14:paraId="675307AF" w14:textId="77777777" w:rsidR="00F326E2" w:rsidRDefault="00F326E2">
      <w:pPr>
        <w:rPr>
          <w:rFonts w:ascii="Arial" w:eastAsia="Times New Roman" w:hAnsi="Arial" w:cs="Times New Roman"/>
          <w:b/>
          <w:bCs/>
          <w:szCs w:val="20"/>
          <w:lang w:val="nb-NO"/>
        </w:rPr>
      </w:pPr>
    </w:p>
    <w:p w14:paraId="6AB87776" w14:textId="77777777" w:rsidR="00F326E2" w:rsidRDefault="00F326E2">
      <w:pPr>
        <w:rPr>
          <w:rFonts w:ascii="Arial" w:eastAsia="Times New Roman" w:hAnsi="Arial" w:cs="Times New Roman"/>
          <w:b/>
          <w:bCs/>
          <w:szCs w:val="20"/>
          <w:lang w:val="nb-NO"/>
        </w:rPr>
      </w:pPr>
    </w:p>
    <w:p w14:paraId="455897CD" w14:textId="77777777" w:rsidR="00F326E2" w:rsidRDefault="00F326E2">
      <w:pPr>
        <w:rPr>
          <w:rFonts w:ascii="Arial" w:eastAsia="Times New Roman" w:hAnsi="Arial" w:cs="Times New Roman"/>
          <w:b/>
          <w:bCs/>
          <w:szCs w:val="20"/>
          <w:lang w:val="nb-NO"/>
        </w:rPr>
      </w:pPr>
    </w:p>
    <w:p w14:paraId="7252425F" w14:textId="77777777" w:rsidR="00F326E2" w:rsidRDefault="00F326E2">
      <w:pPr>
        <w:rPr>
          <w:rFonts w:ascii="Arial" w:eastAsia="Times New Roman" w:hAnsi="Arial" w:cs="Times New Roman"/>
          <w:b/>
          <w:bCs/>
          <w:szCs w:val="20"/>
          <w:lang w:val="nb-NO"/>
        </w:rPr>
      </w:pPr>
    </w:p>
    <w:p w14:paraId="3AF15478" w14:textId="77777777" w:rsidR="00F326E2" w:rsidRDefault="00F326E2">
      <w:pPr>
        <w:rPr>
          <w:rFonts w:ascii="Arial" w:eastAsia="Times New Roman" w:hAnsi="Arial" w:cs="Times New Roman"/>
          <w:b/>
          <w:bCs/>
          <w:szCs w:val="20"/>
          <w:lang w:val="nb-NO"/>
        </w:rPr>
      </w:pPr>
    </w:p>
    <w:p w14:paraId="25D87B3C" w14:textId="77777777" w:rsidR="00F326E2" w:rsidRDefault="00F326E2">
      <w:pPr>
        <w:rPr>
          <w:rFonts w:ascii="Arial" w:eastAsia="Times New Roman" w:hAnsi="Arial" w:cs="Times New Roman"/>
          <w:b/>
          <w:bCs/>
          <w:szCs w:val="20"/>
          <w:lang w:val="nb-NO"/>
        </w:rPr>
      </w:pPr>
    </w:p>
    <w:p w14:paraId="79CC862D" w14:textId="77777777" w:rsidR="00F326E2" w:rsidRDefault="00F326E2">
      <w:pPr>
        <w:rPr>
          <w:rFonts w:ascii="Arial" w:eastAsia="Times New Roman" w:hAnsi="Arial" w:cs="Times New Roman"/>
          <w:b/>
          <w:bCs/>
          <w:szCs w:val="20"/>
          <w:lang w:val="nb-NO"/>
        </w:rPr>
      </w:pPr>
    </w:p>
    <w:p w14:paraId="77984AE7" w14:textId="77777777" w:rsidR="00F326E2" w:rsidRDefault="00F326E2">
      <w:pPr>
        <w:rPr>
          <w:rFonts w:ascii="Arial" w:eastAsia="Times New Roman" w:hAnsi="Arial" w:cs="Times New Roman"/>
          <w:b/>
          <w:bCs/>
          <w:szCs w:val="20"/>
          <w:lang w:val="nb-NO"/>
        </w:rPr>
      </w:pPr>
    </w:p>
    <w:p w14:paraId="146B409A" w14:textId="77777777" w:rsidR="00F326E2" w:rsidRDefault="00F326E2">
      <w:pPr>
        <w:rPr>
          <w:rFonts w:ascii="Arial" w:eastAsia="Times New Roman" w:hAnsi="Arial" w:cs="Times New Roman"/>
          <w:b/>
          <w:bCs/>
          <w:szCs w:val="20"/>
          <w:lang w:val="nb-NO"/>
        </w:rPr>
      </w:pPr>
    </w:p>
    <w:p w14:paraId="3C2736E6" w14:textId="77777777" w:rsidR="00F326E2" w:rsidRDefault="00F326E2">
      <w:pPr>
        <w:rPr>
          <w:rFonts w:ascii="Arial" w:eastAsia="Times New Roman" w:hAnsi="Arial" w:cs="Times New Roman"/>
          <w:b/>
          <w:bCs/>
          <w:szCs w:val="20"/>
          <w:lang w:val="nb-NO"/>
        </w:rPr>
      </w:pPr>
    </w:p>
    <w:p w14:paraId="79ABFF58" w14:textId="77777777" w:rsidR="00F326E2" w:rsidRDefault="00F326E2">
      <w:pPr>
        <w:rPr>
          <w:rFonts w:ascii="Arial" w:eastAsia="Times New Roman" w:hAnsi="Arial" w:cs="Times New Roman"/>
          <w:b/>
          <w:bCs/>
          <w:szCs w:val="20"/>
          <w:lang w:val="nb-NO"/>
        </w:rPr>
      </w:pPr>
    </w:p>
    <w:p w14:paraId="17283D39" w14:textId="77777777" w:rsidR="00F326E2" w:rsidRDefault="00F326E2">
      <w:pPr>
        <w:rPr>
          <w:rFonts w:ascii="Arial" w:eastAsia="Times New Roman" w:hAnsi="Arial" w:cs="Times New Roman"/>
          <w:b/>
          <w:bCs/>
          <w:szCs w:val="20"/>
          <w:lang w:val="nb-NO"/>
        </w:rPr>
      </w:pPr>
    </w:p>
    <w:p w14:paraId="00555F9A" w14:textId="77777777" w:rsidR="00F326E2" w:rsidRDefault="00F326E2">
      <w:pPr>
        <w:rPr>
          <w:rFonts w:ascii="Arial" w:eastAsia="Times New Roman" w:hAnsi="Arial" w:cs="Times New Roman"/>
          <w:b/>
          <w:bCs/>
          <w:szCs w:val="20"/>
          <w:lang w:val="nb-NO"/>
        </w:rPr>
      </w:pPr>
    </w:p>
    <w:p w14:paraId="73189429" w14:textId="77777777" w:rsidR="00F326E2" w:rsidRDefault="00F326E2">
      <w:pPr>
        <w:rPr>
          <w:rFonts w:ascii="Arial" w:eastAsia="Times New Roman" w:hAnsi="Arial" w:cs="Times New Roman"/>
          <w:b/>
          <w:bCs/>
          <w:szCs w:val="20"/>
          <w:lang w:val="nb-NO"/>
        </w:rPr>
      </w:pPr>
    </w:p>
    <w:p w14:paraId="38BFAE12" w14:textId="77777777" w:rsidR="00F326E2" w:rsidRDefault="00F326E2">
      <w:pPr>
        <w:rPr>
          <w:rFonts w:ascii="Arial" w:eastAsia="Times New Roman" w:hAnsi="Arial" w:cs="Times New Roman"/>
          <w:b/>
          <w:bCs/>
          <w:szCs w:val="20"/>
          <w:lang w:val="nb-NO"/>
        </w:rPr>
      </w:pPr>
    </w:p>
    <w:p w14:paraId="20E98726" w14:textId="77777777" w:rsidR="00F326E2" w:rsidRDefault="00F326E2">
      <w:pPr>
        <w:rPr>
          <w:rFonts w:ascii="Arial" w:eastAsia="Times New Roman" w:hAnsi="Arial" w:cs="Times New Roman"/>
          <w:b/>
          <w:bCs/>
          <w:szCs w:val="20"/>
          <w:lang w:val="nb-NO"/>
        </w:rPr>
      </w:pPr>
    </w:p>
    <w:p w14:paraId="2590A2E8" w14:textId="77777777" w:rsidR="00F326E2" w:rsidRDefault="00F326E2">
      <w:pPr>
        <w:rPr>
          <w:rFonts w:ascii="Arial" w:eastAsia="Times New Roman" w:hAnsi="Arial" w:cs="Times New Roman"/>
          <w:b/>
          <w:bCs/>
          <w:szCs w:val="20"/>
          <w:lang w:val="nb-NO"/>
        </w:rPr>
      </w:pPr>
    </w:p>
    <w:p w14:paraId="2E8B4B00" w14:textId="77777777" w:rsidR="00F326E2" w:rsidRDefault="00F326E2">
      <w:pPr>
        <w:rPr>
          <w:rFonts w:ascii="Arial" w:eastAsia="Times New Roman" w:hAnsi="Arial" w:cs="Times New Roman"/>
          <w:b/>
          <w:bCs/>
          <w:szCs w:val="20"/>
          <w:lang w:val="nb-NO"/>
        </w:rPr>
      </w:pPr>
    </w:p>
    <w:p w14:paraId="29C2D035" w14:textId="77777777" w:rsidR="00F326E2" w:rsidRDefault="00F326E2">
      <w:pPr>
        <w:rPr>
          <w:rFonts w:ascii="Arial" w:eastAsia="Times New Roman" w:hAnsi="Arial" w:cs="Times New Roman"/>
          <w:b/>
          <w:bCs/>
          <w:szCs w:val="20"/>
          <w:lang w:val="nb-NO"/>
        </w:rPr>
      </w:pPr>
    </w:p>
    <w:p w14:paraId="52B33701" w14:textId="77777777" w:rsidR="00F326E2" w:rsidRDefault="00F326E2">
      <w:pPr>
        <w:rPr>
          <w:rFonts w:ascii="Arial" w:eastAsia="Times New Roman" w:hAnsi="Arial" w:cs="Times New Roman"/>
          <w:b/>
          <w:bCs/>
          <w:szCs w:val="20"/>
          <w:lang w:val="nb-NO"/>
        </w:rPr>
      </w:pPr>
    </w:p>
    <w:p w14:paraId="286F1445" w14:textId="032B6903" w:rsidR="00F326E2" w:rsidRPr="00F326E2" w:rsidRDefault="00F326E2" w:rsidP="00F326E2">
      <w:pPr>
        <w:rPr>
          <w:rFonts w:ascii="Arial" w:eastAsia="Times New Roman" w:hAnsi="Arial" w:cs="Times New Roman"/>
          <w:b/>
          <w:bCs/>
          <w:szCs w:val="20"/>
          <w:lang w:val="nb-NO"/>
        </w:rPr>
      </w:pPr>
      <w:r w:rsidRPr="00F326E2">
        <w:rPr>
          <w:rFonts w:ascii="Arial" w:eastAsia="Times New Roman" w:hAnsi="Arial" w:cs="Times New Roman"/>
          <w:b/>
          <w:bCs/>
          <w:szCs w:val="20"/>
          <w:lang w:val="nb-NO"/>
        </w:rPr>
        <w:t>Disclaimer</w:t>
      </w:r>
    </w:p>
    <w:p w14:paraId="16212567" w14:textId="77777777" w:rsidR="00F326E2" w:rsidRDefault="00F326E2" w:rsidP="00F326E2">
      <w:pPr>
        <w:ind w:left="0" w:firstLine="0"/>
        <w:jc w:val="both"/>
        <w:rPr>
          <w:rFonts w:ascii="Arial" w:eastAsia="Times New Roman" w:hAnsi="Arial" w:cs="Times New Roman"/>
          <w:szCs w:val="20"/>
          <w:lang w:val="nb-NO"/>
        </w:rPr>
      </w:pPr>
      <w:r w:rsidRPr="00F326E2">
        <w:rPr>
          <w:rFonts w:ascii="Arial" w:eastAsia="Times New Roman" w:hAnsi="Arial" w:cs="Times New Roman"/>
          <w:szCs w:val="20"/>
          <w:lang w:val="nb-NO"/>
        </w:rPr>
        <w:t xml:space="preserve">The management system audit is based on a sampling process of the available information and documentation. </w:t>
      </w:r>
    </w:p>
    <w:p w14:paraId="16E131D0" w14:textId="77777777" w:rsidR="00F326E2" w:rsidRDefault="00F326E2" w:rsidP="00F326E2">
      <w:pPr>
        <w:ind w:left="0" w:firstLine="0"/>
        <w:jc w:val="both"/>
        <w:rPr>
          <w:rFonts w:ascii="Arial" w:eastAsia="Times New Roman" w:hAnsi="Arial" w:cs="Times New Roman"/>
          <w:szCs w:val="20"/>
          <w:lang w:val="nb-NO"/>
        </w:rPr>
      </w:pPr>
      <w:r w:rsidRPr="00F326E2">
        <w:rPr>
          <w:rFonts w:ascii="Arial" w:eastAsia="Times New Roman" w:hAnsi="Arial" w:cs="Times New Roman"/>
          <w:szCs w:val="20"/>
          <w:lang w:val="nb-NO"/>
        </w:rPr>
        <w:t xml:space="preserve">It is important to note that the audit does not encompass a comprehensive review of all records, processes, or activities within the system. </w:t>
      </w:r>
    </w:p>
    <w:p w14:paraId="44204CCA" w14:textId="77777777" w:rsidR="00F326E2" w:rsidRDefault="00F326E2" w:rsidP="00F326E2">
      <w:pPr>
        <w:ind w:left="0" w:firstLine="0"/>
        <w:jc w:val="both"/>
        <w:rPr>
          <w:rFonts w:ascii="Arial" w:eastAsia="Times New Roman" w:hAnsi="Arial" w:cs="Times New Roman"/>
          <w:szCs w:val="20"/>
          <w:lang w:val="nb-NO"/>
        </w:rPr>
      </w:pPr>
      <w:r w:rsidRPr="00F326E2">
        <w:rPr>
          <w:rFonts w:ascii="Arial" w:eastAsia="Times New Roman" w:hAnsi="Arial" w:cs="Times New Roman"/>
          <w:szCs w:val="20"/>
          <w:lang w:val="nb-NO"/>
        </w:rPr>
        <w:lastRenderedPageBreak/>
        <w:t xml:space="preserve">Therefore, the conclusions and findings are limited to the sampled data and may not fully reflect the entire scope of the management system. </w:t>
      </w:r>
    </w:p>
    <w:p w14:paraId="4577F0B5" w14:textId="5840AC56" w:rsidR="00F326E2" w:rsidRDefault="00F326E2" w:rsidP="00F326E2">
      <w:pPr>
        <w:ind w:left="0" w:firstLine="0"/>
        <w:jc w:val="both"/>
        <w:rPr>
          <w:rFonts w:ascii="Arial" w:eastAsia="Times New Roman" w:hAnsi="Arial" w:cs="Times New Roman"/>
          <w:szCs w:val="20"/>
          <w:lang w:val="nb-NO"/>
        </w:rPr>
      </w:pPr>
      <w:r w:rsidRPr="00F326E2">
        <w:rPr>
          <w:rFonts w:ascii="Arial" w:eastAsia="Times New Roman" w:hAnsi="Arial" w:cs="Times New Roman"/>
          <w:szCs w:val="20"/>
          <w:lang w:val="nb-NO"/>
        </w:rPr>
        <w:t xml:space="preserve">The audit process aims to provide reasonable assurance of compliance and effectiveness, but it is not a guarantee of identifying all potential issues or deficiencies. </w:t>
      </w:r>
    </w:p>
    <w:p w14:paraId="6747A89B" w14:textId="77777777" w:rsidR="00F326E2" w:rsidRDefault="00F326E2" w:rsidP="00F326E2">
      <w:pPr>
        <w:ind w:left="0" w:firstLine="0"/>
        <w:jc w:val="both"/>
        <w:rPr>
          <w:rFonts w:ascii="Arial" w:eastAsia="Times New Roman" w:hAnsi="Arial" w:cs="Times New Roman"/>
          <w:szCs w:val="20"/>
          <w:lang w:val="nb-NO"/>
        </w:rPr>
      </w:pPr>
    </w:p>
    <w:p w14:paraId="29F79DE4" w14:textId="77777777" w:rsidR="00F326E2" w:rsidRPr="00A772F7" w:rsidRDefault="00F326E2" w:rsidP="00F326E2">
      <w:pPr>
        <w:ind w:left="0" w:firstLine="0"/>
        <w:jc w:val="both"/>
        <w:rPr>
          <w:rFonts w:ascii="Arial" w:eastAsia="Times New Roman" w:hAnsi="Arial" w:cs="Arial"/>
          <w:i/>
          <w:color w:val="002060"/>
          <w:sz w:val="20"/>
          <w:szCs w:val="24"/>
          <w:lang w:val="it-IT"/>
        </w:rPr>
      </w:pPr>
      <w:r w:rsidRPr="00A772F7">
        <w:rPr>
          <w:rFonts w:ascii="Arial" w:eastAsia="Times New Roman" w:hAnsi="Arial" w:cs="Arial"/>
          <w:i/>
          <w:color w:val="002060"/>
          <w:sz w:val="20"/>
          <w:szCs w:val="24"/>
          <w:lang w:val="it-IT"/>
        </w:rPr>
        <w:t xml:space="preserve">L'audit del sistema di gestione si basa su un processo di campionamento delle informazioni e della documentazione disponibili. </w:t>
      </w:r>
    </w:p>
    <w:p w14:paraId="579413EB" w14:textId="77777777" w:rsidR="00F326E2" w:rsidRPr="00A772F7" w:rsidRDefault="00F326E2" w:rsidP="00F326E2">
      <w:pPr>
        <w:ind w:left="0" w:firstLine="0"/>
        <w:jc w:val="both"/>
        <w:rPr>
          <w:rFonts w:ascii="Arial" w:eastAsia="Times New Roman" w:hAnsi="Arial" w:cs="Arial"/>
          <w:i/>
          <w:color w:val="002060"/>
          <w:sz w:val="20"/>
          <w:szCs w:val="24"/>
          <w:lang w:val="it-IT"/>
        </w:rPr>
      </w:pPr>
      <w:r w:rsidRPr="00A772F7">
        <w:rPr>
          <w:rFonts w:ascii="Arial" w:eastAsia="Times New Roman" w:hAnsi="Arial" w:cs="Arial"/>
          <w:i/>
          <w:color w:val="002060"/>
          <w:sz w:val="20"/>
          <w:szCs w:val="24"/>
          <w:lang w:val="it-IT"/>
        </w:rPr>
        <w:t xml:space="preserve">È importante notare che l'audit non comprende una revisione completa di tutti i record, processi o attività all'interno del sistema. </w:t>
      </w:r>
    </w:p>
    <w:p w14:paraId="61357775" w14:textId="77777777" w:rsidR="00F326E2" w:rsidRPr="00A772F7" w:rsidRDefault="00F326E2" w:rsidP="00F326E2">
      <w:pPr>
        <w:ind w:left="0" w:firstLine="0"/>
        <w:jc w:val="both"/>
        <w:rPr>
          <w:rFonts w:ascii="Arial" w:eastAsia="Times New Roman" w:hAnsi="Arial" w:cs="Arial"/>
          <w:i/>
          <w:color w:val="002060"/>
          <w:sz w:val="20"/>
          <w:szCs w:val="24"/>
          <w:lang w:val="it-IT"/>
        </w:rPr>
      </w:pPr>
      <w:r w:rsidRPr="00A772F7">
        <w:rPr>
          <w:rFonts w:ascii="Arial" w:eastAsia="Times New Roman" w:hAnsi="Arial" w:cs="Arial"/>
          <w:i/>
          <w:color w:val="002060"/>
          <w:sz w:val="20"/>
          <w:szCs w:val="24"/>
          <w:lang w:val="it-IT"/>
        </w:rPr>
        <w:t xml:space="preserve">Pertanto, le conclusioni e i risultati sono limitati ai dati campionati e potrebbero non riflettere completamente l'intero ambito del sistema di gestione. </w:t>
      </w:r>
    </w:p>
    <w:p w14:paraId="021462F8" w14:textId="66CCFDE7" w:rsidR="00B95FCF" w:rsidRDefault="00F326E2" w:rsidP="00F326E2">
      <w:pPr>
        <w:ind w:left="0" w:firstLine="0"/>
        <w:jc w:val="both"/>
        <w:rPr>
          <w:rFonts w:ascii="Arial" w:eastAsia="Times New Roman" w:hAnsi="Arial" w:cs="Times New Roman"/>
          <w:sz w:val="24"/>
          <w:lang w:val="nb-NO"/>
        </w:rPr>
      </w:pPr>
      <w:r w:rsidRPr="00A772F7">
        <w:rPr>
          <w:rFonts w:ascii="Arial" w:eastAsia="Times New Roman" w:hAnsi="Arial" w:cs="Arial"/>
          <w:i/>
          <w:color w:val="002060"/>
          <w:sz w:val="20"/>
          <w:szCs w:val="24"/>
          <w:lang w:val="it-IT"/>
        </w:rPr>
        <w:t>Il processo di audit mira a fornire una ragionevole garanzia di conformità ed efficacia, ma non è una garanzia di identificazione di tutti i potenziali problemi o carenze.</w:t>
      </w:r>
      <w:r w:rsidRPr="00F326E2">
        <w:rPr>
          <w:rFonts w:ascii="Arial" w:eastAsia="Times New Roman" w:hAnsi="Arial" w:cs="Times New Roman"/>
          <w:sz w:val="24"/>
          <w:lang w:val="nb-NO"/>
        </w:rPr>
        <w:t xml:space="preserve"> </w:t>
      </w:r>
    </w:p>
    <w:p w14:paraId="25070DD5" w14:textId="77777777" w:rsidR="00F326E2" w:rsidRPr="00F326E2" w:rsidRDefault="00F326E2" w:rsidP="00F326E2">
      <w:pPr>
        <w:ind w:left="0" w:firstLine="0"/>
        <w:jc w:val="both"/>
        <w:rPr>
          <w:rFonts w:ascii="Arial" w:eastAsia="Times New Roman" w:hAnsi="Arial" w:cs="Times New Roman"/>
          <w:szCs w:val="20"/>
          <w:lang w:val="nb-NO"/>
        </w:rPr>
      </w:pPr>
    </w:p>
    <w:p w14:paraId="632566DC" w14:textId="33099A44" w:rsidR="004D5AAA" w:rsidRPr="00A772F7" w:rsidRDefault="004D5AAA" w:rsidP="004D5AAA">
      <w:pPr>
        <w:rPr>
          <w:rFonts w:ascii="Arial" w:eastAsia="Times New Roman" w:hAnsi="Arial" w:cs="Arial"/>
          <w:b/>
          <w:bCs/>
          <w:color w:val="002060"/>
          <w:szCs w:val="20"/>
          <w:lang w:val="it-IT"/>
        </w:rPr>
      </w:pPr>
      <w:r w:rsidRPr="00A772F7">
        <w:rPr>
          <w:rFonts w:ascii="Arial" w:eastAsia="Times New Roman" w:hAnsi="Arial" w:cs="Times New Roman"/>
          <w:b/>
          <w:bCs/>
          <w:szCs w:val="20"/>
          <w:lang w:val="it-IT"/>
        </w:rPr>
        <w:t>1.</w:t>
      </w:r>
      <w:r w:rsidRPr="00A772F7">
        <w:rPr>
          <w:rFonts w:ascii="Arial" w:eastAsia="Times New Roman" w:hAnsi="Arial" w:cs="Times New Roman"/>
          <w:b/>
          <w:bCs/>
          <w:szCs w:val="20"/>
          <w:lang w:val="it-IT"/>
        </w:rPr>
        <w:tab/>
      </w:r>
      <w:r w:rsidRPr="00A772F7">
        <w:rPr>
          <w:rFonts w:ascii="Arial" w:eastAsia="Times New Roman" w:hAnsi="Arial" w:cs="Arial"/>
          <w:b/>
          <w:bCs/>
          <w:sz w:val="24"/>
          <w:szCs w:val="20"/>
          <w:lang w:val="it-IT"/>
        </w:rPr>
        <w:t>Summary Report</w:t>
      </w:r>
      <w:r w:rsidR="00525BBC" w:rsidRPr="00A772F7">
        <w:rPr>
          <w:rFonts w:ascii="Arial" w:eastAsia="Times New Roman" w:hAnsi="Arial" w:cs="Arial"/>
          <w:b/>
          <w:bCs/>
          <w:sz w:val="24"/>
          <w:szCs w:val="20"/>
          <w:lang w:val="it-IT"/>
        </w:rPr>
        <w:t xml:space="preserve"> </w:t>
      </w:r>
      <w:r w:rsidR="00D45DDC" w:rsidRPr="00A772F7">
        <w:rPr>
          <w:rFonts w:ascii="Arial" w:eastAsia="Times New Roman" w:hAnsi="Arial" w:cs="Arial"/>
          <w:b/>
          <w:bCs/>
          <w:sz w:val="24"/>
          <w:szCs w:val="20"/>
          <w:lang w:val="it-IT"/>
        </w:rPr>
        <w:t>/</w:t>
      </w:r>
      <w:r w:rsidR="00D45DDC" w:rsidRPr="00A772F7">
        <w:rPr>
          <w:lang w:val="it-IT"/>
        </w:rPr>
        <w:t xml:space="preserve"> </w:t>
      </w:r>
      <w:r w:rsidR="00D45DDC" w:rsidRPr="00A772F7">
        <w:rPr>
          <w:rFonts w:ascii="Arial" w:eastAsia="Times New Roman" w:hAnsi="Arial" w:cs="Arial"/>
          <w:i/>
          <w:iCs/>
          <w:color w:val="002060"/>
          <w:sz w:val="24"/>
          <w:szCs w:val="20"/>
          <w:lang w:val="it-IT"/>
        </w:rPr>
        <w:t>Rapporto di sintesi</w:t>
      </w:r>
    </w:p>
    <w:p w14:paraId="2CE7EA8E" w14:textId="77777777" w:rsidR="004D5AAA" w:rsidRPr="00A772F7" w:rsidRDefault="004D5AAA" w:rsidP="004D5AAA">
      <w:pPr>
        <w:tabs>
          <w:tab w:val="left" w:pos="2552"/>
        </w:tabs>
        <w:overflowPunct w:val="0"/>
        <w:autoSpaceDE w:val="0"/>
        <w:autoSpaceDN w:val="0"/>
        <w:adjustRightInd w:val="0"/>
        <w:textAlignment w:val="baseline"/>
        <w:rPr>
          <w:rFonts w:ascii="Arial" w:eastAsia="Times New Roman" w:hAnsi="Arial" w:cs="Arial"/>
          <w:szCs w:val="20"/>
          <w:lang w:val="it-IT"/>
        </w:rPr>
      </w:pPr>
    </w:p>
    <w:p w14:paraId="581E11E4" w14:textId="72D8FBBB" w:rsidR="004D5AAA" w:rsidRPr="00A772F7" w:rsidRDefault="004D5AAA" w:rsidP="004D5AAA">
      <w:pPr>
        <w:tabs>
          <w:tab w:val="left" w:pos="2552"/>
        </w:tabs>
        <w:rPr>
          <w:rFonts w:ascii="Arial" w:eastAsia="Times New Roman" w:hAnsi="Arial" w:cs="Arial"/>
          <w:b/>
          <w:szCs w:val="20"/>
          <w:lang w:val="it-IT"/>
        </w:rPr>
      </w:pPr>
      <w:r w:rsidRPr="00A772F7">
        <w:rPr>
          <w:rFonts w:ascii="Arial" w:eastAsia="Times New Roman" w:hAnsi="Arial" w:cs="Arial"/>
          <w:b/>
          <w:szCs w:val="20"/>
          <w:lang w:val="it-IT"/>
        </w:rPr>
        <w:t>Assessment Summary and Conclusions</w:t>
      </w:r>
      <w:r w:rsidR="00F22B0D" w:rsidRPr="00A772F7">
        <w:rPr>
          <w:rFonts w:ascii="Arial" w:eastAsia="Times New Roman" w:hAnsi="Arial" w:cs="Arial"/>
          <w:b/>
          <w:szCs w:val="20"/>
          <w:lang w:val="it-IT"/>
        </w:rPr>
        <w:t xml:space="preserve"> / </w:t>
      </w:r>
      <w:r w:rsidR="00F22B0D" w:rsidRPr="00A772F7">
        <w:rPr>
          <w:rFonts w:ascii="Arial" w:eastAsia="Times New Roman" w:hAnsi="Arial" w:cs="Arial"/>
          <w:bCs/>
          <w:i/>
          <w:iCs/>
          <w:color w:val="002060"/>
          <w:szCs w:val="20"/>
          <w:lang w:val="it-IT"/>
        </w:rPr>
        <w:t>sintesi e conclusioni della valutazione</w:t>
      </w:r>
      <w:r w:rsidRPr="00A772F7">
        <w:rPr>
          <w:rFonts w:ascii="Arial" w:eastAsia="Times New Roman" w:hAnsi="Arial" w:cs="Arial"/>
          <w:b/>
          <w:szCs w:val="20"/>
          <w:lang w:val="it-IT"/>
        </w:rPr>
        <w:t>:</w:t>
      </w:r>
    </w:p>
    <w:p w14:paraId="169921E1" w14:textId="48615F20" w:rsidR="00096B68" w:rsidRPr="00A772F7" w:rsidRDefault="004D5AAA" w:rsidP="00413BFF">
      <w:pPr>
        <w:tabs>
          <w:tab w:val="left" w:pos="2552"/>
        </w:tabs>
        <w:ind w:left="0" w:firstLine="0"/>
        <w:rPr>
          <w:rFonts w:ascii="Arial" w:eastAsia="Times New Roman" w:hAnsi="Arial" w:cs="Arial"/>
          <w:i/>
          <w:color w:val="002060"/>
          <w:sz w:val="16"/>
          <w:szCs w:val="20"/>
          <w:lang w:val="it-IT"/>
        </w:rPr>
      </w:pPr>
      <w:r w:rsidRPr="00A772F7">
        <w:rPr>
          <w:rFonts w:ascii="Arial" w:eastAsia="Times New Roman" w:hAnsi="Arial" w:cs="Arial"/>
          <w:i/>
          <w:sz w:val="18"/>
          <w:lang w:val="it-IT"/>
        </w:rPr>
        <w:t xml:space="preserve">State the most important </w:t>
      </w:r>
      <w:r w:rsidRPr="00A772F7">
        <w:rPr>
          <w:rFonts w:ascii="Arial" w:eastAsia="Times New Roman" w:hAnsi="Arial" w:cs="Arial"/>
          <w:b/>
          <w:i/>
          <w:sz w:val="18"/>
          <w:u w:val="single"/>
          <w:lang w:val="it-IT"/>
        </w:rPr>
        <w:t>results</w:t>
      </w:r>
      <w:r w:rsidRPr="00A772F7">
        <w:rPr>
          <w:rFonts w:ascii="Arial" w:eastAsia="Times New Roman" w:hAnsi="Arial" w:cs="Arial"/>
          <w:i/>
          <w:sz w:val="18"/>
          <w:lang w:val="it-IT"/>
        </w:rPr>
        <w:t xml:space="preserve"> and </w:t>
      </w:r>
      <w:r w:rsidRPr="00A772F7">
        <w:rPr>
          <w:rFonts w:ascii="Arial" w:eastAsia="Times New Roman" w:hAnsi="Arial" w:cs="Arial"/>
          <w:b/>
          <w:i/>
          <w:sz w:val="18"/>
          <w:u w:val="single"/>
          <w:lang w:val="it-IT"/>
        </w:rPr>
        <w:t>conclusions</w:t>
      </w:r>
      <w:r w:rsidRPr="00A772F7">
        <w:rPr>
          <w:rFonts w:ascii="Arial" w:eastAsia="Times New Roman" w:hAnsi="Arial" w:cs="Arial"/>
          <w:i/>
          <w:sz w:val="18"/>
          <w:lang w:val="it-IT"/>
        </w:rPr>
        <w:t xml:space="preserve"> of the quality assessment</w:t>
      </w:r>
      <w:r w:rsidR="00413BFF" w:rsidRPr="00A772F7">
        <w:rPr>
          <w:rFonts w:ascii="Arial" w:eastAsia="Times New Roman" w:hAnsi="Arial" w:cs="Arial"/>
          <w:i/>
          <w:sz w:val="18"/>
          <w:lang w:val="it-IT"/>
        </w:rPr>
        <w:t xml:space="preserve"> / </w:t>
      </w:r>
      <w:r w:rsidR="00F22B0D" w:rsidRPr="00A772F7">
        <w:rPr>
          <w:rFonts w:ascii="Arial" w:eastAsia="Times New Roman" w:hAnsi="Arial" w:cs="Arial"/>
          <w:i/>
          <w:color w:val="002060"/>
          <w:sz w:val="18"/>
          <w:lang w:val="it-IT"/>
        </w:rPr>
        <w:t xml:space="preserve">indicare i </w:t>
      </w:r>
      <w:r w:rsidR="00F22B0D" w:rsidRPr="00A772F7">
        <w:rPr>
          <w:rFonts w:ascii="Arial" w:eastAsia="Times New Roman" w:hAnsi="Arial" w:cs="Arial"/>
          <w:i/>
          <w:color w:val="002060"/>
          <w:sz w:val="18"/>
          <w:u w:val="single"/>
          <w:lang w:val="it-IT"/>
        </w:rPr>
        <w:t>risultati</w:t>
      </w:r>
      <w:r w:rsidR="00F22B0D" w:rsidRPr="00A772F7">
        <w:rPr>
          <w:rFonts w:ascii="Arial" w:eastAsia="Times New Roman" w:hAnsi="Arial" w:cs="Arial"/>
          <w:i/>
          <w:color w:val="002060"/>
          <w:sz w:val="18"/>
          <w:lang w:val="it-IT"/>
        </w:rPr>
        <w:t xml:space="preserve"> e le </w:t>
      </w:r>
      <w:r w:rsidR="00F22B0D" w:rsidRPr="00A772F7">
        <w:rPr>
          <w:rFonts w:ascii="Arial" w:eastAsia="Times New Roman" w:hAnsi="Arial" w:cs="Arial"/>
          <w:i/>
          <w:color w:val="002060"/>
          <w:sz w:val="18"/>
          <w:u w:val="single"/>
          <w:lang w:val="it-IT"/>
        </w:rPr>
        <w:t xml:space="preserve">conclusioni </w:t>
      </w:r>
      <w:r w:rsidR="00F22B0D" w:rsidRPr="00A772F7">
        <w:rPr>
          <w:rFonts w:ascii="Arial" w:eastAsia="Times New Roman" w:hAnsi="Arial" w:cs="Arial"/>
          <w:i/>
          <w:color w:val="002060"/>
          <w:sz w:val="18"/>
          <w:lang w:val="it-IT"/>
        </w:rPr>
        <w:t>più importanti della valutazione della qualità</w:t>
      </w:r>
    </w:p>
    <w:tbl>
      <w:tblPr>
        <w:tblW w:w="17075" w:type="dxa"/>
        <w:tblLook w:val="0000" w:firstRow="0" w:lastRow="0" w:firstColumn="0" w:lastColumn="0" w:noHBand="0" w:noVBand="0"/>
      </w:tblPr>
      <w:tblGrid>
        <w:gridCol w:w="7470"/>
        <w:gridCol w:w="1890"/>
        <w:gridCol w:w="1604"/>
        <w:gridCol w:w="6111"/>
      </w:tblGrid>
      <w:tr w:rsidR="004D5AAA" w:rsidRPr="00733B20" w14:paraId="26E3A4CF" w14:textId="77777777" w:rsidTr="00241EA8">
        <w:trPr>
          <w:gridAfter w:val="2"/>
          <w:wAfter w:w="7715" w:type="dxa"/>
          <w:trHeight w:val="1026"/>
        </w:trPr>
        <w:tc>
          <w:tcPr>
            <w:tcW w:w="9360" w:type="dxa"/>
            <w:gridSpan w:val="2"/>
          </w:tcPr>
          <w:p w14:paraId="64BB01AD" w14:textId="77777777" w:rsidR="004D5AAA" w:rsidRPr="00A772F7" w:rsidRDefault="004D5AAA" w:rsidP="001532E7">
            <w:pPr>
              <w:tabs>
                <w:tab w:val="left" w:pos="2552"/>
              </w:tabs>
              <w:ind w:left="0" w:firstLine="0"/>
              <w:jc w:val="both"/>
              <w:rPr>
                <w:rFonts w:ascii="Arial" w:eastAsia="Times New Roman" w:hAnsi="Arial" w:cs="Arial"/>
                <w:sz w:val="20"/>
                <w:szCs w:val="20"/>
                <w:lang w:val="it-IT"/>
              </w:rPr>
            </w:pPr>
          </w:p>
          <w:p w14:paraId="20965893" w14:textId="77777777" w:rsidR="00384AEA" w:rsidRPr="00A772F7" w:rsidRDefault="00384AEA" w:rsidP="001532E7">
            <w:pPr>
              <w:tabs>
                <w:tab w:val="left" w:pos="2552"/>
              </w:tabs>
              <w:ind w:left="0" w:firstLine="0"/>
              <w:jc w:val="both"/>
              <w:rPr>
                <w:rFonts w:ascii="Arial" w:eastAsia="Times New Roman" w:hAnsi="Arial" w:cs="Arial"/>
                <w:sz w:val="20"/>
                <w:szCs w:val="20"/>
                <w:lang w:val="it-IT"/>
              </w:rPr>
            </w:pPr>
          </w:p>
          <w:p w14:paraId="5F4806EC" w14:textId="77777777" w:rsidR="00384AEA" w:rsidRPr="00A772F7" w:rsidRDefault="00384AEA" w:rsidP="001532E7">
            <w:pPr>
              <w:tabs>
                <w:tab w:val="left" w:pos="2552"/>
              </w:tabs>
              <w:ind w:left="0" w:firstLine="0"/>
              <w:jc w:val="both"/>
              <w:rPr>
                <w:rFonts w:ascii="Arial" w:eastAsia="Times New Roman" w:hAnsi="Arial" w:cs="Arial"/>
                <w:sz w:val="20"/>
                <w:szCs w:val="20"/>
                <w:lang w:val="it-IT"/>
              </w:rPr>
            </w:pPr>
          </w:p>
          <w:p w14:paraId="0D36C3A3" w14:textId="3F2ED7C9" w:rsidR="00384AEA" w:rsidRPr="00384AEA" w:rsidRDefault="00384AEA" w:rsidP="00384AEA">
            <w:pPr>
              <w:pStyle w:val="ListParagraph"/>
              <w:numPr>
                <w:ilvl w:val="0"/>
                <w:numId w:val="44"/>
              </w:numPr>
              <w:tabs>
                <w:tab w:val="left" w:pos="2552"/>
              </w:tabs>
              <w:jc w:val="both"/>
              <w:rPr>
                <w:rFonts w:ascii="Arial" w:eastAsia="Times New Roman" w:hAnsi="Arial" w:cs="Arial"/>
                <w:sz w:val="20"/>
                <w:szCs w:val="20"/>
                <w:lang w:val="en-AU"/>
              </w:rPr>
            </w:pPr>
            <w:r w:rsidRPr="00384AEA">
              <w:rPr>
                <w:rFonts w:ascii="Arial" w:eastAsia="Times New Roman" w:hAnsi="Arial" w:cs="Arial"/>
                <w:sz w:val="20"/>
                <w:szCs w:val="20"/>
                <w:lang w:val="en-AU"/>
              </w:rPr>
              <w:t>conformity and the effectiveness of the management system</w:t>
            </w:r>
            <w:r w:rsidR="00845552">
              <w:rPr>
                <w:rFonts w:ascii="Arial" w:eastAsia="Times New Roman" w:hAnsi="Arial" w:cs="Arial"/>
                <w:sz w:val="20"/>
                <w:szCs w:val="20"/>
                <w:lang w:val="en-AU"/>
              </w:rPr>
              <w:t>;</w:t>
            </w:r>
            <w:r w:rsidRPr="00384AEA">
              <w:rPr>
                <w:rFonts w:ascii="Arial" w:eastAsia="Times New Roman" w:hAnsi="Arial" w:cs="Arial"/>
                <w:sz w:val="20"/>
                <w:szCs w:val="20"/>
                <w:lang w:val="en-AU"/>
              </w:rPr>
              <w:t xml:space="preserve"> </w:t>
            </w:r>
            <w:r w:rsidRPr="00384AEA">
              <w:rPr>
                <w:rFonts w:asciiTheme="minorBidi" w:hAnsiTheme="minorBidi"/>
                <w:sz w:val="20"/>
                <w:szCs w:val="20"/>
                <w:lang w:val="pt-BR"/>
              </w:rPr>
              <w:t xml:space="preserve">Yes  </w:t>
            </w:r>
            <w:sdt>
              <w:sdtPr>
                <w:rPr>
                  <w:rFonts w:ascii="Segoe UI Symbol" w:eastAsia="MS Gothic" w:hAnsi="Segoe UI Symbol" w:cs="Segoe UI Symbol"/>
                  <w:sz w:val="20"/>
                  <w:szCs w:val="20"/>
                </w:rPr>
                <w:id w:val="2002543762"/>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384AEA">
              <w:rPr>
                <w:rFonts w:asciiTheme="minorBidi" w:hAnsiTheme="minorBidi"/>
                <w:b/>
                <w:bCs/>
                <w:sz w:val="20"/>
                <w:szCs w:val="20"/>
              </w:rPr>
              <w:tab/>
            </w:r>
            <w:r w:rsidRPr="00384AEA">
              <w:rPr>
                <w:rFonts w:asciiTheme="minorBidi" w:hAnsiTheme="minorBidi"/>
                <w:sz w:val="20"/>
                <w:szCs w:val="20"/>
                <w:lang w:val="pt-BR"/>
              </w:rPr>
              <w:t xml:space="preserve">No  </w:t>
            </w:r>
            <w:sdt>
              <w:sdtPr>
                <w:rPr>
                  <w:rFonts w:ascii="Segoe UI Symbol" w:eastAsia="MS Gothic" w:hAnsi="Segoe UI Symbol" w:cs="Segoe UI Symbol"/>
                  <w:sz w:val="20"/>
                  <w:szCs w:val="20"/>
                </w:rPr>
                <w:id w:val="-1749186211"/>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384AEA">
              <w:rPr>
                <w:rFonts w:asciiTheme="minorBidi" w:hAnsiTheme="minorBidi"/>
                <w:b/>
                <w:bCs/>
                <w:sz w:val="20"/>
                <w:szCs w:val="20"/>
              </w:rPr>
              <w:tab/>
            </w:r>
          </w:p>
          <w:p w14:paraId="1DCA7271" w14:textId="03E46A6C" w:rsidR="00384AEA" w:rsidRPr="009E70F6" w:rsidRDefault="009E70F6" w:rsidP="00384AEA">
            <w:pPr>
              <w:pStyle w:val="ListParagraph"/>
              <w:numPr>
                <w:ilvl w:val="0"/>
                <w:numId w:val="44"/>
              </w:numPr>
              <w:tabs>
                <w:tab w:val="left" w:pos="2552"/>
              </w:tabs>
              <w:jc w:val="both"/>
              <w:rPr>
                <w:rFonts w:ascii="Arial" w:eastAsia="Times New Roman" w:hAnsi="Arial" w:cs="Arial"/>
                <w:sz w:val="20"/>
                <w:szCs w:val="20"/>
                <w:lang w:val="en-AU"/>
              </w:rPr>
            </w:pPr>
            <w:r w:rsidRPr="009E70F6">
              <w:rPr>
                <w:rFonts w:ascii="Arial" w:eastAsia="Times New Roman" w:hAnsi="Arial" w:cs="Arial"/>
                <w:sz w:val="20"/>
                <w:szCs w:val="20"/>
                <w:lang w:val="en-AU"/>
              </w:rPr>
              <w:t xml:space="preserve">the management system to meet applicable requirements and expected </w:t>
            </w:r>
            <w:proofErr w:type="gramStart"/>
            <w:r w:rsidR="00845552" w:rsidRPr="009E70F6">
              <w:rPr>
                <w:rFonts w:ascii="Arial" w:eastAsia="Times New Roman" w:hAnsi="Arial" w:cs="Arial"/>
                <w:sz w:val="20"/>
                <w:szCs w:val="20"/>
                <w:lang w:val="en-AU"/>
              </w:rPr>
              <w:t>outcomes</w:t>
            </w:r>
            <w:r w:rsidR="00845552">
              <w:rPr>
                <w:rFonts w:ascii="Arial" w:eastAsia="Times New Roman" w:hAnsi="Arial" w:cs="Arial"/>
                <w:sz w:val="20"/>
                <w:szCs w:val="20"/>
                <w:lang w:val="en-AU"/>
              </w:rPr>
              <w:t xml:space="preserve">;  </w:t>
            </w:r>
            <w:r>
              <w:rPr>
                <w:rFonts w:ascii="Arial" w:eastAsia="Times New Roman" w:hAnsi="Arial" w:cs="Arial"/>
                <w:sz w:val="20"/>
                <w:szCs w:val="20"/>
                <w:lang w:val="en-AU"/>
              </w:rPr>
              <w:t xml:space="preserve"> </w:t>
            </w:r>
            <w:proofErr w:type="gramEnd"/>
            <w:r>
              <w:rPr>
                <w:rFonts w:ascii="Arial" w:eastAsia="Times New Roman" w:hAnsi="Arial" w:cs="Arial"/>
                <w:sz w:val="20"/>
                <w:szCs w:val="20"/>
                <w:lang w:val="en-AU"/>
              </w:rPr>
              <w:t xml:space="preserve">                            </w:t>
            </w:r>
            <w:r w:rsidRPr="00384AEA">
              <w:rPr>
                <w:rFonts w:asciiTheme="minorBidi" w:hAnsiTheme="minorBidi"/>
                <w:sz w:val="20"/>
                <w:szCs w:val="20"/>
                <w:lang w:val="pt-BR"/>
              </w:rPr>
              <w:t xml:space="preserve">Yes  </w:t>
            </w:r>
            <w:sdt>
              <w:sdtPr>
                <w:rPr>
                  <w:rFonts w:ascii="Segoe UI Symbol" w:eastAsia="MS Gothic" w:hAnsi="Segoe UI Symbol" w:cs="Segoe UI Symbol"/>
                  <w:sz w:val="20"/>
                  <w:szCs w:val="20"/>
                </w:rPr>
                <w:id w:val="1010945171"/>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384AEA">
              <w:rPr>
                <w:rFonts w:asciiTheme="minorBidi" w:hAnsiTheme="minorBidi"/>
                <w:b/>
                <w:bCs/>
                <w:sz w:val="20"/>
                <w:szCs w:val="20"/>
              </w:rPr>
              <w:tab/>
            </w:r>
            <w:r w:rsidRPr="00384AEA">
              <w:rPr>
                <w:rFonts w:asciiTheme="minorBidi" w:hAnsiTheme="minorBidi"/>
                <w:sz w:val="20"/>
                <w:szCs w:val="20"/>
                <w:lang w:val="pt-BR"/>
              </w:rPr>
              <w:t xml:space="preserve">No  </w:t>
            </w:r>
            <w:sdt>
              <w:sdtPr>
                <w:rPr>
                  <w:rFonts w:ascii="Segoe UI Symbol" w:eastAsia="MS Gothic" w:hAnsi="Segoe UI Symbol" w:cs="Segoe UI Symbol"/>
                  <w:sz w:val="20"/>
                  <w:szCs w:val="20"/>
                </w:rPr>
                <w:id w:val="-1978603843"/>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384AEA">
              <w:rPr>
                <w:rFonts w:asciiTheme="minorBidi" w:hAnsiTheme="minorBidi"/>
                <w:b/>
                <w:bCs/>
                <w:sz w:val="20"/>
                <w:szCs w:val="20"/>
              </w:rPr>
              <w:tab/>
            </w:r>
          </w:p>
          <w:p w14:paraId="10E6FB81" w14:textId="759FBF22" w:rsidR="009E70F6" w:rsidRPr="00A12093" w:rsidRDefault="00A12093" w:rsidP="00384AEA">
            <w:pPr>
              <w:pStyle w:val="ListParagraph"/>
              <w:numPr>
                <w:ilvl w:val="0"/>
                <w:numId w:val="44"/>
              </w:numPr>
              <w:tabs>
                <w:tab w:val="left" w:pos="2552"/>
              </w:tabs>
              <w:jc w:val="both"/>
              <w:rPr>
                <w:rFonts w:ascii="Arial" w:eastAsia="Times New Roman" w:hAnsi="Arial" w:cs="Arial"/>
                <w:sz w:val="20"/>
                <w:szCs w:val="20"/>
                <w:lang w:val="en-AU"/>
              </w:rPr>
            </w:pPr>
            <w:r>
              <w:rPr>
                <w:rFonts w:asciiTheme="minorBidi" w:hAnsiTheme="minorBidi"/>
                <w:bCs/>
                <w:sz w:val="20"/>
                <w:szCs w:val="20"/>
              </w:rPr>
              <w:t xml:space="preserve">effective performance of </w:t>
            </w:r>
            <w:r w:rsidRPr="00A12093">
              <w:rPr>
                <w:rFonts w:asciiTheme="minorBidi" w:hAnsiTheme="minorBidi"/>
                <w:bCs/>
                <w:sz w:val="20"/>
                <w:szCs w:val="20"/>
              </w:rPr>
              <w:t>internal audit and management review process</w:t>
            </w:r>
            <w:r w:rsidR="00845552">
              <w:rPr>
                <w:rFonts w:asciiTheme="minorBidi" w:hAnsiTheme="minorBidi"/>
                <w:bCs/>
                <w:sz w:val="20"/>
                <w:szCs w:val="20"/>
              </w:rPr>
              <w:t>;</w:t>
            </w:r>
            <w:r>
              <w:rPr>
                <w:rFonts w:asciiTheme="minorBidi" w:hAnsiTheme="minorBidi"/>
                <w:bCs/>
                <w:sz w:val="20"/>
                <w:szCs w:val="20"/>
              </w:rPr>
              <w:t xml:space="preserve"> </w:t>
            </w:r>
            <w:r w:rsidRPr="00384AEA">
              <w:rPr>
                <w:rFonts w:asciiTheme="minorBidi" w:hAnsiTheme="minorBidi"/>
                <w:sz w:val="20"/>
                <w:szCs w:val="20"/>
                <w:lang w:val="pt-BR"/>
              </w:rPr>
              <w:t xml:space="preserve">Yes  </w:t>
            </w:r>
            <w:sdt>
              <w:sdtPr>
                <w:rPr>
                  <w:rFonts w:ascii="Segoe UI Symbol" w:eastAsia="MS Gothic" w:hAnsi="Segoe UI Symbol" w:cs="Segoe UI Symbol"/>
                  <w:sz w:val="20"/>
                  <w:szCs w:val="20"/>
                </w:rPr>
                <w:id w:val="-1899202509"/>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384AEA">
              <w:rPr>
                <w:rFonts w:asciiTheme="minorBidi" w:hAnsiTheme="minorBidi"/>
                <w:b/>
                <w:bCs/>
                <w:sz w:val="20"/>
                <w:szCs w:val="20"/>
              </w:rPr>
              <w:tab/>
            </w:r>
            <w:r w:rsidRPr="00384AEA">
              <w:rPr>
                <w:rFonts w:asciiTheme="minorBidi" w:hAnsiTheme="minorBidi"/>
                <w:sz w:val="20"/>
                <w:szCs w:val="20"/>
                <w:lang w:val="pt-BR"/>
              </w:rPr>
              <w:t xml:space="preserve">No  </w:t>
            </w:r>
            <w:sdt>
              <w:sdtPr>
                <w:rPr>
                  <w:rFonts w:ascii="Segoe UI Symbol" w:eastAsia="MS Gothic" w:hAnsi="Segoe UI Symbol" w:cs="Segoe UI Symbol"/>
                  <w:sz w:val="20"/>
                  <w:szCs w:val="20"/>
                </w:rPr>
                <w:id w:val="-1941748792"/>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384AEA">
              <w:rPr>
                <w:rFonts w:asciiTheme="minorBidi" w:hAnsiTheme="minorBidi"/>
                <w:b/>
                <w:bCs/>
                <w:sz w:val="20"/>
                <w:szCs w:val="20"/>
              </w:rPr>
              <w:tab/>
            </w:r>
          </w:p>
          <w:p w14:paraId="378702B1" w14:textId="79564036" w:rsidR="00A12093" w:rsidRPr="00AA6C8F" w:rsidRDefault="00AA6C8F" w:rsidP="00384AEA">
            <w:pPr>
              <w:pStyle w:val="ListParagraph"/>
              <w:numPr>
                <w:ilvl w:val="0"/>
                <w:numId w:val="44"/>
              </w:numPr>
              <w:tabs>
                <w:tab w:val="left" w:pos="2552"/>
              </w:tabs>
              <w:jc w:val="both"/>
              <w:rPr>
                <w:rFonts w:ascii="Arial" w:eastAsia="Times New Roman" w:hAnsi="Arial" w:cs="Arial"/>
                <w:sz w:val="20"/>
                <w:szCs w:val="20"/>
                <w:lang w:val="en-AU"/>
              </w:rPr>
            </w:pPr>
            <w:r>
              <w:rPr>
                <w:rFonts w:asciiTheme="minorBidi" w:hAnsiTheme="minorBidi"/>
                <w:bCs/>
                <w:sz w:val="20"/>
                <w:szCs w:val="20"/>
              </w:rPr>
              <w:t>the QAN scope is:</w:t>
            </w:r>
            <w:r w:rsidR="00845552">
              <w:rPr>
                <w:rFonts w:asciiTheme="minorBidi" w:hAnsiTheme="minorBidi"/>
                <w:bCs/>
                <w:sz w:val="20"/>
                <w:szCs w:val="20"/>
              </w:rPr>
              <w:t xml:space="preserve">     </w:t>
            </w:r>
            <w:r>
              <w:rPr>
                <w:rFonts w:asciiTheme="minorBidi" w:hAnsiTheme="minorBidi"/>
                <w:bCs/>
                <w:sz w:val="20"/>
                <w:szCs w:val="20"/>
              </w:rPr>
              <w:t xml:space="preserve">  </w:t>
            </w:r>
            <w:r>
              <w:rPr>
                <w:rFonts w:asciiTheme="minorBidi" w:hAnsiTheme="minorBidi"/>
                <w:sz w:val="20"/>
                <w:szCs w:val="20"/>
                <w:lang w:val="pt-BR"/>
              </w:rPr>
              <w:t>appropriate</w:t>
            </w:r>
            <w:r w:rsidRPr="00384AEA">
              <w:rPr>
                <w:rFonts w:asciiTheme="minorBidi" w:hAnsiTheme="minorBidi"/>
                <w:sz w:val="20"/>
                <w:szCs w:val="20"/>
                <w:lang w:val="pt-BR"/>
              </w:rPr>
              <w:t xml:space="preserve">  </w:t>
            </w:r>
            <w:sdt>
              <w:sdtPr>
                <w:rPr>
                  <w:rFonts w:ascii="Segoe UI Symbol" w:eastAsia="MS Gothic" w:hAnsi="Segoe UI Symbol" w:cs="Segoe UI Symbol"/>
                  <w:sz w:val="20"/>
                  <w:szCs w:val="20"/>
                </w:rPr>
                <w:id w:val="-1313859452"/>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384AEA">
              <w:rPr>
                <w:rFonts w:asciiTheme="minorBidi" w:hAnsiTheme="minorBidi"/>
                <w:b/>
                <w:bCs/>
                <w:sz w:val="20"/>
                <w:szCs w:val="20"/>
              </w:rPr>
              <w:tab/>
            </w:r>
            <w:r>
              <w:rPr>
                <w:rFonts w:asciiTheme="minorBidi" w:hAnsiTheme="minorBidi"/>
                <w:sz w:val="20"/>
                <w:szCs w:val="20"/>
                <w:lang w:val="pt-BR"/>
              </w:rPr>
              <w:t>not appropriate</w:t>
            </w:r>
            <w:r w:rsidRPr="00384AEA">
              <w:rPr>
                <w:rFonts w:asciiTheme="minorBidi" w:hAnsiTheme="minorBidi"/>
                <w:sz w:val="20"/>
                <w:szCs w:val="20"/>
                <w:lang w:val="pt-BR"/>
              </w:rPr>
              <w:t xml:space="preserve">  </w:t>
            </w:r>
            <w:sdt>
              <w:sdtPr>
                <w:rPr>
                  <w:rFonts w:ascii="Segoe UI Symbol" w:eastAsia="MS Gothic" w:hAnsi="Segoe UI Symbol" w:cs="Segoe UI Symbol"/>
                  <w:sz w:val="20"/>
                  <w:szCs w:val="20"/>
                </w:rPr>
                <w:id w:val="-840075440"/>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384AEA">
              <w:rPr>
                <w:rFonts w:asciiTheme="minorBidi" w:hAnsiTheme="minorBidi"/>
                <w:b/>
                <w:bCs/>
                <w:sz w:val="20"/>
                <w:szCs w:val="20"/>
              </w:rPr>
              <w:tab/>
            </w:r>
          </w:p>
          <w:p w14:paraId="1AB31280" w14:textId="5C55965E" w:rsidR="00AA6C8F" w:rsidRPr="00AA6C8F" w:rsidRDefault="00845552" w:rsidP="00384AEA">
            <w:pPr>
              <w:pStyle w:val="ListParagraph"/>
              <w:numPr>
                <w:ilvl w:val="0"/>
                <w:numId w:val="44"/>
              </w:numPr>
              <w:tabs>
                <w:tab w:val="left" w:pos="2552"/>
              </w:tabs>
              <w:jc w:val="both"/>
              <w:rPr>
                <w:rFonts w:ascii="Arial" w:eastAsia="Times New Roman" w:hAnsi="Arial" w:cs="Arial"/>
                <w:sz w:val="20"/>
                <w:szCs w:val="20"/>
                <w:lang w:val="en-AU"/>
              </w:rPr>
            </w:pPr>
            <w:r w:rsidRPr="00845552">
              <w:rPr>
                <w:rFonts w:ascii="Arial" w:eastAsia="Times New Roman" w:hAnsi="Arial" w:cs="Arial"/>
                <w:sz w:val="20"/>
                <w:szCs w:val="20"/>
                <w:lang w:val="en-AU"/>
              </w:rPr>
              <w:t>the audit objectives</w:t>
            </w:r>
            <w:r>
              <w:rPr>
                <w:rFonts w:ascii="Arial" w:eastAsia="Times New Roman" w:hAnsi="Arial" w:cs="Arial"/>
                <w:sz w:val="20"/>
                <w:szCs w:val="20"/>
                <w:lang w:val="en-AU"/>
              </w:rPr>
              <w:t xml:space="preserve">:   </w:t>
            </w:r>
            <w:r w:rsidRPr="00845552">
              <w:rPr>
                <w:rFonts w:ascii="Arial" w:eastAsia="Times New Roman" w:hAnsi="Arial" w:cs="Arial"/>
                <w:sz w:val="20"/>
                <w:szCs w:val="20"/>
                <w:lang w:val="en-AU"/>
              </w:rPr>
              <w:t xml:space="preserve"> have been fulfilled</w:t>
            </w:r>
            <w:r>
              <w:rPr>
                <w:rFonts w:ascii="Arial" w:eastAsia="Times New Roman" w:hAnsi="Arial" w:cs="Arial"/>
                <w:sz w:val="20"/>
                <w:szCs w:val="20"/>
                <w:lang w:val="en-AU"/>
              </w:rPr>
              <w:t xml:space="preserve"> </w:t>
            </w:r>
            <w:sdt>
              <w:sdtPr>
                <w:rPr>
                  <w:rFonts w:ascii="Segoe UI Symbol" w:eastAsia="MS Gothic" w:hAnsi="Segoe UI Symbol" w:cs="Segoe UI Symbol"/>
                  <w:sz w:val="20"/>
                  <w:szCs w:val="20"/>
                </w:rPr>
                <w:id w:val="1557048439"/>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r w:rsidRPr="00845552">
              <w:rPr>
                <w:rFonts w:ascii="Arial" w:eastAsia="Times New Roman" w:hAnsi="Arial" w:cs="Arial"/>
                <w:sz w:val="20"/>
                <w:szCs w:val="20"/>
                <w:lang w:val="en-AU"/>
              </w:rPr>
              <w:t xml:space="preserve"> </w:t>
            </w:r>
            <w:r>
              <w:rPr>
                <w:rFonts w:ascii="Arial" w:eastAsia="Times New Roman" w:hAnsi="Arial" w:cs="Arial"/>
                <w:sz w:val="20"/>
                <w:szCs w:val="20"/>
                <w:lang w:val="en-AU"/>
              </w:rPr>
              <w:t xml:space="preserve"> </w:t>
            </w:r>
            <w:r w:rsidRPr="00845552">
              <w:rPr>
                <w:rFonts w:ascii="Arial" w:eastAsia="Times New Roman" w:hAnsi="Arial" w:cs="Arial"/>
                <w:sz w:val="20"/>
                <w:szCs w:val="20"/>
                <w:lang w:val="en-AU"/>
              </w:rPr>
              <w:t>have</w:t>
            </w:r>
            <w:r>
              <w:rPr>
                <w:rFonts w:ascii="Arial" w:eastAsia="Times New Roman" w:hAnsi="Arial" w:cs="Arial"/>
                <w:sz w:val="20"/>
                <w:szCs w:val="20"/>
                <w:lang w:val="en-AU"/>
              </w:rPr>
              <w:t xml:space="preserve"> not</w:t>
            </w:r>
            <w:r w:rsidRPr="00845552">
              <w:rPr>
                <w:rFonts w:ascii="Arial" w:eastAsia="Times New Roman" w:hAnsi="Arial" w:cs="Arial"/>
                <w:sz w:val="20"/>
                <w:szCs w:val="20"/>
                <w:lang w:val="en-AU"/>
              </w:rPr>
              <w:t xml:space="preserve"> been fulfilled</w:t>
            </w:r>
            <w:r>
              <w:rPr>
                <w:rFonts w:ascii="Arial" w:eastAsia="Times New Roman" w:hAnsi="Arial" w:cs="Arial"/>
                <w:sz w:val="20"/>
                <w:szCs w:val="20"/>
                <w:lang w:val="en-AU"/>
              </w:rPr>
              <w:t xml:space="preserve"> </w:t>
            </w:r>
            <w:sdt>
              <w:sdtPr>
                <w:rPr>
                  <w:rFonts w:ascii="Segoe UI Symbol" w:eastAsia="MS Gothic" w:hAnsi="Segoe UI Symbol" w:cs="Segoe UI Symbol"/>
                  <w:sz w:val="20"/>
                  <w:szCs w:val="20"/>
                </w:rPr>
                <w:id w:val="375898208"/>
                <w14:checkbox>
                  <w14:checked w14:val="0"/>
                  <w14:checkedState w14:val="2612" w14:font="MS Gothic"/>
                  <w14:uncheckedState w14:val="2610" w14:font="MS Gothic"/>
                </w14:checkbox>
              </w:sdtPr>
              <w:sdtContent>
                <w:r w:rsidRPr="00384AEA">
                  <w:rPr>
                    <w:rFonts w:ascii="Segoe UI Symbol" w:eastAsia="MS Gothic" w:hAnsi="Segoe UI Symbol" w:cs="Segoe UI Symbol"/>
                    <w:sz w:val="20"/>
                    <w:szCs w:val="20"/>
                  </w:rPr>
                  <w:t>☐</w:t>
                </w:r>
              </w:sdtContent>
            </w:sdt>
          </w:p>
          <w:p w14:paraId="2C8F46EB" w14:textId="77777777" w:rsidR="00AA6C8F" w:rsidRDefault="00AA6C8F" w:rsidP="00AA6C8F">
            <w:pPr>
              <w:tabs>
                <w:tab w:val="left" w:pos="2552"/>
              </w:tabs>
              <w:jc w:val="both"/>
              <w:rPr>
                <w:rFonts w:ascii="Arial" w:eastAsia="Times New Roman" w:hAnsi="Arial" w:cs="Arial"/>
                <w:sz w:val="20"/>
                <w:szCs w:val="20"/>
                <w:lang w:val="en-AU"/>
              </w:rPr>
            </w:pPr>
          </w:p>
          <w:p w14:paraId="7E4B3956" w14:textId="76785E0F" w:rsidR="00AA6C8F" w:rsidRPr="00AA6C8F" w:rsidRDefault="00AA6C8F" w:rsidP="00845552">
            <w:pPr>
              <w:tabs>
                <w:tab w:val="left" w:pos="2552"/>
              </w:tabs>
              <w:ind w:left="0" w:firstLine="0"/>
              <w:jc w:val="both"/>
              <w:rPr>
                <w:rFonts w:ascii="Arial" w:eastAsia="Times New Roman" w:hAnsi="Arial" w:cs="Arial"/>
                <w:sz w:val="20"/>
                <w:szCs w:val="20"/>
                <w:lang w:val="en-AU"/>
              </w:rPr>
            </w:pPr>
          </w:p>
        </w:tc>
      </w:tr>
      <w:tr w:rsidR="004D5AAA" w:rsidRPr="00A772F7" w14:paraId="3B6BCDFA" w14:textId="77777777" w:rsidTr="00241EA8">
        <w:tc>
          <w:tcPr>
            <w:tcW w:w="7470" w:type="dxa"/>
          </w:tcPr>
          <w:p w14:paraId="7083A857" w14:textId="6965B186" w:rsidR="004D5AAA" w:rsidRPr="00A772F7" w:rsidRDefault="004D5AAA" w:rsidP="000D0526">
            <w:pPr>
              <w:tabs>
                <w:tab w:val="left" w:pos="2500"/>
              </w:tabs>
              <w:ind w:left="346" w:hanging="450"/>
              <w:jc w:val="both"/>
              <w:rPr>
                <w:rFonts w:ascii="Arial" w:eastAsia="Times New Roman" w:hAnsi="Arial" w:cs="Arial"/>
                <w:b/>
                <w:szCs w:val="20"/>
                <w:lang w:val="it-IT"/>
              </w:rPr>
            </w:pPr>
            <w:r w:rsidRPr="00A772F7">
              <w:rPr>
                <w:rFonts w:ascii="Arial" w:eastAsia="Times New Roman" w:hAnsi="Arial" w:cs="Arial"/>
                <w:b/>
                <w:szCs w:val="20"/>
                <w:lang w:val="it-IT"/>
              </w:rPr>
              <w:t xml:space="preserve">Next </w:t>
            </w:r>
            <w:r w:rsidR="00413BFF" w:rsidRPr="00A772F7">
              <w:rPr>
                <w:rFonts w:ascii="Arial" w:eastAsia="Times New Roman" w:hAnsi="Arial" w:cs="Arial"/>
                <w:b/>
                <w:szCs w:val="20"/>
                <w:lang w:val="it-IT"/>
              </w:rPr>
              <w:t>QAN</w:t>
            </w:r>
            <w:r w:rsidRPr="00A772F7">
              <w:rPr>
                <w:rFonts w:ascii="Arial" w:eastAsia="Times New Roman" w:hAnsi="Arial" w:cs="Arial"/>
                <w:b/>
                <w:szCs w:val="20"/>
                <w:lang w:val="it-IT"/>
              </w:rPr>
              <w:t xml:space="preserve"> </w:t>
            </w:r>
            <w:r w:rsidR="00550723" w:rsidRPr="00A772F7">
              <w:rPr>
                <w:rFonts w:ascii="Arial" w:eastAsia="Times New Roman" w:hAnsi="Arial" w:cs="Arial"/>
                <w:b/>
                <w:szCs w:val="20"/>
                <w:lang w:val="it-IT"/>
              </w:rPr>
              <w:t xml:space="preserve">audit </w:t>
            </w:r>
            <w:r w:rsidRPr="00A772F7">
              <w:rPr>
                <w:rFonts w:ascii="Arial" w:eastAsia="Times New Roman" w:hAnsi="Arial" w:cs="Arial"/>
                <w:b/>
                <w:szCs w:val="20"/>
                <w:lang w:val="it-IT"/>
              </w:rPr>
              <w:t>due</w:t>
            </w:r>
            <w:r w:rsidR="000D0526" w:rsidRPr="00A772F7">
              <w:rPr>
                <w:rFonts w:ascii="Arial" w:eastAsia="Times New Roman" w:hAnsi="Arial" w:cs="Arial"/>
                <w:b/>
                <w:szCs w:val="20"/>
                <w:lang w:val="it-IT"/>
              </w:rPr>
              <w:t xml:space="preserve"> </w:t>
            </w:r>
            <w:r w:rsidR="00550723" w:rsidRPr="00A772F7">
              <w:rPr>
                <w:rFonts w:ascii="Arial" w:eastAsia="Times New Roman" w:hAnsi="Arial" w:cs="Arial"/>
                <w:b/>
                <w:szCs w:val="20"/>
                <w:lang w:val="it-IT"/>
              </w:rPr>
              <w:t>date</w:t>
            </w:r>
            <w:r w:rsidR="000D0526" w:rsidRPr="00A772F7">
              <w:rPr>
                <w:rFonts w:ascii="Arial" w:eastAsia="Times New Roman" w:hAnsi="Arial" w:cs="Arial"/>
                <w:b/>
                <w:szCs w:val="20"/>
                <w:lang w:val="it-IT"/>
              </w:rPr>
              <w:t xml:space="preserve">/ </w:t>
            </w:r>
            <w:r w:rsidR="00550723" w:rsidRPr="00A772F7">
              <w:rPr>
                <w:rFonts w:ascii="Arial" w:eastAsia="Times New Roman" w:hAnsi="Arial" w:cs="Arial"/>
                <w:bCs/>
                <w:i/>
                <w:iCs/>
                <w:color w:val="002060"/>
                <w:szCs w:val="20"/>
                <w:lang w:val="it-IT"/>
              </w:rPr>
              <w:t>Prossima data di scadenza per l'audit QAN</w:t>
            </w:r>
            <w:r w:rsidR="000D0526" w:rsidRPr="00A772F7">
              <w:rPr>
                <w:rFonts w:ascii="Arial" w:eastAsia="Times New Roman" w:hAnsi="Arial" w:cs="Arial"/>
                <w:bCs/>
                <w:color w:val="002060"/>
                <w:szCs w:val="20"/>
                <w:lang w:val="it-IT"/>
              </w:rPr>
              <w:t>:</w:t>
            </w:r>
            <w:r w:rsidRPr="00A772F7">
              <w:rPr>
                <w:rFonts w:ascii="Arial" w:eastAsia="Times New Roman" w:hAnsi="Arial" w:cs="Arial"/>
                <w:b/>
                <w:color w:val="002060"/>
                <w:szCs w:val="20"/>
                <w:lang w:val="it-IT"/>
              </w:rPr>
              <w:t xml:space="preserve">  </w:t>
            </w:r>
          </w:p>
        </w:tc>
        <w:tc>
          <w:tcPr>
            <w:tcW w:w="3494" w:type="dxa"/>
            <w:gridSpan w:val="2"/>
          </w:tcPr>
          <w:p w14:paraId="05DDF749" w14:textId="5AF3EDD3" w:rsidR="004D5AAA" w:rsidRPr="00A772F7" w:rsidRDefault="004D5AAA" w:rsidP="00550723">
            <w:pPr>
              <w:tabs>
                <w:tab w:val="left" w:pos="2552"/>
              </w:tabs>
              <w:ind w:left="1420" w:firstLine="0"/>
              <w:jc w:val="both"/>
              <w:rPr>
                <w:rFonts w:ascii="Arial" w:eastAsia="Times New Roman" w:hAnsi="Arial" w:cs="Arial"/>
                <w:b/>
                <w:szCs w:val="20"/>
                <w:lang w:val="it-IT"/>
              </w:rPr>
            </w:pPr>
          </w:p>
        </w:tc>
        <w:tc>
          <w:tcPr>
            <w:tcW w:w="6111" w:type="dxa"/>
          </w:tcPr>
          <w:p w14:paraId="2F6471BB" w14:textId="77777777" w:rsidR="004D5AAA" w:rsidRPr="00A772F7" w:rsidRDefault="004D5AAA" w:rsidP="004D5AAA">
            <w:pPr>
              <w:tabs>
                <w:tab w:val="left" w:pos="2552"/>
              </w:tabs>
              <w:jc w:val="both"/>
              <w:rPr>
                <w:rFonts w:ascii="Arial" w:eastAsia="Times New Roman" w:hAnsi="Arial" w:cs="Arial"/>
                <w:b/>
                <w:szCs w:val="20"/>
                <w:lang w:val="it-IT"/>
              </w:rPr>
            </w:pPr>
          </w:p>
        </w:tc>
      </w:tr>
    </w:tbl>
    <w:p w14:paraId="1ED95787" w14:textId="4267617B" w:rsidR="001532E7" w:rsidRDefault="00116992" w:rsidP="00413BFF">
      <w:pPr>
        <w:keepNext/>
        <w:tabs>
          <w:tab w:val="left" w:pos="2552"/>
        </w:tabs>
        <w:outlineLvl w:val="1"/>
        <w:rPr>
          <w:rFonts w:asciiTheme="minorBidi" w:eastAsia="Times New Roman" w:hAnsiTheme="minorBidi"/>
          <w:i/>
          <w:iCs/>
          <w:color w:val="002060"/>
          <w:sz w:val="18"/>
          <w:szCs w:val="18"/>
          <w:lang w:val="it-IT"/>
        </w:rPr>
      </w:pPr>
      <w:r w:rsidRPr="00A772F7">
        <w:rPr>
          <w:rFonts w:ascii="Arial" w:eastAsia="Times New Roman" w:hAnsi="Arial" w:cs="Arial"/>
          <w:i/>
          <w:sz w:val="18"/>
          <w:szCs w:val="18"/>
          <w:lang w:val="it-IT"/>
        </w:rPr>
        <w:t>Only for surveillance and recertification audits</w:t>
      </w:r>
      <w:r w:rsidR="00413BFF" w:rsidRPr="00A772F7">
        <w:rPr>
          <w:rFonts w:ascii="Arial" w:eastAsia="Times New Roman" w:hAnsi="Arial" w:cs="Arial"/>
          <w:i/>
          <w:sz w:val="18"/>
          <w:szCs w:val="18"/>
          <w:lang w:val="it-IT"/>
        </w:rPr>
        <w:t xml:space="preserve"> / </w:t>
      </w:r>
      <w:r w:rsidR="001532E7" w:rsidRPr="000A1C4D">
        <w:rPr>
          <w:rFonts w:asciiTheme="minorBidi" w:eastAsia="Times New Roman" w:hAnsiTheme="minorBidi"/>
          <w:i/>
          <w:iCs/>
          <w:color w:val="002060"/>
          <w:sz w:val="18"/>
          <w:szCs w:val="18"/>
          <w:lang w:val="it-IT"/>
        </w:rPr>
        <w:t>Solo per audit di sorveglianza e ricertificazione</w:t>
      </w:r>
    </w:p>
    <w:p w14:paraId="6D3E6B23" w14:textId="77777777" w:rsidR="00413BFF" w:rsidRDefault="00413BFF" w:rsidP="00413BFF">
      <w:pPr>
        <w:keepNext/>
        <w:tabs>
          <w:tab w:val="left" w:pos="2552"/>
        </w:tabs>
        <w:outlineLvl w:val="1"/>
        <w:rPr>
          <w:rFonts w:asciiTheme="minorBidi" w:eastAsia="Times New Roman" w:hAnsiTheme="minorBidi"/>
          <w:i/>
          <w:iCs/>
          <w:color w:val="002060"/>
          <w:sz w:val="18"/>
          <w:szCs w:val="18"/>
          <w:lang w:val="it-IT"/>
        </w:rPr>
      </w:pPr>
    </w:p>
    <w:p w14:paraId="510725AA" w14:textId="77777777" w:rsidR="00116992" w:rsidRPr="00A772F7" w:rsidRDefault="00116992" w:rsidP="004D5AAA">
      <w:pPr>
        <w:keepNext/>
        <w:tabs>
          <w:tab w:val="left" w:pos="2552"/>
        </w:tabs>
        <w:outlineLvl w:val="1"/>
        <w:rPr>
          <w:rFonts w:ascii="Arial" w:eastAsia="Times New Roman" w:hAnsi="Arial" w:cs="Arial"/>
          <w:i/>
          <w:sz w:val="16"/>
          <w:szCs w:val="20"/>
          <w:lang w:val="it-IT"/>
        </w:rPr>
      </w:pPr>
    </w:p>
    <w:p w14:paraId="260DA146" w14:textId="4BE2E6F8" w:rsidR="004D5AAA" w:rsidRPr="00A772F7" w:rsidRDefault="004D5AAA" w:rsidP="004D5AAA">
      <w:pPr>
        <w:keepNext/>
        <w:tabs>
          <w:tab w:val="left" w:pos="2552"/>
        </w:tabs>
        <w:outlineLvl w:val="1"/>
        <w:rPr>
          <w:rFonts w:ascii="Arial" w:eastAsia="Times New Roman" w:hAnsi="Arial" w:cs="Arial"/>
          <w:bCs/>
          <w:i/>
          <w:iCs/>
          <w:color w:val="002060"/>
          <w:szCs w:val="20"/>
          <w:lang w:val="it-IT"/>
        </w:rPr>
      </w:pPr>
      <w:r w:rsidRPr="00A772F7">
        <w:rPr>
          <w:rFonts w:ascii="Arial" w:eastAsia="Times New Roman" w:hAnsi="Arial" w:cs="Arial"/>
          <w:b/>
          <w:szCs w:val="20"/>
          <w:lang w:val="it-IT"/>
        </w:rPr>
        <w:t>Non-Conformities</w:t>
      </w:r>
      <w:r w:rsidR="00535043" w:rsidRPr="00A772F7">
        <w:rPr>
          <w:rFonts w:ascii="Arial" w:eastAsia="Times New Roman" w:hAnsi="Arial" w:cs="Arial"/>
          <w:b/>
          <w:szCs w:val="20"/>
          <w:lang w:val="it-IT"/>
        </w:rPr>
        <w:t xml:space="preserve"> </w:t>
      </w:r>
      <w:r w:rsidR="000A1C4D" w:rsidRPr="00A772F7">
        <w:rPr>
          <w:rFonts w:ascii="Arial" w:eastAsia="Times New Roman" w:hAnsi="Arial" w:cs="Arial"/>
          <w:b/>
          <w:szCs w:val="20"/>
          <w:lang w:val="it-IT"/>
        </w:rPr>
        <w:t xml:space="preserve">/ </w:t>
      </w:r>
      <w:r w:rsidR="000A1C4D" w:rsidRPr="00A772F7">
        <w:rPr>
          <w:rFonts w:ascii="Arial" w:eastAsia="Times New Roman" w:hAnsi="Arial" w:cs="Arial"/>
          <w:bCs/>
          <w:i/>
          <w:iCs/>
          <w:color w:val="002060"/>
          <w:szCs w:val="20"/>
          <w:lang w:val="it-IT"/>
        </w:rPr>
        <w:t>Non conformità</w:t>
      </w:r>
    </w:p>
    <w:p w14:paraId="7C8A7809" w14:textId="77777777" w:rsidR="00550723" w:rsidRDefault="004D5AAA" w:rsidP="00C462C8">
      <w:pPr>
        <w:tabs>
          <w:tab w:val="left" w:pos="2552"/>
        </w:tabs>
        <w:ind w:left="0" w:firstLine="0"/>
        <w:jc w:val="both"/>
        <w:rPr>
          <w:rFonts w:ascii="Arial" w:eastAsia="Times New Roman" w:hAnsi="Arial" w:cs="Arial"/>
          <w:i/>
          <w:sz w:val="16"/>
          <w:szCs w:val="20"/>
          <w:lang w:val="en-AU"/>
        </w:rPr>
      </w:pPr>
      <w:r w:rsidRPr="00733B20">
        <w:rPr>
          <w:rFonts w:ascii="Arial" w:eastAsia="Times New Roman" w:hAnsi="Arial" w:cs="Arial"/>
          <w:i/>
          <w:sz w:val="16"/>
          <w:szCs w:val="20"/>
          <w:lang w:val="en-AU"/>
        </w:rPr>
        <w:t xml:space="preserve">Indicate the Serial No.(s) of non-conformities recorded.  </w:t>
      </w:r>
    </w:p>
    <w:p w14:paraId="73F0C821" w14:textId="6C045053" w:rsidR="004D5AAA" w:rsidRPr="00733B20" w:rsidRDefault="004D5AAA" w:rsidP="00C462C8">
      <w:pPr>
        <w:tabs>
          <w:tab w:val="left" w:pos="2552"/>
        </w:tabs>
        <w:ind w:left="0" w:firstLine="0"/>
        <w:jc w:val="both"/>
        <w:rPr>
          <w:rFonts w:ascii="Arial" w:eastAsia="Times New Roman" w:hAnsi="Arial" w:cs="Arial"/>
          <w:i/>
          <w:sz w:val="16"/>
          <w:szCs w:val="20"/>
          <w:lang w:val="en-AU"/>
        </w:rPr>
      </w:pPr>
      <w:r w:rsidRPr="00733B20">
        <w:rPr>
          <w:rFonts w:ascii="Arial" w:eastAsia="Times New Roman" w:hAnsi="Arial" w:cs="Arial"/>
          <w:i/>
          <w:sz w:val="16"/>
          <w:szCs w:val="20"/>
          <w:lang w:val="en-AU"/>
        </w:rPr>
        <w:t>Individual non-conformities are recorded on the non-conformity report</w:t>
      </w:r>
      <w:r w:rsidR="0013487C">
        <w:rPr>
          <w:rFonts w:ascii="Arial" w:eastAsia="Times New Roman" w:hAnsi="Arial" w:cs="Arial"/>
          <w:i/>
          <w:sz w:val="16"/>
          <w:szCs w:val="20"/>
          <w:lang w:val="en-AU"/>
        </w:rPr>
        <w:t xml:space="preserve"> (</w:t>
      </w:r>
      <w:r w:rsidR="003930B3" w:rsidRPr="003930B3">
        <w:rPr>
          <w:rFonts w:ascii="Arial" w:eastAsia="Times New Roman" w:hAnsi="Arial" w:cs="Arial"/>
          <w:i/>
          <w:sz w:val="16"/>
          <w:szCs w:val="20"/>
          <w:lang w:val="en-AU"/>
        </w:rPr>
        <w:t>F-O-86</w:t>
      </w:r>
      <w:r w:rsidRPr="00733B20">
        <w:rPr>
          <w:rFonts w:ascii="Arial" w:eastAsia="Times New Roman" w:hAnsi="Arial" w:cs="Arial"/>
          <w:i/>
          <w:sz w:val="16"/>
          <w:szCs w:val="20"/>
          <w:lang w:val="en-AU"/>
        </w:rPr>
        <w:t>)</w:t>
      </w:r>
    </w:p>
    <w:p w14:paraId="1D28F1B4" w14:textId="77777777" w:rsidR="00550723" w:rsidRPr="00A772F7" w:rsidRDefault="00B95948" w:rsidP="00C462C8">
      <w:pPr>
        <w:tabs>
          <w:tab w:val="left" w:pos="2552"/>
        </w:tabs>
        <w:ind w:left="0" w:firstLine="0"/>
        <w:jc w:val="both"/>
        <w:rPr>
          <w:rFonts w:ascii="Arial" w:eastAsia="Times New Roman" w:hAnsi="Arial" w:cs="Arial"/>
          <w:i/>
          <w:color w:val="002060"/>
          <w:sz w:val="18"/>
          <w:szCs w:val="16"/>
          <w:lang w:val="it-IT"/>
        </w:rPr>
      </w:pPr>
      <w:r w:rsidRPr="00A772F7">
        <w:rPr>
          <w:rFonts w:ascii="Arial" w:eastAsia="Times New Roman" w:hAnsi="Arial" w:cs="Arial"/>
          <w:i/>
          <w:color w:val="002060"/>
          <w:sz w:val="18"/>
          <w:szCs w:val="16"/>
          <w:lang w:val="it-IT"/>
        </w:rPr>
        <w:t xml:space="preserve">Indicare il numero di serie delle non conformità registrate).  </w:t>
      </w:r>
    </w:p>
    <w:p w14:paraId="773A81B0" w14:textId="672BFA29" w:rsidR="004D5AAA" w:rsidRPr="00A772F7" w:rsidRDefault="00B95948" w:rsidP="00C462C8">
      <w:pPr>
        <w:tabs>
          <w:tab w:val="left" w:pos="2552"/>
        </w:tabs>
        <w:ind w:left="0" w:firstLine="0"/>
        <w:jc w:val="both"/>
        <w:rPr>
          <w:rFonts w:ascii="Arial" w:eastAsia="Times New Roman" w:hAnsi="Arial" w:cs="Arial"/>
          <w:i/>
          <w:color w:val="002060"/>
          <w:sz w:val="18"/>
          <w:szCs w:val="16"/>
          <w:lang w:val="it-IT"/>
        </w:rPr>
      </w:pPr>
      <w:r w:rsidRPr="00A772F7">
        <w:rPr>
          <w:rFonts w:ascii="Arial" w:eastAsia="Times New Roman" w:hAnsi="Arial" w:cs="Arial"/>
          <w:i/>
          <w:color w:val="002060"/>
          <w:sz w:val="18"/>
          <w:szCs w:val="16"/>
          <w:lang w:val="it-IT"/>
        </w:rPr>
        <w:t>Le singole non conformità sono registrate sul rapporto di non conformità (F-O-86)</w:t>
      </w:r>
    </w:p>
    <w:tbl>
      <w:tblPr>
        <w:tblW w:w="9360" w:type="dxa"/>
        <w:tblLayout w:type="fixed"/>
        <w:tblLook w:val="0000" w:firstRow="0" w:lastRow="0" w:firstColumn="0" w:lastColumn="0" w:noHBand="0" w:noVBand="0"/>
      </w:tblPr>
      <w:tblGrid>
        <w:gridCol w:w="4941"/>
        <w:gridCol w:w="4419"/>
      </w:tblGrid>
      <w:tr w:rsidR="004D5AAA" w:rsidRPr="00A772F7" w14:paraId="1EB3F420" w14:textId="77777777" w:rsidTr="0036608F">
        <w:trPr>
          <w:trHeight w:val="130"/>
        </w:trPr>
        <w:tc>
          <w:tcPr>
            <w:tcW w:w="4941" w:type="dxa"/>
          </w:tcPr>
          <w:p w14:paraId="0E445DD4" w14:textId="77777777" w:rsidR="000A1C4D" w:rsidRPr="00A772F7" w:rsidRDefault="000A1C4D" w:rsidP="004D5AAA">
            <w:pPr>
              <w:tabs>
                <w:tab w:val="left" w:pos="2552"/>
              </w:tabs>
              <w:jc w:val="both"/>
              <w:rPr>
                <w:rFonts w:ascii="Arial" w:eastAsia="Times New Roman" w:hAnsi="Arial" w:cs="Arial"/>
                <w:b/>
                <w:bCs/>
                <w:sz w:val="20"/>
                <w:szCs w:val="20"/>
                <w:lang w:val="it-IT"/>
              </w:rPr>
            </w:pPr>
          </w:p>
          <w:p w14:paraId="1A8E25C4" w14:textId="1DFBBC94" w:rsidR="004D5AAA" w:rsidRPr="00A772F7" w:rsidRDefault="004D5AAA" w:rsidP="004D5AAA">
            <w:pPr>
              <w:tabs>
                <w:tab w:val="left" w:pos="2552"/>
              </w:tabs>
              <w:jc w:val="both"/>
              <w:rPr>
                <w:rFonts w:ascii="Arial" w:eastAsia="Times New Roman" w:hAnsi="Arial" w:cs="Arial"/>
                <w:b/>
                <w:bCs/>
                <w:sz w:val="20"/>
                <w:szCs w:val="20"/>
                <w:lang w:val="it-IT"/>
              </w:rPr>
            </w:pPr>
            <w:r w:rsidRPr="00A772F7">
              <w:rPr>
                <w:rFonts w:ascii="Arial" w:eastAsia="Times New Roman" w:hAnsi="Arial" w:cs="Arial"/>
                <w:b/>
                <w:bCs/>
                <w:sz w:val="20"/>
                <w:szCs w:val="20"/>
                <w:lang w:val="it-IT"/>
              </w:rPr>
              <w:t>NCR No.(s)</w:t>
            </w:r>
            <w:r w:rsidR="009E1592" w:rsidRPr="00A772F7">
              <w:rPr>
                <w:rFonts w:ascii="Arial" w:eastAsia="Times New Roman" w:hAnsi="Arial" w:cs="Arial"/>
                <w:b/>
                <w:bCs/>
                <w:sz w:val="20"/>
                <w:szCs w:val="20"/>
                <w:lang w:val="it-IT"/>
              </w:rPr>
              <w:t xml:space="preserve"> / </w:t>
            </w:r>
            <w:r w:rsidR="009E1592" w:rsidRPr="00A772F7">
              <w:rPr>
                <w:rFonts w:ascii="Arial" w:eastAsia="Times New Roman" w:hAnsi="Arial" w:cs="Arial"/>
                <w:i/>
                <w:iCs/>
                <w:color w:val="002060"/>
                <w:sz w:val="20"/>
                <w:szCs w:val="20"/>
                <w:lang w:val="it-IT"/>
              </w:rPr>
              <w:t>numero/i NCR</w:t>
            </w:r>
            <w:r w:rsidRPr="00A772F7">
              <w:rPr>
                <w:rFonts w:ascii="Arial" w:eastAsia="Times New Roman" w:hAnsi="Arial" w:cs="Arial"/>
                <w:b/>
                <w:bCs/>
                <w:sz w:val="20"/>
                <w:szCs w:val="20"/>
                <w:lang w:val="it-IT"/>
              </w:rPr>
              <w:t>:</w:t>
            </w:r>
          </w:p>
        </w:tc>
        <w:tc>
          <w:tcPr>
            <w:tcW w:w="4419" w:type="dxa"/>
          </w:tcPr>
          <w:p w14:paraId="5A4B882C" w14:textId="77777777" w:rsidR="004D5AAA" w:rsidRPr="00A772F7" w:rsidRDefault="004D5AAA" w:rsidP="004D5AAA">
            <w:pPr>
              <w:tabs>
                <w:tab w:val="left" w:pos="2552"/>
              </w:tabs>
              <w:jc w:val="both"/>
              <w:rPr>
                <w:rFonts w:ascii="Arial" w:eastAsia="Times New Roman" w:hAnsi="Arial" w:cs="Arial"/>
                <w:b/>
                <w:bCs/>
                <w:sz w:val="20"/>
                <w:szCs w:val="20"/>
                <w:lang w:val="it-IT"/>
              </w:rPr>
            </w:pPr>
          </w:p>
        </w:tc>
      </w:tr>
      <w:tr w:rsidR="004D5AAA" w:rsidRPr="00A772F7" w14:paraId="64684BE4" w14:textId="77777777" w:rsidTr="0036608F">
        <w:trPr>
          <w:trHeight w:val="130"/>
        </w:trPr>
        <w:tc>
          <w:tcPr>
            <w:tcW w:w="4941" w:type="dxa"/>
          </w:tcPr>
          <w:p w14:paraId="78A937ED" w14:textId="123A8AB3" w:rsidR="004D5AAA" w:rsidRPr="00A772F7" w:rsidRDefault="004D5AAA" w:rsidP="004D5AAA">
            <w:pPr>
              <w:tabs>
                <w:tab w:val="left" w:pos="2552"/>
              </w:tabs>
              <w:jc w:val="both"/>
              <w:rPr>
                <w:rFonts w:ascii="Arial" w:eastAsia="Times New Roman" w:hAnsi="Arial" w:cs="Arial"/>
                <w:i/>
                <w:iCs/>
                <w:sz w:val="20"/>
                <w:szCs w:val="20"/>
                <w:lang w:val="it-IT"/>
              </w:rPr>
            </w:pPr>
          </w:p>
        </w:tc>
        <w:tc>
          <w:tcPr>
            <w:tcW w:w="4419" w:type="dxa"/>
          </w:tcPr>
          <w:p w14:paraId="0ED38A2B" w14:textId="77777777" w:rsidR="004D5AAA" w:rsidRPr="00A772F7" w:rsidRDefault="004D5AAA" w:rsidP="004D5AAA">
            <w:pPr>
              <w:tabs>
                <w:tab w:val="left" w:pos="2552"/>
              </w:tabs>
              <w:jc w:val="both"/>
              <w:rPr>
                <w:rFonts w:ascii="Arial" w:eastAsia="Times New Roman" w:hAnsi="Arial" w:cs="Arial"/>
                <w:b/>
                <w:bCs/>
                <w:sz w:val="20"/>
                <w:szCs w:val="20"/>
                <w:lang w:val="it-IT"/>
              </w:rPr>
            </w:pPr>
          </w:p>
        </w:tc>
      </w:tr>
    </w:tbl>
    <w:p w14:paraId="1034537B" w14:textId="77777777" w:rsidR="004D5AAA" w:rsidRPr="00A772F7" w:rsidRDefault="004D5AAA" w:rsidP="004D5AAA">
      <w:pPr>
        <w:tabs>
          <w:tab w:val="left" w:pos="2552"/>
        </w:tabs>
        <w:jc w:val="both"/>
        <w:rPr>
          <w:rFonts w:ascii="Arial" w:eastAsia="Times New Roman" w:hAnsi="Arial" w:cs="Arial"/>
          <w:szCs w:val="20"/>
          <w:lang w:val="it-IT"/>
        </w:rPr>
      </w:pPr>
    </w:p>
    <w:p w14:paraId="42734D81" w14:textId="64A20857" w:rsidR="004D5AAA" w:rsidRPr="00A772F7" w:rsidRDefault="004D5AAA" w:rsidP="009E1592">
      <w:pPr>
        <w:keepNext/>
        <w:tabs>
          <w:tab w:val="left" w:pos="2552"/>
        </w:tabs>
        <w:ind w:left="-90" w:right="-964" w:firstLine="0"/>
        <w:outlineLvl w:val="5"/>
        <w:rPr>
          <w:rFonts w:ascii="Arial" w:eastAsia="Times New Roman" w:hAnsi="Arial" w:cs="Arial"/>
          <w:b/>
          <w:szCs w:val="20"/>
          <w:lang w:val="it-IT"/>
        </w:rPr>
      </w:pPr>
      <w:r w:rsidRPr="00A772F7">
        <w:rPr>
          <w:rFonts w:ascii="Arial" w:eastAsia="Times New Roman" w:hAnsi="Arial" w:cs="Arial"/>
          <w:b/>
          <w:szCs w:val="20"/>
          <w:lang w:val="it-IT"/>
        </w:rPr>
        <w:t>Audit Team Leader Recommendations</w:t>
      </w:r>
      <w:r w:rsidR="009E1592" w:rsidRPr="00A772F7">
        <w:rPr>
          <w:rFonts w:ascii="Arial" w:eastAsia="Times New Roman" w:hAnsi="Arial" w:cs="Arial"/>
          <w:b/>
          <w:szCs w:val="20"/>
          <w:lang w:val="it-IT"/>
        </w:rPr>
        <w:t xml:space="preserve"> / </w:t>
      </w:r>
      <w:r w:rsidR="009E1592" w:rsidRPr="00A772F7">
        <w:rPr>
          <w:rFonts w:ascii="Arial" w:eastAsia="Times New Roman" w:hAnsi="Arial" w:cs="Arial"/>
          <w:bCs/>
          <w:i/>
          <w:iCs/>
          <w:color w:val="002060"/>
          <w:szCs w:val="20"/>
          <w:lang w:val="it-IT"/>
        </w:rPr>
        <w:t>raccomandazioni del responsabile del gruppo di audit</w:t>
      </w:r>
    </w:p>
    <w:p w14:paraId="5C713410" w14:textId="40C719ED" w:rsidR="004D5AAA" w:rsidRPr="00A772F7" w:rsidRDefault="004D5AAA" w:rsidP="009E1592">
      <w:pPr>
        <w:tabs>
          <w:tab w:val="left" w:pos="2552"/>
        </w:tabs>
        <w:rPr>
          <w:rFonts w:ascii="Arial" w:eastAsia="Times New Roman" w:hAnsi="Arial" w:cs="Arial"/>
          <w:bCs/>
          <w:i/>
          <w:iCs/>
          <w:color w:val="FF0000"/>
          <w:sz w:val="16"/>
          <w:szCs w:val="20"/>
          <w:lang w:val="it-IT"/>
        </w:rPr>
      </w:pPr>
      <w:r w:rsidRPr="00A772F7">
        <w:rPr>
          <w:rFonts w:ascii="Arial" w:eastAsia="Times New Roman" w:hAnsi="Arial" w:cs="Arial"/>
          <w:bCs/>
          <w:i/>
          <w:iCs/>
          <w:sz w:val="16"/>
          <w:szCs w:val="20"/>
          <w:lang w:val="it-IT"/>
        </w:rPr>
        <w:t>Delete where not applicable</w:t>
      </w:r>
      <w:r w:rsidR="00F14B36" w:rsidRPr="00A772F7">
        <w:rPr>
          <w:rFonts w:ascii="Arial" w:eastAsia="Times New Roman" w:hAnsi="Arial" w:cs="Arial"/>
          <w:bCs/>
          <w:i/>
          <w:iCs/>
          <w:sz w:val="16"/>
          <w:szCs w:val="20"/>
          <w:lang w:val="it-IT"/>
        </w:rPr>
        <w:t>/</w:t>
      </w:r>
      <w:r w:rsidR="00F14B36" w:rsidRPr="00A772F7">
        <w:rPr>
          <w:lang w:val="it-IT"/>
        </w:rPr>
        <w:t xml:space="preserve"> </w:t>
      </w:r>
      <w:r w:rsidR="009E1592" w:rsidRPr="00A772F7">
        <w:rPr>
          <w:rFonts w:ascii="Arial" w:eastAsia="Times New Roman" w:hAnsi="Arial" w:cs="Arial"/>
          <w:bCs/>
          <w:i/>
          <w:iCs/>
          <w:color w:val="002060"/>
          <w:sz w:val="16"/>
          <w:szCs w:val="20"/>
          <w:lang w:val="it-IT"/>
        </w:rPr>
        <w:t>c</w:t>
      </w:r>
      <w:r w:rsidR="00F14B36" w:rsidRPr="00A772F7">
        <w:rPr>
          <w:rFonts w:ascii="Arial" w:eastAsia="Times New Roman" w:hAnsi="Arial" w:cs="Arial"/>
          <w:bCs/>
          <w:i/>
          <w:iCs/>
          <w:color w:val="002060"/>
          <w:sz w:val="16"/>
          <w:szCs w:val="20"/>
          <w:lang w:val="it-IT"/>
        </w:rPr>
        <w:t>ancellare se non applicabile</w:t>
      </w:r>
    </w:p>
    <w:p w14:paraId="7DE740B8" w14:textId="77777777" w:rsidR="004D5AAA" w:rsidRPr="00A772F7" w:rsidRDefault="004D5AAA" w:rsidP="00C421EC">
      <w:pPr>
        <w:tabs>
          <w:tab w:val="left" w:pos="2552"/>
        </w:tabs>
        <w:rPr>
          <w:rFonts w:ascii="Arial" w:eastAsia="Times New Roman" w:hAnsi="Arial" w:cs="Arial"/>
          <w:i/>
          <w:sz w:val="16"/>
          <w:szCs w:val="20"/>
          <w:lang w:val="it-IT"/>
        </w:rPr>
      </w:pPr>
    </w:p>
    <w:p w14:paraId="2BAADD2A" w14:textId="6327FF63" w:rsidR="004D5AAA" w:rsidRDefault="00000000" w:rsidP="00222D66">
      <w:pPr>
        <w:tabs>
          <w:tab w:val="left" w:pos="851"/>
        </w:tabs>
        <w:spacing w:line="320" w:lineRule="exact"/>
        <w:rPr>
          <w:rFonts w:ascii="Arial" w:eastAsia="Times New Roman" w:hAnsi="Arial" w:cs="Arial"/>
          <w:b/>
          <w:szCs w:val="20"/>
          <w:vertAlign w:val="superscript"/>
          <w:lang w:val="en-AU"/>
        </w:rPr>
      </w:pPr>
      <w:sdt>
        <w:sdtPr>
          <w:rPr>
            <w:rFonts w:ascii="Arial" w:hAnsi="Arial" w:cs="Arial"/>
            <w:sz w:val="28"/>
            <w:szCs w:val="28"/>
          </w:rPr>
          <w:id w:val="1353688086"/>
          <w14:checkbox>
            <w14:checked w14:val="0"/>
            <w14:checkedState w14:val="2612" w14:font="MS Gothic"/>
            <w14:uncheckedState w14:val="2610" w14:font="MS Gothic"/>
          </w14:checkbox>
        </w:sdtPr>
        <w:sdtContent>
          <w:r w:rsidR="009E1592">
            <w:rPr>
              <w:rFonts w:ascii="MS Gothic" w:eastAsia="MS Gothic" w:hAnsi="MS Gothic" w:cs="Arial" w:hint="eastAsia"/>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w:t>
      </w:r>
      <w:r w:rsidR="004D5AAA" w:rsidRPr="00733B20">
        <w:rPr>
          <w:rFonts w:ascii="Arial" w:eastAsia="Times New Roman" w:hAnsi="Arial" w:cs="Arial"/>
          <w:b/>
          <w:szCs w:val="20"/>
          <w:lang w:val="en-AU"/>
        </w:rPr>
        <w:t>to be issued/maintained</w:t>
      </w:r>
    </w:p>
    <w:p w14:paraId="06152341" w14:textId="23763484" w:rsidR="00222D66" w:rsidRPr="009E1592" w:rsidRDefault="00222D66" w:rsidP="00222D66">
      <w:pPr>
        <w:tabs>
          <w:tab w:val="left" w:pos="851"/>
        </w:tabs>
        <w:spacing w:line="320" w:lineRule="exact"/>
        <w:rPr>
          <w:rFonts w:ascii="Arial" w:eastAsia="Times New Roman" w:hAnsi="Arial" w:cs="Arial"/>
          <w:bCs/>
          <w:i/>
          <w:iCs/>
          <w:color w:val="002060"/>
          <w:sz w:val="32"/>
          <w:szCs w:val="28"/>
          <w:vertAlign w:val="superscript"/>
          <w:lang w:val="en-AU"/>
        </w:rPr>
      </w:pPr>
      <w:proofErr w:type="spellStart"/>
      <w:r w:rsidRPr="009E1592">
        <w:rPr>
          <w:rFonts w:ascii="Arial" w:eastAsia="Times New Roman" w:hAnsi="Arial" w:cs="Arial"/>
          <w:bCs/>
          <w:i/>
          <w:iCs/>
          <w:color w:val="002060"/>
          <w:sz w:val="32"/>
          <w:szCs w:val="28"/>
          <w:vertAlign w:val="superscript"/>
          <w:lang w:val="en-AU"/>
        </w:rPr>
        <w:t>Notifica</w:t>
      </w:r>
      <w:proofErr w:type="spellEnd"/>
      <w:r w:rsidRPr="009E1592">
        <w:rPr>
          <w:rFonts w:ascii="Arial" w:eastAsia="Times New Roman" w:hAnsi="Arial" w:cs="Arial"/>
          <w:bCs/>
          <w:i/>
          <w:iCs/>
          <w:color w:val="002060"/>
          <w:sz w:val="32"/>
          <w:szCs w:val="28"/>
          <w:vertAlign w:val="superscript"/>
          <w:lang w:val="en-AU"/>
        </w:rPr>
        <w:t xml:space="preserve"> da </w:t>
      </w:r>
      <w:proofErr w:type="spellStart"/>
      <w:r w:rsidRPr="009E1592">
        <w:rPr>
          <w:rFonts w:ascii="Arial" w:eastAsia="Times New Roman" w:hAnsi="Arial" w:cs="Arial"/>
          <w:bCs/>
          <w:i/>
          <w:iCs/>
          <w:color w:val="002060"/>
          <w:sz w:val="32"/>
          <w:szCs w:val="28"/>
          <w:vertAlign w:val="superscript"/>
          <w:lang w:val="en-AU"/>
        </w:rPr>
        <w:t>emettere</w:t>
      </w:r>
      <w:proofErr w:type="spellEnd"/>
      <w:r w:rsidRPr="009E1592">
        <w:rPr>
          <w:rFonts w:ascii="Arial" w:eastAsia="Times New Roman" w:hAnsi="Arial" w:cs="Arial"/>
          <w:bCs/>
          <w:i/>
          <w:iCs/>
          <w:color w:val="002060"/>
          <w:sz w:val="32"/>
          <w:szCs w:val="28"/>
          <w:vertAlign w:val="superscript"/>
          <w:lang w:val="en-AU"/>
        </w:rPr>
        <w:t>/</w:t>
      </w:r>
      <w:proofErr w:type="spellStart"/>
      <w:r w:rsidRPr="009E1592">
        <w:rPr>
          <w:rFonts w:ascii="Arial" w:eastAsia="Times New Roman" w:hAnsi="Arial" w:cs="Arial"/>
          <w:bCs/>
          <w:i/>
          <w:iCs/>
          <w:color w:val="002060"/>
          <w:sz w:val="32"/>
          <w:szCs w:val="28"/>
          <w:vertAlign w:val="superscript"/>
          <w:lang w:val="en-AU"/>
        </w:rPr>
        <w:t>mantenere</w:t>
      </w:r>
      <w:proofErr w:type="spellEnd"/>
    </w:p>
    <w:p w14:paraId="54F353B9" w14:textId="77777777" w:rsidR="004D5AAA" w:rsidRPr="00733B20" w:rsidRDefault="004D5AAA" w:rsidP="00C421EC">
      <w:pPr>
        <w:numPr>
          <w:ilvl w:val="12"/>
          <w:numId w:val="0"/>
        </w:numPr>
        <w:spacing w:line="240" w:lineRule="exact"/>
        <w:ind w:left="709" w:hanging="284"/>
        <w:rPr>
          <w:rFonts w:ascii="Arial" w:eastAsia="Times New Roman" w:hAnsi="Arial" w:cs="Arial"/>
          <w:szCs w:val="20"/>
          <w:lang w:val="en-AU"/>
        </w:rPr>
      </w:pPr>
    </w:p>
    <w:p w14:paraId="5CEBEDA1" w14:textId="6C9ABB03" w:rsidR="00C462C8" w:rsidRDefault="00000000" w:rsidP="005A31C3">
      <w:pPr>
        <w:tabs>
          <w:tab w:val="num" w:pos="990"/>
        </w:tabs>
        <w:spacing w:line="320" w:lineRule="exact"/>
      </w:pPr>
      <w:sdt>
        <w:sdtPr>
          <w:rPr>
            <w:rFonts w:ascii="Arial" w:hAnsi="Arial" w:cs="Arial"/>
            <w:sz w:val="28"/>
            <w:szCs w:val="28"/>
          </w:rPr>
          <w:id w:val="-1330669304"/>
          <w14:checkbox>
            <w14:checked w14:val="0"/>
            <w14:checkedState w14:val="2612" w14:font="MS Gothic"/>
            <w14:uncheckedState w14:val="2610" w14:font="MS Gothic"/>
          </w14:checkbox>
        </w:sdtPr>
        <w:sdtContent>
          <w:r w:rsidR="0094462A"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w:t>
      </w:r>
      <w:r w:rsidR="004D5AAA" w:rsidRPr="00733B20">
        <w:rPr>
          <w:rFonts w:ascii="Arial" w:eastAsia="Times New Roman" w:hAnsi="Arial" w:cs="Arial"/>
          <w:b/>
          <w:szCs w:val="20"/>
          <w:lang w:val="en-AU"/>
        </w:rPr>
        <w:t>to be issued/maintained</w:t>
      </w:r>
      <w:r w:rsidR="004D5AAA" w:rsidRPr="00733B20">
        <w:rPr>
          <w:rFonts w:ascii="Arial" w:eastAsia="Times New Roman" w:hAnsi="Arial" w:cs="Arial"/>
          <w:b/>
          <w:szCs w:val="20"/>
          <w:vertAlign w:val="superscript"/>
          <w:lang w:val="en-AU"/>
        </w:rPr>
        <w:t>*</w:t>
      </w:r>
      <w:r w:rsidR="004D5AAA" w:rsidRPr="00733B20">
        <w:rPr>
          <w:rFonts w:ascii="Arial" w:eastAsia="Times New Roman" w:hAnsi="Arial" w:cs="Arial"/>
          <w:szCs w:val="20"/>
          <w:lang w:val="en-AU"/>
        </w:rPr>
        <w:t xml:space="preserve"> </w:t>
      </w:r>
      <w:r w:rsidR="004D5AAA" w:rsidRPr="00C462C8">
        <w:rPr>
          <w:rFonts w:ascii="Arial" w:eastAsia="Times New Roman" w:hAnsi="Arial" w:cs="Arial"/>
          <w:sz w:val="20"/>
          <w:szCs w:val="18"/>
          <w:lang w:val="en-AU"/>
        </w:rPr>
        <w:t>following receipt of satisfactory documentary evidence supporting effective corrective action</w:t>
      </w:r>
      <w:r w:rsidR="008A1BCC" w:rsidRPr="00C462C8">
        <w:rPr>
          <w:rFonts w:ascii="Arial" w:eastAsia="Times New Roman" w:hAnsi="Arial" w:cs="Arial"/>
          <w:sz w:val="20"/>
          <w:szCs w:val="18"/>
          <w:lang w:val="en-AU"/>
        </w:rPr>
        <w:t xml:space="preserve"> which will</w:t>
      </w:r>
      <w:r w:rsidR="004D5AAA" w:rsidRPr="00C462C8">
        <w:rPr>
          <w:rFonts w:ascii="Arial" w:eastAsia="Times New Roman" w:hAnsi="Arial" w:cs="Arial"/>
          <w:sz w:val="20"/>
          <w:szCs w:val="18"/>
          <w:lang w:val="en-AU"/>
        </w:rPr>
        <w:t xml:space="preserve"> be veri</w:t>
      </w:r>
      <w:r w:rsidR="005A31C3" w:rsidRPr="00C462C8">
        <w:rPr>
          <w:rFonts w:ascii="Arial" w:eastAsia="Times New Roman" w:hAnsi="Arial" w:cs="Arial"/>
          <w:sz w:val="20"/>
          <w:szCs w:val="18"/>
          <w:lang w:val="en-AU"/>
        </w:rPr>
        <w:t>fied at next surveillance visit</w:t>
      </w:r>
    </w:p>
    <w:p w14:paraId="15DFB448" w14:textId="6787B9B3" w:rsidR="004D5AAA" w:rsidRPr="00A772F7" w:rsidRDefault="005A31C3" w:rsidP="00C462C8">
      <w:pPr>
        <w:tabs>
          <w:tab w:val="num" w:pos="990"/>
        </w:tabs>
        <w:spacing w:line="320" w:lineRule="exact"/>
        <w:ind w:left="-90" w:firstLine="0"/>
        <w:jc w:val="both"/>
        <w:rPr>
          <w:rFonts w:ascii="Arial" w:eastAsia="Times New Roman" w:hAnsi="Arial" w:cs="Arial"/>
          <w:szCs w:val="20"/>
          <w:lang w:val="it-IT"/>
        </w:rPr>
      </w:pPr>
      <w:r w:rsidRPr="00A772F7">
        <w:rPr>
          <w:rFonts w:ascii="Arial" w:eastAsia="Times New Roman" w:hAnsi="Arial" w:cs="Arial"/>
          <w:i/>
          <w:iCs/>
          <w:color w:val="002060"/>
          <w:szCs w:val="20"/>
          <w:lang w:val="it-IT"/>
        </w:rPr>
        <w:t xml:space="preserve">Notifica da emettere/mantenere* </w:t>
      </w:r>
      <w:r w:rsidRPr="00A772F7">
        <w:rPr>
          <w:rFonts w:ascii="Arial" w:eastAsia="Times New Roman" w:hAnsi="Arial" w:cs="Arial"/>
          <w:i/>
          <w:iCs/>
          <w:color w:val="002060"/>
          <w:sz w:val="20"/>
          <w:szCs w:val="18"/>
          <w:lang w:val="it-IT"/>
        </w:rPr>
        <w:t>a seguito del ricevimento di prove documentali soddisfacenti a sostegno di un'azione correttiva efficace che sarà verificata alla prossima visita di sorveglianza</w:t>
      </w:r>
      <w:r w:rsidRPr="00A772F7">
        <w:rPr>
          <w:rFonts w:ascii="Arial" w:eastAsia="Times New Roman" w:hAnsi="Arial" w:cs="Arial"/>
          <w:color w:val="002060"/>
          <w:sz w:val="20"/>
          <w:szCs w:val="18"/>
          <w:lang w:val="it-IT"/>
        </w:rPr>
        <w:t>.</w:t>
      </w:r>
    </w:p>
    <w:p w14:paraId="0202996E" w14:textId="58AFFD9F" w:rsidR="005A31C3" w:rsidRPr="00A772F7" w:rsidRDefault="005A31C3" w:rsidP="00C421EC">
      <w:pPr>
        <w:tabs>
          <w:tab w:val="num" w:pos="990"/>
        </w:tabs>
        <w:spacing w:line="320" w:lineRule="exact"/>
        <w:rPr>
          <w:rFonts w:ascii="Arial" w:eastAsia="Times New Roman" w:hAnsi="Arial" w:cs="Arial"/>
          <w:szCs w:val="20"/>
          <w:lang w:val="it-IT"/>
        </w:rPr>
      </w:pPr>
    </w:p>
    <w:p w14:paraId="72A1AC8D" w14:textId="77777777" w:rsidR="005A31C3" w:rsidRPr="00A772F7" w:rsidRDefault="005A31C3" w:rsidP="00C421EC">
      <w:pPr>
        <w:tabs>
          <w:tab w:val="num" w:pos="990"/>
        </w:tabs>
        <w:spacing w:line="320" w:lineRule="exact"/>
        <w:rPr>
          <w:rFonts w:ascii="Arial" w:eastAsia="Times New Roman" w:hAnsi="Arial" w:cs="Arial"/>
          <w:szCs w:val="20"/>
          <w:lang w:val="it-IT"/>
        </w:rPr>
      </w:pPr>
    </w:p>
    <w:p w14:paraId="0E9EA2B8" w14:textId="7CE74335" w:rsidR="004D5AAA" w:rsidRPr="00C462C8" w:rsidRDefault="00000000" w:rsidP="00C462C8">
      <w:pPr>
        <w:spacing w:line="320" w:lineRule="exact"/>
        <w:rPr>
          <w:rFonts w:ascii="Arial" w:eastAsia="Times New Roman" w:hAnsi="Arial" w:cs="Arial"/>
          <w:sz w:val="20"/>
          <w:szCs w:val="18"/>
          <w:lang w:val="en-AU"/>
        </w:rPr>
      </w:pPr>
      <w:sdt>
        <w:sdtPr>
          <w:rPr>
            <w:rFonts w:ascii="Arial" w:hAnsi="Arial" w:cs="Arial"/>
            <w:sz w:val="28"/>
            <w:szCs w:val="28"/>
          </w:rPr>
          <w:id w:val="705840550"/>
          <w14:checkbox>
            <w14:checked w14:val="0"/>
            <w14:checkedState w14:val="2612" w14:font="MS Gothic"/>
            <w14:uncheckedState w14:val="2610" w14:font="MS Gothic"/>
          </w14:checkbox>
        </w:sdtPr>
        <w:sdtContent>
          <w:r w:rsidR="00C421EC"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w:t>
      </w:r>
      <w:r w:rsidR="004D5AAA" w:rsidRPr="00733B20">
        <w:rPr>
          <w:rFonts w:ascii="Arial" w:eastAsia="Times New Roman" w:hAnsi="Arial" w:cs="Arial"/>
          <w:b/>
          <w:szCs w:val="20"/>
          <w:lang w:val="en-AU"/>
        </w:rPr>
        <w:t>to be issued/maintained</w:t>
      </w:r>
      <w:r w:rsidR="004D5AAA" w:rsidRPr="00733B20">
        <w:rPr>
          <w:rFonts w:ascii="Arial" w:eastAsia="Times New Roman" w:hAnsi="Arial" w:cs="Arial"/>
          <w:b/>
          <w:szCs w:val="20"/>
          <w:vertAlign w:val="superscript"/>
          <w:lang w:val="en-AU"/>
        </w:rPr>
        <w:t>*</w:t>
      </w:r>
      <w:r w:rsidR="004D5AAA" w:rsidRPr="00733B20">
        <w:rPr>
          <w:rFonts w:ascii="Arial" w:eastAsia="Times New Roman" w:hAnsi="Arial" w:cs="Arial"/>
          <w:b/>
          <w:szCs w:val="20"/>
          <w:lang w:val="en-AU"/>
        </w:rPr>
        <w:t xml:space="preserve"> following a satisfactory follow-up visit</w:t>
      </w:r>
      <w:r w:rsidR="004D5AAA" w:rsidRPr="00733B20">
        <w:rPr>
          <w:rFonts w:ascii="Arial" w:eastAsia="Times New Roman" w:hAnsi="Arial" w:cs="Arial"/>
          <w:szCs w:val="20"/>
          <w:lang w:val="en-AU"/>
        </w:rPr>
        <w:t xml:space="preserve"> </w:t>
      </w:r>
      <w:r w:rsidR="004D5AAA" w:rsidRPr="00C462C8">
        <w:rPr>
          <w:rFonts w:ascii="Arial" w:eastAsia="Times New Roman" w:hAnsi="Arial" w:cs="Arial"/>
          <w:sz w:val="20"/>
          <w:szCs w:val="18"/>
          <w:lang w:val="en-AU"/>
        </w:rPr>
        <w:t>and</w:t>
      </w:r>
      <w:r w:rsidR="00C462C8" w:rsidRPr="00C462C8">
        <w:rPr>
          <w:rFonts w:ascii="Arial" w:eastAsia="Times New Roman" w:hAnsi="Arial" w:cs="Arial"/>
          <w:sz w:val="20"/>
          <w:szCs w:val="18"/>
          <w:lang w:val="en-AU"/>
        </w:rPr>
        <w:t xml:space="preserve"> verification that corrective actions have been effectively documented and implemented.</w:t>
      </w:r>
    </w:p>
    <w:p w14:paraId="76D51E38" w14:textId="15943C38" w:rsidR="004D5AAA" w:rsidRPr="00A772F7" w:rsidRDefault="005A31C3" w:rsidP="00C462C8">
      <w:pPr>
        <w:numPr>
          <w:ilvl w:val="12"/>
          <w:numId w:val="0"/>
        </w:numPr>
        <w:spacing w:line="240" w:lineRule="exact"/>
        <w:ind w:left="270"/>
        <w:jc w:val="both"/>
        <w:rPr>
          <w:rFonts w:ascii="Arial" w:eastAsia="Times New Roman" w:hAnsi="Arial" w:cs="Arial"/>
          <w:i/>
          <w:iCs/>
          <w:color w:val="FF0000"/>
          <w:szCs w:val="20"/>
          <w:lang w:val="it-IT"/>
        </w:rPr>
      </w:pPr>
      <w:r w:rsidRPr="00A772F7">
        <w:rPr>
          <w:rFonts w:ascii="Arial" w:eastAsia="Times New Roman" w:hAnsi="Arial" w:cs="Arial"/>
          <w:i/>
          <w:iCs/>
          <w:color w:val="002060"/>
          <w:szCs w:val="20"/>
          <w:lang w:val="it-IT"/>
        </w:rPr>
        <w:t xml:space="preserve">Notifica da emettere/mantenere a seguito di una visita di follow-up soddisfacente </w:t>
      </w:r>
      <w:r w:rsidRPr="00A772F7">
        <w:rPr>
          <w:rFonts w:ascii="Arial" w:eastAsia="Times New Roman" w:hAnsi="Arial" w:cs="Arial"/>
          <w:i/>
          <w:iCs/>
          <w:color w:val="002060"/>
          <w:sz w:val="20"/>
          <w:szCs w:val="18"/>
          <w:lang w:val="it-IT"/>
        </w:rPr>
        <w:t>e della verifica che le azioni correttive siano state efficacemente documentate e attuate.</w:t>
      </w:r>
    </w:p>
    <w:p w14:paraId="7FAFCE3F" w14:textId="77777777" w:rsidR="005A31C3" w:rsidRPr="00A772F7" w:rsidRDefault="005A31C3" w:rsidP="00C421EC">
      <w:pPr>
        <w:numPr>
          <w:ilvl w:val="12"/>
          <w:numId w:val="0"/>
        </w:numPr>
        <w:spacing w:line="240" w:lineRule="exact"/>
        <w:ind w:left="709" w:hanging="284"/>
        <w:rPr>
          <w:rFonts w:ascii="Arial" w:eastAsia="Times New Roman" w:hAnsi="Arial" w:cs="Arial"/>
          <w:szCs w:val="20"/>
          <w:lang w:val="it-IT"/>
        </w:rPr>
      </w:pPr>
    </w:p>
    <w:p w14:paraId="68F53F14" w14:textId="231F18C6" w:rsidR="004D5AAA" w:rsidRPr="00733B20" w:rsidRDefault="00000000" w:rsidP="00C421EC">
      <w:pPr>
        <w:spacing w:line="320" w:lineRule="exact"/>
        <w:rPr>
          <w:rFonts w:ascii="Arial" w:eastAsia="Times New Roman" w:hAnsi="Arial" w:cs="Arial"/>
          <w:szCs w:val="20"/>
          <w:lang w:val="en-AU"/>
        </w:rPr>
      </w:pPr>
      <w:sdt>
        <w:sdtPr>
          <w:rPr>
            <w:rFonts w:ascii="Arial" w:hAnsi="Arial" w:cs="Arial"/>
            <w:sz w:val="28"/>
            <w:szCs w:val="28"/>
          </w:rPr>
          <w:id w:val="843524230"/>
          <w14:checkbox>
            <w14:checked w14:val="0"/>
            <w14:checkedState w14:val="2612" w14:font="MS Gothic"/>
            <w14:uncheckedState w14:val="2610" w14:font="MS Gothic"/>
          </w14:checkbox>
        </w:sdtPr>
        <w:sdtContent>
          <w:r w:rsidR="00F07846"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w:t>
      </w:r>
      <w:r w:rsidR="004D5AAA" w:rsidRPr="00733B20">
        <w:rPr>
          <w:rFonts w:ascii="Arial" w:eastAsia="Times New Roman" w:hAnsi="Arial" w:cs="Arial"/>
          <w:b/>
          <w:szCs w:val="20"/>
          <w:lang w:val="en-AU"/>
        </w:rPr>
        <w:t>to be refused/suspended</w:t>
      </w:r>
      <w:r w:rsidR="004D5AAA" w:rsidRPr="00733B20">
        <w:rPr>
          <w:rFonts w:ascii="Arial" w:eastAsia="Times New Roman" w:hAnsi="Arial" w:cs="Arial"/>
          <w:b/>
          <w:szCs w:val="20"/>
          <w:vertAlign w:val="superscript"/>
          <w:lang w:val="en-AU"/>
        </w:rPr>
        <w:t>*</w:t>
      </w:r>
      <w:r w:rsidR="004D5AAA" w:rsidRPr="00733B20">
        <w:rPr>
          <w:rFonts w:ascii="Arial" w:eastAsia="Times New Roman" w:hAnsi="Arial" w:cs="Arial"/>
          <w:szCs w:val="20"/>
          <w:lang w:val="en-AU"/>
        </w:rPr>
        <w:t xml:space="preserve"> </w:t>
      </w:r>
      <w:r w:rsidR="00B74C81">
        <w:rPr>
          <w:rFonts w:ascii="Arial" w:eastAsia="Times New Roman" w:hAnsi="Arial" w:cs="Arial"/>
          <w:sz w:val="20"/>
          <w:szCs w:val="18"/>
          <w:lang w:val="en-AU"/>
        </w:rPr>
        <w:t>a</w:t>
      </w:r>
      <w:r w:rsidR="004D5AAA" w:rsidRPr="00B74C81">
        <w:rPr>
          <w:rFonts w:ascii="Arial" w:eastAsia="Times New Roman" w:hAnsi="Arial" w:cs="Arial"/>
          <w:sz w:val="20"/>
          <w:szCs w:val="18"/>
          <w:lang w:val="en-AU"/>
        </w:rPr>
        <w:t xml:space="preserve"> further complete assessment to be conducted </w:t>
      </w:r>
    </w:p>
    <w:p w14:paraId="2381E278" w14:textId="636AED9A" w:rsidR="004D5AAA" w:rsidRPr="00A772F7" w:rsidRDefault="00CB3145" w:rsidP="00B74C81">
      <w:pPr>
        <w:numPr>
          <w:ilvl w:val="12"/>
          <w:numId w:val="0"/>
        </w:numPr>
        <w:spacing w:line="240" w:lineRule="exact"/>
        <w:ind w:left="270"/>
        <w:jc w:val="both"/>
        <w:rPr>
          <w:rFonts w:ascii="Arial" w:eastAsia="Times New Roman" w:hAnsi="Arial" w:cs="Arial"/>
          <w:i/>
          <w:iCs/>
          <w:color w:val="002060"/>
          <w:sz w:val="20"/>
          <w:szCs w:val="18"/>
          <w:lang w:val="it-IT"/>
        </w:rPr>
      </w:pPr>
      <w:r w:rsidRPr="00A772F7">
        <w:rPr>
          <w:rFonts w:ascii="Arial" w:eastAsia="Times New Roman" w:hAnsi="Arial" w:cs="Arial"/>
          <w:i/>
          <w:iCs/>
          <w:color w:val="002060"/>
          <w:szCs w:val="20"/>
          <w:lang w:val="it-IT"/>
        </w:rPr>
        <w:t xml:space="preserve">La notifica deve essere rifiutata/sospesa* </w:t>
      </w:r>
      <w:r w:rsidR="00B74C81" w:rsidRPr="00A772F7">
        <w:rPr>
          <w:rFonts w:ascii="Arial" w:eastAsia="Times New Roman" w:hAnsi="Arial" w:cs="Arial"/>
          <w:i/>
          <w:iCs/>
          <w:color w:val="002060"/>
          <w:sz w:val="20"/>
          <w:szCs w:val="18"/>
          <w:lang w:val="it-IT"/>
        </w:rPr>
        <w:t>d</w:t>
      </w:r>
      <w:r w:rsidRPr="00A772F7">
        <w:rPr>
          <w:rFonts w:ascii="Arial" w:eastAsia="Times New Roman" w:hAnsi="Arial" w:cs="Arial"/>
          <w:i/>
          <w:iCs/>
          <w:color w:val="002060"/>
          <w:sz w:val="20"/>
          <w:szCs w:val="18"/>
          <w:lang w:val="it-IT"/>
        </w:rPr>
        <w:t xml:space="preserve">eve essere condotta un'ulteriore valutazione </w:t>
      </w:r>
      <w:r w:rsidR="00B74C81" w:rsidRPr="00A772F7">
        <w:rPr>
          <w:rFonts w:ascii="Arial" w:eastAsia="Times New Roman" w:hAnsi="Arial" w:cs="Arial"/>
          <w:i/>
          <w:iCs/>
          <w:color w:val="002060"/>
          <w:sz w:val="20"/>
          <w:szCs w:val="18"/>
          <w:lang w:val="it-IT"/>
        </w:rPr>
        <w:t>complete</w:t>
      </w:r>
    </w:p>
    <w:p w14:paraId="17140A8E" w14:textId="77777777" w:rsidR="00B74C81" w:rsidRPr="00A772F7" w:rsidRDefault="00B74C81" w:rsidP="00B74C81">
      <w:pPr>
        <w:numPr>
          <w:ilvl w:val="12"/>
          <w:numId w:val="0"/>
        </w:numPr>
        <w:spacing w:line="240" w:lineRule="exact"/>
        <w:ind w:left="270"/>
        <w:jc w:val="both"/>
        <w:rPr>
          <w:rFonts w:ascii="Arial" w:eastAsia="Times New Roman" w:hAnsi="Arial" w:cs="Arial"/>
          <w:i/>
          <w:iCs/>
          <w:color w:val="002060"/>
          <w:sz w:val="20"/>
          <w:szCs w:val="18"/>
          <w:lang w:val="it-IT"/>
        </w:rPr>
      </w:pPr>
    </w:p>
    <w:p w14:paraId="6A9C6F6F" w14:textId="77777777" w:rsidR="00025BDD" w:rsidRPr="00A772F7" w:rsidRDefault="00000000" w:rsidP="00C421EC">
      <w:pPr>
        <w:spacing w:line="320" w:lineRule="exact"/>
        <w:rPr>
          <w:rFonts w:ascii="Arial" w:eastAsia="Times New Roman" w:hAnsi="Arial" w:cs="Arial"/>
          <w:i/>
          <w:iCs/>
          <w:color w:val="002060"/>
          <w:szCs w:val="20"/>
          <w:lang w:val="it-IT"/>
        </w:rPr>
      </w:pPr>
      <w:sdt>
        <w:sdtPr>
          <w:rPr>
            <w:rFonts w:ascii="Arial" w:hAnsi="Arial" w:cs="Arial"/>
            <w:sz w:val="28"/>
            <w:szCs w:val="28"/>
            <w:lang w:val="it-IT"/>
          </w:rPr>
          <w:id w:val="-29723487"/>
          <w14:checkbox>
            <w14:checked w14:val="0"/>
            <w14:checkedState w14:val="2612" w14:font="MS Gothic"/>
            <w14:uncheckedState w14:val="2610" w14:font="MS Gothic"/>
          </w14:checkbox>
        </w:sdtPr>
        <w:sdtContent>
          <w:r w:rsidR="00F07846" w:rsidRPr="00A772F7">
            <w:rPr>
              <w:rFonts w:ascii="Segoe UI Symbol" w:eastAsia="MS Gothic" w:hAnsi="Segoe UI Symbol" w:cs="Segoe UI Symbol"/>
              <w:sz w:val="28"/>
              <w:szCs w:val="28"/>
              <w:lang w:val="it-IT"/>
            </w:rPr>
            <w:t>☐</w:t>
          </w:r>
        </w:sdtContent>
      </w:sdt>
      <w:r w:rsidR="00830230" w:rsidRPr="00A772F7">
        <w:rPr>
          <w:rFonts w:ascii="Arial" w:eastAsia="Times New Roman" w:hAnsi="Arial" w:cs="Arial"/>
          <w:b/>
          <w:szCs w:val="20"/>
          <w:lang w:val="it-IT"/>
        </w:rPr>
        <w:t xml:space="preserve"> </w:t>
      </w:r>
      <w:r w:rsidR="00C421EC" w:rsidRPr="00A772F7">
        <w:rPr>
          <w:rFonts w:ascii="Arial" w:eastAsia="Times New Roman" w:hAnsi="Arial" w:cs="Arial"/>
          <w:b/>
          <w:szCs w:val="20"/>
          <w:lang w:val="it-IT"/>
        </w:rPr>
        <w:t xml:space="preserve">Notification </w:t>
      </w:r>
      <w:r w:rsidR="004D5AAA" w:rsidRPr="00A772F7">
        <w:rPr>
          <w:rFonts w:ascii="Arial" w:eastAsia="Times New Roman" w:hAnsi="Arial" w:cs="Arial"/>
          <w:b/>
          <w:szCs w:val="20"/>
          <w:lang w:val="it-IT"/>
        </w:rPr>
        <w:t>to be refused/suspended</w:t>
      </w:r>
      <w:r w:rsidR="004D5AAA" w:rsidRPr="00A772F7">
        <w:rPr>
          <w:rFonts w:ascii="Arial" w:eastAsia="Times New Roman" w:hAnsi="Arial" w:cs="Arial"/>
          <w:b/>
          <w:szCs w:val="20"/>
          <w:vertAlign w:val="superscript"/>
          <w:lang w:val="it-IT"/>
        </w:rPr>
        <w:t>*</w:t>
      </w:r>
      <w:r w:rsidR="004D5AAA" w:rsidRPr="00A772F7">
        <w:rPr>
          <w:rFonts w:ascii="Arial" w:eastAsia="Times New Roman" w:hAnsi="Arial" w:cs="Arial"/>
          <w:szCs w:val="20"/>
          <w:lang w:val="it-IT"/>
        </w:rPr>
        <w:t xml:space="preserve"> </w:t>
      </w:r>
      <w:r w:rsidR="00025BDD" w:rsidRPr="00A772F7">
        <w:rPr>
          <w:rFonts w:ascii="Arial" w:eastAsia="Times New Roman" w:hAnsi="Arial" w:cs="Arial"/>
          <w:i/>
          <w:iCs/>
          <w:color w:val="002060"/>
          <w:szCs w:val="20"/>
          <w:lang w:val="it-IT"/>
        </w:rPr>
        <w:t xml:space="preserve">La notifica deve essere rifiutata/sospesa* </w:t>
      </w:r>
    </w:p>
    <w:p w14:paraId="48D9E744" w14:textId="1495D5DC" w:rsidR="004D5AAA" w:rsidRPr="00A772F7" w:rsidRDefault="00B74C81" w:rsidP="00025BDD">
      <w:pPr>
        <w:spacing w:line="320" w:lineRule="exact"/>
        <w:ind w:left="270" w:firstLine="0"/>
        <w:rPr>
          <w:rFonts w:ascii="Arial" w:eastAsia="Times New Roman" w:hAnsi="Arial" w:cs="Arial"/>
          <w:color w:val="002060"/>
          <w:szCs w:val="20"/>
          <w:lang w:val="it-IT"/>
        </w:rPr>
      </w:pPr>
      <w:r w:rsidRPr="00A772F7">
        <w:rPr>
          <w:rFonts w:ascii="Arial" w:eastAsia="Times New Roman" w:hAnsi="Arial" w:cs="Arial"/>
          <w:sz w:val="20"/>
          <w:szCs w:val="18"/>
          <w:lang w:val="it-IT"/>
        </w:rPr>
        <w:t>c</w:t>
      </w:r>
      <w:r w:rsidR="004D5AAA" w:rsidRPr="00A772F7">
        <w:rPr>
          <w:rFonts w:ascii="Arial" w:eastAsia="Times New Roman" w:hAnsi="Arial" w:cs="Arial"/>
          <w:sz w:val="20"/>
          <w:szCs w:val="18"/>
          <w:lang w:val="it-IT"/>
        </w:rPr>
        <w:t xml:space="preserve">lose the application/withdraw the notification and inform the </w:t>
      </w:r>
      <w:r w:rsidR="00C421EC" w:rsidRPr="00A772F7">
        <w:rPr>
          <w:rFonts w:ascii="Arial" w:eastAsia="Times New Roman" w:hAnsi="Arial" w:cs="Arial"/>
          <w:sz w:val="20"/>
          <w:szCs w:val="18"/>
          <w:lang w:val="it-IT"/>
        </w:rPr>
        <w:t>other Notified Bodies</w:t>
      </w:r>
      <w:r w:rsidR="00025BDD" w:rsidRPr="00A772F7">
        <w:rPr>
          <w:rFonts w:ascii="Arial" w:eastAsia="Times New Roman" w:hAnsi="Arial" w:cs="Arial"/>
          <w:sz w:val="20"/>
          <w:szCs w:val="18"/>
          <w:lang w:val="it-IT"/>
        </w:rPr>
        <w:t xml:space="preserve"> / </w:t>
      </w:r>
      <w:r w:rsidR="00025BDD" w:rsidRPr="00A772F7">
        <w:rPr>
          <w:rFonts w:ascii="Arial" w:eastAsia="Times New Roman" w:hAnsi="Arial" w:cs="Arial"/>
          <w:i/>
          <w:iCs/>
          <w:color w:val="002060"/>
          <w:sz w:val="20"/>
          <w:szCs w:val="18"/>
          <w:lang w:val="it-IT"/>
        </w:rPr>
        <w:t>chiudere la domanda/ritirare la notifica e informare gli altri organismi notificati.</w:t>
      </w:r>
    </w:p>
    <w:tbl>
      <w:tblPr>
        <w:tblW w:w="9180" w:type="dxa"/>
        <w:tblLayout w:type="fixed"/>
        <w:tblLook w:val="0000" w:firstRow="0" w:lastRow="0" w:firstColumn="0" w:lastColumn="0" w:noHBand="0" w:noVBand="0"/>
      </w:tblPr>
      <w:tblGrid>
        <w:gridCol w:w="4135"/>
        <w:gridCol w:w="1620"/>
        <w:gridCol w:w="3425"/>
      </w:tblGrid>
      <w:tr w:rsidR="004D5AAA" w:rsidRPr="00733B20" w14:paraId="3FA2BBC2" w14:textId="77777777" w:rsidTr="00895D63">
        <w:trPr>
          <w:trHeight w:val="602"/>
        </w:trPr>
        <w:tc>
          <w:tcPr>
            <w:tcW w:w="4135" w:type="dxa"/>
          </w:tcPr>
          <w:p w14:paraId="4C7AC940" w14:textId="436B1E82" w:rsidR="004D5AAA" w:rsidRPr="00A772F7" w:rsidRDefault="004D5AAA" w:rsidP="00895D63">
            <w:pPr>
              <w:tabs>
                <w:tab w:val="left" w:pos="2410"/>
                <w:tab w:val="left" w:pos="6096"/>
              </w:tabs>
              <w:ind w:left="-20" w:firstLine="0"/>
              <w:jc w:val="center"/>
              <w:rPr>
                <w:rFonts w:ascii="Arial" w:eastAsia="Times New Roman" w:hAnsi="Arial" w:cs="Arial"/>
                <w:b/>
                <w:szCs w:val="20"/>
                <w:lang w:val="it-IT"/>
              </w:rPr>
            </w:pPr>
            <w:r w:rsidRPr="00A772F7">
              <w:rPr>
                <w:rFonts w:ascii="Arial" w:eastAsia="Times New Roman" w:hAnsi="Arial" w:cs="Arial"/>
                <w:b/>
                <w:szCs w:val="20"/>
                <w:lang w:val="it-IT"/>
              </w:rPr>
              <w:t xml:space="preserve">Audit Team Leader </w:t>
            </w:r>
            <w:r w:rsidR="00241EA8" w:rsidRPr="00A772F7">
              <w:rPr>
                <w:rFonts w:ascii="Arial" w:eastAsia="Times New Roman" w:hAnsi="Arial" w:cs="Arial"/>
                <w:b/>
                <w:szCs w:val="20"/>
                <w:lang w:val="it-IT"/>
              </w:rPr>
              <w:t>s</w:t>
            </w:r>
            <w:r w:rsidRPr="00A772F7">
              <w:rPr>
                <w:rFonts w:ascii="Arial" w:eastAsia="Times New Roman" w:hAnsi="Arial" w:cs="Arial"/>
                <w:b/>
                <w:szCs w:val="20"/>
                <w:lang w:val="it-IT"/>
              </w:rPr>
              <w:t>ignature</w:t>
            </w:r>
            <w:r w:rsidR="00410AD3" w:rsidRPr="00A772F7">
              <w:rPr>
                <w:rFonts w:ascii="Arial" w:eastAsia="Times New Roman" w:hAnsi="Arial" w:cs="Arial"/>
                <w:b/>
                <w:szCs w:val="20"/>
                <w:lang w:val="it-IT"/>
              </w:rPr>
              <w:t xml:space="preserve"> </w:t>
            </w:r>
            <w:r w:rsidR="00241EA8" w:rsidRPr="00A772F7">
              <w:rPr>
                <w:rFonts w:ascii="Arial" w:eastAsia="Times New Roman" w:hAnsi="Arial" w:cs="Arial"/>
                <w:b/>
                <w:szCs w:val="20"/>
                <w:lang w:val="it-IT"/>
              </w:rPr>
              <w:t xml:space="preserve">             </w:t>
            </w:r>
            <w:r w:rsidR="00241EA8" w:rsidRPr="00A772F7">
              <w:rPr>
                <w:rFonts w:ascii="Arial" w:eastAsia="Times New Roman" w:hAnsi="Arial" w:cs="Arial"/>
                <w:bCs/>
                <w:i/>
                <w:iCs/>
                <w:color w:val="002060"/>
                <w:sz w:val="20"/>
                <w:szCs w:val="18"/>
                <w:lang w:val="it-IT"/>
              </w:rPr>
              <w:t>firma del responsabile del gruppo di audit</w:t>
            </w:r>
          </w:p>
          <w:p w14:paraId="1D8771E5" w14:textId="77777777" w:rsidR="004D5AAA" w:rsidRPr="00A772F7" w:rsidRDefault="004D5AAA" w:rsidP="00241EA8">
            <w:pPr>
              <w:tabs>
                <w:tab w:val="left" w:pos="2410"/>
                <w:tab w:val="left" w:pos="6096"/>
              </w:tabs>
              <w:ind w:left="0" w:firstLine="0"/>
              <w:rPr>
                <w:rFonts w:ascii="Arial" w:eastAsia="Times New Roman" w:hAnsi="Arial" w:cs="Arial"/>
                <w:bCs/>
                <w:szCs w:val="20"/>
                <w:lang w:val="it-IT"/>
              </w:rPr>
            </w:pPr>
          </w:p>
        </w:tc>
        <w:tc>
          <w:tcPr>
            <w:tcW w:w="1620" w:type="dxa"/>
          </w:tcPr>
          <w:p w14:paraId="70292944" w14:textId="77777777" w:rsidR="004D5AAA" w:rsidRPr="00A772F7" w:rsidRDefault="004D5AAA" w:rsidP="004D5AAA">
            <w:pPr>
              <w:tabs>
                <w:tab w:val="left" w:pos="2410"/>
                <w:tab w:val="left" w:pos="6096"/>
              </w:tabs>
              <w:rPr>
                <w:rFonts w:ascii="Arial" w:eastAsia="Times New Roman" w:hAnsi="Arial" w:cs="Arial"/>
                <w:bCs/>
                <w:sz w:val="24"/>
                <w:szCs w:val="20"/>
                <w:lang w:val="it-IT"/>
              </w:rPr>
            </w:pPr>
          </w:p>
        </w:tc>
        <w:tc>
          <w:tcPr>
            <w:tcW w:w="3425" w:type="dxa"/>
          </w:tcPr>
          <w:p w14:paraId="028678C1" w14:textId="60C066B3" w:rsidR="004562A4" w:rsidRDefault="00410AD3" w:rsidP="00895D63">
            <w:pPr>
              <w:tabs>
                <w:tab w:val="left" w:pos="2410"/>
                <w:tab w:val="left" w:pos="6096"/>
              </w:tabs>
              <w:jc w:val="center"/>
              <w:rPr>
                <w:bCs/>
                <w:i/>
                <w:iCs/>
                <w:color w:val="FF0000"/>
              </w:rPr>
            </w:pPr>
            <w:r>
              <w:rPr>
                <w:rFonts w:ascii="Arial" w:eastAsia="Times New Roman" w:hAnsi="Arial" w:cs="Arial"/>
                <w:b/>
                <w:szCs w:val="20"/>
                <w:lang w:val="en-GB"/>
              </w:rPr>
              <w:t>Recommendation date</w:t>
            </w:r>
          </w:p>
          <w:p w14:paraId="0BDE160C" w14:textId="5FD1AC72" w:rsidR="004562A4" w:rsidRPr="00241EA8" w:rsidRDefault="00241EA8" w:rsidP="00895D63">
            <w:pPr>
              <w:tabs>
                <w:tab w:val="left" w:pos="2410"/>
                <w:tab w:val="left" w:pos="6096"/>
              </w:tabs>
              <w:jc w:val="center"/>
              <w:rPr>
                <w:rFonts w:ascii="Arial" w:eastAsia="Times New Roman" w:hAnsi="Arial" w:cs="Arial"/>
                <w:b/>
                <w:color w:val="002060"/>
                <w:sz w:val="20"/>
                <w:szCs w:val="18"/>
                <w:lang w:val="en-GB"/>
              </w:rPr>
            </w:pPr>
            <w:r w:rsidRPr="00241EA8">
              <w:rPr>
                <w:rFonts w:ascii="Arial" w:eastAsia="Times New Roman" w:hAnsi="Arial" w:cs="Arial"/>
                <w:bCs/>
                <w:i/>
                <w:iCs/>
                <w:color w:val="002060"/>
                <w:sz w:val="20"/>
                <w:szCs w:val="18"/>
                <w:lang w:val="en-GB"/>
              </w:rPr>
              <w:t>d</w:t>
            </w:r>
            <w:r w:rsidR="004562A4" w:rsidRPr="00241EA8">
              <w:rPr>
                <w:rFonts w:ascii="Arial" w:eastAsia="Times New Roman" w:hAnsi="Arial" w:cs="Arial"/>
                <w:bCs/>
                <w:i/>
                <w:iCs/>
                <w:color w:val="002060"/>
                <w:sz w:val="20"/>
                <w:szCs w:val="18"/>
                <w:lang w:val="en-GB"/>
              </w:rPr>
              <w:t xml:space="preserve">ata </w:t>
            </w:r>
            <w:proofErr w:type="spellStart"/>
            <w:r w:rsidR="004562A4" w:rsidRPr="00241EA8">
              <w:rPr>
                <w:rFonts w:ascii="Arial" w:eastAsia="Times New Roman" w:hAnsi="Arial" w:cs="Arial"/>
                <w:bCs/>
                <w:i/>
                <w:iCs/>
                <w:color w:val="002060"/>
                <w:sz w:val="20"/>
                <w:szCs w:val="18"/>
                <w:lang w:val="en-GB"/>
              </w:rPr>
              <w:t>della</w:t>
            </w:r>
            <w:proofErr w:type="spellEnd"/>
            <w:r w:rsidR="004562A4" w:rsidRPr="00241EA8">
              <w:rPr>
                <w:rFonts w:ascii="Arial" w:eastAsia="Times New Roman" w:hAnsi="Arial" w:cs="Arial"/>
                <w:bCs/>
                <w:i/>
                <w:iCs/>
                <w:color w:val="002060"/>
                <w:sz w:val="20"/>
                <w:szCs w:val="18"/>
                <w:lang w:val="en-GB"/>
              </w:rPr>
              <w:t xml:space="preserve"> </w:t>
            </w:r>
            <w:proofErr w:type="spellStart"/>
            <w:r w:rsidR="004562A4" w:rsidRPr="00241EA8">
              <w:rPr>
                <w:rFonts w:ascii="Arial" w:eastAsia="Times New Roman" w:hAnsi="Arial" w:cs="Arial"/>
                <w:bCs/>
                <w:i/>
                <w:iCs/>
                <w:color w:val="002060"/>
                <w:sz w:val="20"/>
                <w:szCs w:val="18"/>
                <w:lang w:val="en-GB"/>
              </w:rPr>
              <w:t>raccomandazione</w:t>
            </w:r>
            <w:proofErr w:type="spellEnd"/>
          </w:p>
          <w:p w14:paraId="6E57F6C4" w14:textId="77777777" w:rsidR="00572F20" w:rsidRPr="00733B20" w:rsidRDefault="00572F20" w:rsidP="00895D63">
            <w:pPr>
              <w:tabs>
                <w:tab w:val="left" w:pos="2410"/>
                <w:tab w:val="left" w:pos="6096"/>
              </w:tabs>
              <w:ind w:left="0" w:firstLine="0"/>
              <w:jc w:val="center"/>
              <w:rPr>
                <w:rFonts w:ascii="Arial" w:eastAsia="Times New Roman" w:hAnsi="Arial" w:cs="Arial"/>
                <w:bCs/>
                <w:sz w:val="24"/>
                <w:szCs w:val="20"/>
              </w:rPr>
            </w:pPr>
          </w:p>
        </w:tc>
      </w:tr>
      <w:tr w:rsidR="00241EA8" w:rsidRPr="00733B20" w14:paraId="1F5E4261" w14:textId="77777777" w:rsidTr="00895D63">
        <w:trPr>
          <w:trHeight w:val="1043"/>
        </w:trPr>
        <w:tc>
          <w:tcPr>
            <w:tcW w:w="4135" w:type="dxa"/>
          </w:tcPr>
          <w:p w14:paraId="26EF9E82" w14:textId="77777777" w:rsidR="00241EA8" w:rsidRPr="00733B20" w:rsidRDefault="00241EA8" w:rsidP="00241EA8">
            <w:pPr>
              <w:tabs>
                <w:tab w:val="left" w:pos="2410"/>
                <w:tab w:val="left" w:pos="6096"/>
              </w:tabs>
              <w:ind w:left="-20" w:firstLine="0"/>
              <w:rPr>
                <w:rFonts w:ascii="Arial" w:eastAsia="Times New Roman" w:hAnsi="Arial" w:cs="Arial"/>
                <w:b/>
                <w:szCs w:val="20"/>
                <w:lang w:val="en-GB"/>
              </w:rPr>
            </w:pPr>
          </w:p>
        </w:tc>
        <w:tc>
          <w:tcPr>
            <w:tcW w:w="1620" w:type="dxa"/>
          </w:tcPr>
          <w:p w14:paraId="51A0B838" w14:textId="77777777" w:rsidR="00241EA8" w:rsidRPr="00733B20" w:rsidRDefault="00241EA8" w:rsidP="004D5AAA">
            <w:pPr>
              <w:tabs>
                <w:tab w:val="left" w:pos="2410"/>
                <w:tab w:val="left" w:pos="6096"/>
              </w:tabs>
              <w:rPr>
                <w:rFonts w:ascii="Arial" w:eastAsia="Times New Roman" w:hAnsi="Arial" w:cs="Arial"/>
                <w:bCs/>
                <w:sz w:val="24"/>
                <w:szCs w:val="20"/>
              </w:rPr>
            </w:pPr>
          </w:p>
        </w:tc>
        <w:tc>
          <w:tcPr>
            <w:tcW w:w="3425" w:type="dxa"/>
          </w:tcPr>
          <w:p w14:paraId="1DC811C4" w14:textId="77777777" w:rsidR="00241EA8" w:rsidRDefault="00241EA8" w:rsidP="00241EA8">
            <w:pPr>
              <w:tabs>
                <w:tab w:val="left" w:pos="2410"/>
                <w:tab w:val="left" w:pos="6096"/>
              </w:tabs>
              <w:rPr>
                <w:rFonts w:ascii="Arial" w:eastAsia="Times New Roman" w:hAnsi="Arial" w:cs="Arial"/>
                <w:b/>
                <w:szCs w:val="20"/>
                <w:lang w:val="en-GB"/>
              </w:rPr>
            </w:pPr>
          </w:p>
        </w:tc>
      </w:tr>
    </w:tbl>
    <w:p w14:paraId="20DF96B1" w14:textId="65C11871" w:rsidR="004D5AAA" w:rsidRPr="00F03B13" w:rsidRDefault="004D5AAA" w:rsidP="004D5AAA">
      <w:pPr>
        <w:rPr>
          <w:rFonts w:ascii="Arial" w:eastAsia="Times New Roman" w:hAnsi="Arial" w:cs="Arial"/>
          <w:b/>
          <w:szCs w:val="20"/>
          <w:lang w:val="en-AU"/>
        </w:rPr>
      </w:pPr>
      <w:r w:rsidRPr="00F03B13">
        <w:rPr>
          <w:rFonts w:ascii="Arial" w:eastAsia="Times New Roman" w:hAnsi="Arial" w:cs="Arial"/>
          <w:b/>
          <w:szCs w:val="20"/>
          <w:lang w:val="en-AU"/>
        </w:rPr>
        <w:t>2.</w:t>
      </w:r>
      <w:r w:rsidRPr="00F03B13">
        <w:rPr>
          <w:rFonts w:ascii="Arial" w:eastAsia="Times New Roman" w:hAnsi="Arial" w:cs="Arial"/>
          <w:b/>
          <w:szCs w:val="20"/>
          <w:lang w:val="en-AU"/>
        </w:rPr>
        <w:tab/>
      </w:r>
      <w:r w:rsidRPr="00F03B13">
        <w:rPr>
          <w:rFonts w:ascii="Arial" w:eastAsia="Times New Roman" w:hAnsi="Arial" w:cs="Arial"/>
          <w:b/>
          <w:sz w:val="24"/>
          <w:szCs w:val="20"/>
          <w:lang w:val="en-AU"/>
        </w:rPr>
        <w:t>Audit Information</w:t>
      </w:r>
      <w:r w:rsidR="00196ABF" w:rsidRPr="00F03B13">
        <w:rPr>
          <w:rFonts w:ascii="Arial" w:eastAsia="Times New Roman" w:hAnsi="Arial" w:cs="Arial"/>
          <w:b/>
          <w:sz w:val="24"/>
          <w:szCs w:val="20"/>
          <w:lang w:val="en-AU"/>
        </w:rPr>
        <w:t>/</w:t>
      </w:r>
      <w:r w:rsidR="00196ABF" w:rsidRPr="00F03B13">
        <w:t xml:space="preserve"> </w:t>
      </w:r>
      <w:proofErr w:type="spellStart"/>
      <w:r w:rsidR="00F03B13">
        <w:rPr>
          <w:rFonts w:ascii="Arial" w:eastAsia="Times New Roman" w:hAnsi="Arial" w:cs="Arial"/>
          <w:bCs/>
          <w:i/>
          <w:iCs/>
          <w:color w:val="002060"/>
          <w:sz w:val="24"/>
          <w:szCs w:val="20"/>
          <w:lang w:val="en-AU"/>
        </w:rPr>
        <w:t>i</w:t>
      </w:r>
      <w:r w:rsidR="00196ABF" w:rsidRPr="00F03B13">
        <w:rPr>
          <w:rFonts w:ascii="Arial" w:eastAsia="Times New Roman" w:hAnsi="Arial" w:cs="Arial"/>
          <w:bCs/>
          <w:i/>
          <w:iCs/>
          <w:color w:val="002060"/>
          <w:sz w:val="24"/>
          <w:szCs w:val="20"/>
          <w:lang w:val="en-AU"/>
        </w:rPr>
        <w:t>nformazioni</w:t>
      </w:r>
      <w:proofErr w:type="spellEnd"/>
      <w:r w:rsidR="00196ABF" w:rsidRPr="00F03B13">
        <w:rPr>
          <w:rFonts w:ascii="Arial" w:eastAsia="Times New Roman" w:hAnsi="Arial" w:cs="Arial"/>
          <w:bCs/>
          <w:i/>
          <w:iCs/>
          <w:color w:val="002060"/>
          <w:sz w:val="24"/>
          <w:szCs w:val="20"/>
          <w:lang w:val="en-AU"/>
        </w:rPr>
        <w:t xml:space="preserve"> </w:t>
      </w:r>
      <w:proofErr w:type="spellStart"/>
      <w:r w:rsidR="00196ABF" w:rsidRPr="00F03B13">
        <w:rPr>
          <w:rFonts w:ascii="Arial" w:eastAsia="Times New Roman" w:hAnsi="Arial" w:cs="Arial"/>
          <w:bCs/>
          <w:i/>
          <w:iCs/>
          <w:color w:val="002060"/>
          <w:sz w:val="24"/>
          <w:szCs w:val="20"/>
          <w:lang w:val="en-AU"/>
        </w:rPr>
        <w:t>sull'audit</w:t>
      </w:r>
      <w:proofErr w:type="spellEnd"/>
    </w:p>
    <w:p w14:paraId="3CA4C5B7" w14:textId="77777777" w:rsidR="004D5AAA" w:rsidRPr="00733B20" w:rsidRDefault="004D5AAA" w:rsidP="004D5AAA">
      <w:pPr>
        <w:tabs>
          <w:tab w:val="left" w:pos="2552"/>
        </w:tabs>
        <w:overflowPunct w:val="0"/>
        <w:autoSpaceDE w:val="0"/>
        <w:autoSpaceDN w:val="0"/>
        <w:adjustRightInd w:val="0"/>
        <w:textAlignment w:val="baseline"/>
        <w:rPr>
          <w:rFonts w:ascii="Arial" w:eastAsia="Times New Roman" w:hAnsi="Arial" w:cs="Arial"/>
          <w:szCs w:val="20"/>
          <w:lang w:val="en-GB"/>
        </w:rPr>
      </w:pPr>
    </w:p>
    <w:p w14:paraId="1841C6EA" w14:textId="611AFF76" w:rsidR="00F03E4B" w:rsidRPr="00733B20" w:rsidRDefault="004D5AAA" w:rsidP="00F03B13">
      <w:pPr>
        <w:tabs>
          <w:tab w:val="left" w:pos="1800"/>
          <w:tab w:val="left" w:pos="8647"/>
        </w:tabs>
        <w:rPr>
          <w:rFonts w:ascii="Arial" w:eastAsia="Times New Roman" w:hAnsi="Arial" w:cs="Arial"/>
          <w:b/>
          <w:szCs w:val="20"/>
          <w:lang w:val="en-AU"/>
        </w:rPr>
      </w:pPr>
      <w:r w:rsidRPr="00733B20">
        <w:rPr>
          <w:rFonts w:ascii="Arial" w:eastAsia="Times New Roman" w:hAnsi="Arial" w:cs="Arial"/>
          <w:b/>
          <w:szCs w:val="20"/>
          <w:lang w:val="en-AU"/>
        </w:rPr>
        <w:t>2.1 Scope of Audit</w:t>
      </w:r>
      <w:r w:rsidR="00F03B13">
        <w:rPr>
          <w:rFonts w:ascii="Arial" w:eastAsia="Times New Roman" w:hAnsi="Arial" w:cs="Arial"/>
          <w:b/>
          <w:szCs w:val="20"/>
          <w:lang w:val="en-AU"/>
        </w:rPr>
        <w:t xml:space="preserve"> / </w:t>
      </w:r>
      <w:proofErr w:type="spellStart"/>
      <w:r w:rsidR="00F03B13" w:rsidRPr="00F03B13">
        <w:rPr>
          <w:rFonts w:ascii="Arial" w:eastAsia="Times New Roman" w:hAnsi="Arial" w:cs="Arial"/>
          <w:i/>
          <w:iCs/>
          <w:color w:val="002060"/>
          <w:szCs w:val="20"/>
          <w:lang w:val="en-AU"/>
        </w:rPr>
        <w:t>ambito</w:t>
      </w:r>
      <w:proofErr w:type="spellEnd"/>
      <w:r w:rsidR="00F03B13" w:rsidRPr="00F03B13">
        <w:rPr>
          <w:rFonts w:ascii="Arial" w:eastAsia="Times New Roman" w:hAnsi="Arial" w:cs="Arial"/>
          <w:i/>
          <w:iCs/>
          <w:color w:val="002060"/>
          <w:szCs w:val="20"/>
          <w:lang w:val="en-AU"/>
        </w:rPr>
        <w:t xml:space="preserve"> </w:t>
      </w:r>
      <w:proofErr w:type="spellStart"/>
      <w:r w:rsidR="00F03B13" w:rsidRPr="00F03B13">
        <w:rPr>
          <w:rFonts w:ascii="Arial" w:eastAsia="Times New Roman" w:hAnsi="Arial" w:cs="Arial"/>
          <w:i/>
          <w:iCs/>
          <w:color w:val="002060"/>
          <w:szCs w:val="20"/>
          <w:lang w:val="en-AU"/>
        </w:rPr>
        <w:t>dell'audit</w:t>
      </w:r>
      <w:proofErr w:type="spellEnd"/>
      <w:r w:rsidRPr="00733B20">
        <w:rPr>
          <w:rFonts w:ascii="Arial" w:eastAsia="Times New Roman" w:hAnsi="Arial" w:cs="Arial"/>
          <w:b/>
          <w:szCs w:val="20"/>
          <w:lang w:val="en-AU"/>
        </w:rPr>
        <w:t>:</w:t>
      </w:r>
      <w:r w:rsidR="00196ABF" w:rsidRPr="00196ABF">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540"/>
      </w:tblGrid>
      <w:tr w:rsidR="00F03E4B" w:rsidRPr="00A772F7" w14:paraId="3DFBE3CC" w14:textId="77777777" w:rsidTr="00F03E4B">
        <w:tc>
          <w:tcPr>
            <w:tcW w:w="8820" w:type="dxa"/>
            <w:vAlign w:val="center"/>
          </w:tcPr>
          <w:p w14:paraId="76E2DEFD" w14:textId="66F69012" w:rsidR="00F03E4B" w:rsidRDefault="00000000" w:rsidP="00F03E4B">
            <w:pPr>
              <w:tabs>
                <w:tab w:val="left" w:pos="1800"/>
                <w:tab w:val="left" w:pos="8647"/>
              </w:tabs>
              <w:rPr>
                <w:rFonts w:ascii="Arial" w:eastAsia="Times New Roman" w:hAnsi="Arial" w:cs="Arial"/>
                <w:sz w:val="20"/>
                <w:szCs w:val="20"/>
                <w:lang w:val="en-AU"/>
              </w:rPr>
            </w:pPr>
            <w:sdt>
              <w:sdtPr>
                <w:rPr>
                  <w:rFonts w:ascii="Arial" w:eastAsia="Times New Roman" w:hAnsi="Arial" w:cs="Arial"/>
                  <w:b/>
                  <w:sz w:val="20"/>
                  <w:szCs w:val="20"/>
                  <w:lang w:val="en-AU"/>
                </w:rPr>
                <w:id w:val="-1025717258"/>
                <w14:checkbox>
                  <w14:checked w14:val="0"/>
                  <w14:checkedState w14:val="2612" w14:font="MS Gothic"/>
                  <w14:uncheckedState w14:val="2610" w14:font="MS Gothic"/>
                </w14:checkbox>
              </w:sdtPr>
              <w:sdtContent>
                <w:r w:rsidR="00F03B13">
                  <w:rPr>
                    <w:rFonts w:ascii="MS Gothic" w:eastAsia="MS Gothic" w:hAnsi="MS Gothic" w:cs="Arial" w:hint="eastAsia"/>
                    <w:b/>
                    <w:sz w:val="20"/>
                    <w:szCs w:val="20"/>
                    <w:lang w:val="en-AU"/>
                  </w:rPr>
                  <w:t>☐</w:t>
                </w:r>
              </w:sdtContent>
            </w:sdt>
            <w:r w:rsidR="00F03B13">
              <w:rPr>
                <w:rFonts w:ascii="Arial" w:eastAsia="Times New Roman" w:hAnsi="Arial" w:cs="Arial"/>
                <w:b/>
                <w:sz w:val="20"/>
                <w:szCs w:val="20"/>
                <w:lang w:val="en-AU"/>
              </w:rPr>
              <w:t xml:space="preserve"> </w:t>
            </w:r>
            <w:r w:rsidR="00F03E4B" w:rsidRPr="00733B20">
              <w:rPr>
                <w:rFonts w:ascii="Arial" w:eastAsia="Times New Roman" w:hAnsi="Arial" w:cs="Arial"/>
                <w:b/>
                <w:sz w:val="20"/>
                <w:szCs w:val="20"/>
                <w:lang w:val="en-AU"/>
              </w:rPr>
              <w:t xml:space="preserve">Type A </w:t>
            </w:r>
            <w:r w:rsidR="00F03E4B" w:rsidRPr="00733B20">
              <w:rPr>
                <w:rFonts w:ascii="Arial" w:eastAsia="Times New Roman" w:hAnsi="Arial" w:cs="Arial"/>
                <w:sz w:val="20"/>
                <w:szCs w:val="20"/>
                <w:lang w:val="en-AU"/>
              </w:rPr>
              <w:t xml:space="preserve">initial assessment/reassessment of manufacturer </w:t>
            </w:r>
            <w:r w:rsidR="00F03E4B" w:rsidRPr="00733B20">
              <w:rPr>
                <w:rFonts w:ascii="Arial" w:eastAsia="Times New Roman" w:hAnsi="Arial" w:cs="Arial"/>
                <w:b/>
                <w:bCs/>
                <w:sz w:val="20"/>
                <w:szCs w:val="20"/>
                <w:lang w:val="en-AU"/>
              </w:rPr>
              <w:t>with</w:t>
            </w:r>
            <w:r w:rsidR="00F03E4B" w:rsidRPr="00733B20">
              <w:rPr>
                <w:rFonts w:ascii="Arial" w:eastAsia="Times New Roman" w:hAnsi="Arial" w:cs="Arial"/>
                <w:sz w:val="20"/>
                <w:szCs w:val="20"/>
                <w:lang w:val="en-AU"/>
              </w:rPr>
              <w:t xml:space="preserve"> a certified QMS*</w:t>
            </w:r>
          </w:p>
          <w:p w14:paraId="02C5E2F3" w14:textId="77777777" w:rsidR="00196ABF" w:rsidRPr="00A772F7" w:rsidRDefault="00196ABF" w:rsidP="00F03E4B">
            <w:pPr>
              <w:tabs>
                <w:tab w:val="left" w:pos="1800"/>
                <w:tab w:val="left" w:pos="8647"/>
              </w:tabs>
              <w:rPr>
                <w:rFonts w:ascii="Arial" w:eastAsia="Times New Roman" w:hAnsi="Arial" w:cs="Arial"/>
                <w:bCs/>
                <w:i/>
                <w:iCs/>
                <w:color w:val="002060"/>
                <w:sz w:val="16"/>
                <w:szCs w:val="20"/>
                <w:lang w:val="it-IT"/>
              </w:rPr>
            </w:pPr>
            <w:r w:rsidRPr="00A772F7">
              <w:rPr>
                <w:rFonts w:ascii="Arial" w:eastAsia="Times New Roman" w:hAnsi="Arial" w:cs="Arial"/>
                <w:bCs/>
                <w:i/>
                <w:iCs/>
                <w:color w:val="002060"/>
                <w:sz w:val="18"/>
                <w:lang w:val="it-IT"/>
              </w:rPr>
              <w:t>Tipo A valutazione iniziale/rivalutazione del produttore con un SGQ certificato</w:t>
            </w:r>
            <w:r w:rsidRPr="00A772F7">
              <w:rPr>
                <w:rFonts w:ascii="Arial" w:eastAsia="Times New Roman" w:hAnsi="Arial" w:cs="Arial"/>
                <w:bCs/>
                <w:i/>
                <w:iCs/>
                <w:color w:val="002060"/>
                <w:sz w:val="16"/>
                <w:szCs w:val="20"/>
                <w:lang w:val="it-IT"/>
              </w:rPr>
              <w:t>*</w:t>
            </w:r>
          </w:p>
          <w:p w14:paraId="2E78B2C9" w14:textId="0D2E02C2" w:rsidR="0079053B" w:rsidRPr="00A772F7" w:rsidRDefault="0079053B" w:rsidP="00F03E4B">
            <w:pPr>
              <w:tabs>
                <w:tab w:val="left" w:pos="1800"/>
                <w:tab w:val="left" w:pos="8647"/>
              </w:tabs>
              <w:rPr>
                <w:rFonts w:ascii="Arial" w:eastAsia="Times New Roman" w:hAnsi="Arial" w:cs="Arial"/>
                <w:bCs/>
                <w:i/>
                <w:iCs/>
                <w:sz w:val="16"/>
                <w:szCs w:val="20"/>
                <w:lang w:val="it-IT"/>
              </w:rPr>
            </w:pPr>
          </w:p>
        </w:tc>
        <w:tc>
          <w:tcPr>
            <w:tcW w:w="540" w:type="dxa"/>
          </w:tcPr>
          <w:p w14:paraId="676F9033" w14:textId="00803910" w:rsidR="00F03E4B" w:rsidRPr="00A772F7" w:rsidRDefault="00F03E4B" w:rsidP="00F03E4B">
            <w:pPr>
              <w:tabs>
                <w:tab w:val="left" w:pos="1800"/>
                <w:tab w:val="left" w:pos="8647"/>
              </w:tabs>
              <w:rPr>
                <w:rFonts w:ascii="Arial" w:eastAsia="Times New Roman" w:hAnsi="Arial" w:cs="Arial"/>
                <w:b/>
                <w:sz w:val="16"/>
                <w:szCs w:val="20"/>
                <w:lang w:val="it-IT"/>
              </w:rPr>
            </w:pPr>
          </w:p>
        </w:tc>
      </w:tr>
      <w:tr w:rsidR="00F03E4B" w:rsidRPr="00A772F7" w14:paraId="740D4D6D" w14:textId="77777777" w:rsidTr="00F03E4B">
        <w:tc>
          <w:tcPr>
            <w:tcW w:w="8820" w:type="dxa"/>
            <w:vAlign w:val="center"/>
          </w:tcPr>
          <w:p w14:paraId="71E99EF6" w14:textId="5F093D8B" w:rsidR="00F03E4B" w:rsidRDefault="00000000" w:rsidP="00F03E4B">
            <w:pPr>
              <w:tabs>
                <w:tab w:val="left" w:pos="1800"/>
                <w:tab w:val="left" w:pos="8647"/>
              </w:tabs>
              <w:rPr>
                <w:rFonts w:ascii="Arial" w:eastAsia="Times New Roman" w:hAnsi="Arial" w:cs="Arial"/>
                <w:sz w:val="20"/>
                <w:szCs w:val="20"/>
                <w:lang w:val="en-AU"/>
              </w:rPr>
            </w:pPr>
            <w:sdt>
              <w:sdtPr>
                <w:rPr>
                  <w:rFonts w:ascii="Arial" w:eastAsia="Times New Roman" w:hAnsi="Arial" w:cs="Arial"/>
                  <w:b/>
                  <w:sz w:val="20"/>
                  <w:szCs w:val="20"/>
                  <w:lang w:val="en-AU"/>
                </w:rPr>
                <w:id w:val="187190232"/>
                <w14:checkbox>
                  <w14:checked w14:val="0"/>
                  <w14:checkedState w14:val="2612" w14:font="MS Gothic"/>
                  <w14:uncheckedState w14:val="2610" w14:font="MS Gothic"/>
                </w14:checkbox>
              </w:sdtPr>
              <w:sdtContent>
                <w:r w:rsidR="00F03B13">
                  <w:rPr>
                    <w:rFonts w:ascii="MS Gothic" w:eastAsia="MS Gothic" w:hAnsi="MS Gothic" w:cs="Arial" w:hint="eastAsia"/>
                    <w:b/>
                    <w:sz w:val="20"/>
                    <w:szCs w:val="20"/>
                    <w:lang w:val="en-AU"/>
                  </w:rPr>
                  <w:t>☐</w:t>
                </w:r>
              </w:sdtContent>
            </w:sdt>
            <w:r w:rsidR="00F03B13">
              <w:rPr>
                <w:rFonts w:ascii="Arial" w:eastAsia="Times New Roman" w:hAnsi="Arial" w:cs="Arial"/>
                <w:b/>
                <w:sz w:val="20"/>
                <w:szCs w:val="20"/>
                <w:lang w:val="en-AU"/>
              </w:rPr>
              <w:t xml:space="preserve"> </w:t>
            </w:r>
            <w:r w:rsidR="00F03E4B" w:rsidRPr="00733B20">
              <w:rPr>
                <w:rFonts w:ascii="Arial" w:eastAsia="Times New Roman" w:hAnsi="Arial" w:cs="Arial"/>
                <w:b/>
                <w:sz w:val="20"/>
                <w:szCs w:val="20"/>
                <w:lang w:val="en-AU"/>
              </w:rPr>
              <w:t>Type B</w:t>
            </w:r>
            <w:r w:rsidR="00F03E4B" w:rsidRPr="00733B20">
              <w:rPr>
                <w:rFonts w:ascii="Arial" w:eastAsia="Times New Roman" w:hAnsi="Arial" w:cs="Arial"/>
                <w:sz w:val="20"/>
                <w:szCs w:val="20"/>
                <w:lang w:val="en-AU"/>
              </w:rPr>
              <w:t xml:space="preserve"> initial assessment/reassessment of manufacturer </w:t>
            </w:r>
            <w:r w:rsidR="00F03E4B" w:rsidRPr="00733B20">
              <w:rPr>
                <w:rFonts w:ascii="Arial" w:eastAsia="Times New Roman" w:hAnsi="Arial" w:cs="Arial"/>
                <w:b/>
                <w:bCs/>
                <w:sz w:val="20"/>
                <w:szCs w:val="20"/>
                <w:lang w:val="en-AU"/>
              </w:rPr>
              <w:t>without</w:t>
            </w:r>
            <w:r w:rsidR="00F03E4B" w:rsidRPr="00733B20">
              <w:rPr>
                <w:rFonts w:ascii="Arial" w:eastAsia="Times New Roman" w:hAnsi="Arial" w:cs="Arial"/>
                <w:sz w:val="20"/>
                <w:szCs w:val="20"/>
                <w:lang w:val="en-AU"/>
              </w:rPr>
              <w:t xml:space="preserve"> a certified QMS</w:t>
            </w:r>
          </w:p>
          <w:p w14:paraId="2B0615F6" w14:textId="4B2E969A" w:rsidR="0071721E" w:rsidRPr="00A772F7" w:rsidRDefault="0071721E" w:rsidP="00F03E4B">
            <w:pPr>
              <w:tabs>
                <w:tab w:val="left" w:pos="1800"/>
                <w:tab w:val="left" w:pos="8647"/>
              </w:tabs>
              <w:rPr>
                <w:rFonts w:ascii="Arial" w:eastAsia="Times New Roman" w:hAnsi="Arial" w:cs="Arial"/>
                <w:bCs/>
                <w:i/>
                <w:iCs/>
                <w:color w:val="002060"/>
                <w:sz w:val="18"/>
                <w:lang w:val="it-IT"/>
              </w:rPr>
            </w:pPr>
            <w:r w:rsidRPr="00A772F7">
              <w:rPr>
                <w:rFonts w:ascii="Arial" w:eastAsia="Times New Roman" w:hAnsi="Arial" w:cs="Arial"/>
                <w:bCs/>
                <w:i/>
                <w:iCs/>
                <w:color w:val="002060"/>
                <w:sz w:val="18"/>
                <w:lang w:val="it-IT"/>
              </w:rPr>
              <w:t>Valutazione</w:t>
            </w:r>
            <w:r w:rsidRPr="00A772F7">
              <w:rPr>
                <w:rFonts w:ascii="Arial" w:eastAsia="Times New Roman" w:hAnsi="Arial" w:cs="Arial"/>
                <w:bCs/>
                <w:i/>
                <w:iCs/>
                <w:color w:val="002060"/>
                <w:sz w:val="16"/>
                <w:szCs w:val="20"/>
                <w:lang w:val="it-IT"/>
              </w:rPr>
              <w:t xml:space="preserve"> </w:t>
            </w:r>
            <w:r w:rsidRPr="00A772F7">
              <w:rPr>
                <w:rFonts w:ascii="Arial" w:eastAsia="Times New Roman" w:hAnsi="Arial" w:cs="Arial"/>
                <w:bCs/>
                <w:i/>
                <w:iCs/>
                <w:color w:val="002060"/>
                <w:sz w:val="18"/>
                <w:lang w:val="it-IT"/>
              </w:rPr>
              <w:t xml:space="preserve">iniziale/rivalutazione di tipo B di un produttore senza un SGQ </w:t>
            </w:r>
            <w:r w:rsidR="0079053B" w:rsidRPr="00A772F7">
              <w:rPr>
                <w:rFonts w:ascii="Arial" w:eastAsia="Times New Roman" w:hAnsi="Arial" w:cs="Arial"/>
                <w:bCs/>
                <w:i/>
                <w:iCs/>
                <w:color w:val="002060"/>
                <w:sz w:val="18"/>
                <w:lang w:val="it-IT"/>
              </w:rPr>
              <w:t>certificate</w:t>
            </w:r>
          </w:p>
          <w:p w14:paraId="035ED8D6" w14:textId="54D1FB4F" w:rsidR="0079053B" w:rsidRPr="00A772F7" w:rsidRDefault="0079053B" w:rsidP="00F03E4B">
            <w:pPr>
              <w:tabs>
                <w:tab w:val="left" w:pos="1800"/>
                <w:tab w:val="left" w:pos="8647"/>
              </w:tabs>
              <w:rPr>
                <w:rFonts w:ascii="Arial" w:eastAsia="Times New Roman" w:hAnsi="Arial" w:cs="Arial"/>
                <w:bCs/>
                <w:i/>
                <w:iCs/>
                <w:sz w:val="16"/>
                <w:szCs w:val="20"/>
                <w:lang w:val="it-IT"/>
              </w:rPr>
            </w:pPr>
          </w:p>
        </w:tc>
        <w:tc>
          <w:tcPr>
            <w:tcW w:w="540" w:type="dxa"/>
          </w:tcPr>
          <w:p w14:paraId="68B14768" w14:textId="5219D0FC" w:rsidR="00F03E4B" w:rsidRPr="00A772F7" w:rsidRDefault="00F03E4B" w:rsidP="00F03E4B">
            <w:pPr>
              <w:tabs>
                <w:tab w:val="left" w:pos="1800"/>
                <w:tab w:val="left" w:pos="8647"/>
              </w:tabs>
              <w:rPr>
                <w:rFonts w:ascii="Arial" w:eastAsia="Times New Roman" w:hAnsi="Arial" w:cs="Arial"/>
                <w:b/>
                <w:sz w:val="16"/>
                <w:szCs w:val="20"/>
                <w:lang w:val="it-IT"/>
              </w:rPr>
            </w:pPr>
          </w:p>
        </w:tc>
      </w:tr>
      <w:tr w:rsidR="00F03E4B" w:rsidRPr="00A772F7" w14:paraId="711E1B78" w14:textId="77777777" w:rsidTr="00F03E4B">
        <w:tc>
          <w:tcPr>
            <w:tcW w:w="8820" w:type="dxa"/>
            <w:vAlign w:val="center"/>
          </w:tcPr>
          <w:p w14:paraId="2295513F" w14:textId="77777777" w:rsidR="00F03E4B" w:rsidRPr="00A772F7" w:rsidRDefault="00000000" w:rsidP="0079053B">
            <w:pPr>
              <w:tabs>
                <w:tab w:val="left" w:pos="1800"/>
                <w:tab w:val="left" w:pos="8647"/>
              </w:tabs>
              <w:ind w:left="0" w:firstLine="0"/>
              <w:rPr>
                <w:rFonts w:ascii="Arial" w:eastAsia="Times New Roman" w:hAnsi="Arial" w:cs="Arial"/>
                <w:color w:val="002060"/>
                <w:sz w:val="18"/>
                <w:szCs w:val="18"/>
                <w:lang w:val="it-IT"/>
              </w:rPr>
            </w:pPr>
            <w:sdt>
              <w:sdtPr>
                <w:rPr>
                  <w:rFonts w:ascii="Arial" w:eastAsia="Times New Roman" w:hAnsi="Arial" w:cs="Arial"/>
                  <w:b/>
                  <w:sz w:val="20"/>
                  <w:szCs w:val="20"/>
                  <w:lang w:val="it-IT"/>
                </w:rPr>
                <w:id w:val="2092037134"/>
                <w14:checkbox>
                  <w14:checked w14:val="0"/>
                  <w14:checkedState w14:val="2612" w14:font="MS Gothic"/>
                  <w14:uncheckedState w14:val="2610" w14:font="MS Gothic"/>
                </w14:checkbox>
              </w:sdtPr>
              <w:sdtContent>
                <w:r w:rsidR="00F03B13" w:rsidRPr="00A772F7">
                  <w:rPr>
                    <w:rFonts w:ascii="MS Gothic" w:eastAsia="MS Gothic" w:hAnsi="MS Gothic" w:cs="Arial" w:hint="eastAsia"/>
                    <w:b/>
                    <w:sz w:val="20"/>
                    <w:szCs w:val="20"/>
                    <w:lang w:val="it-IT"/>
                  </w:rPr>
                  <w:t>☐</w:t>
                </w:r>
              </w:sdtContent>
            </w:sdt>
            <w:r w:rsidR="00F03B13" w:rsidRPr="00A772F7">
              <w:rPr>
                <w:rFonts w:ascii="Arial" w:eastAsia="Times New Roman" w:hAnsi="Arial" w:cs="Arial"/>
                <w:b/>
                <w:sz w:val="20"/>
                <w:szCs w:val="20"/>
                <w:lang w:val="it-IT"/>
              </w:rPr>
              <w:t xml:space="preserve"> </w:t>
            </w:r>
            <w:r w:rsidR="00F03E4B" w:rsidRPr="00A772F7">
              <w:rPr>
                <w:rFonts w:ascii="Arial" w:eastAsia="Times New Roman" w:hAnsi="Arial" w:cs="Arial"/>
                <w:b/>
                <w:sz w:val="20"/>
                <w:szCs w:val="20"/>
                <w:lang w:val="it-IT"/>
              </w:rPr>
              <w:t>Type C</w:t>
            </w:r>
            <w:r w:rsidR="00F03E4B" w:rsidRPr="00A772F7">
              <w:rPr>
                <w:rFonts w:ascii="Arial" w:eastAsia="Times New Roman" w:hAnsi="Arial" w:cs="Arial"/>
                <w:sz w:val="20"/>
                <w:szCs w:val="20"/>
                <w:lang w:val="it-IT"/>
              </w:rPr>
              <w:t xml:space="preserve"> surveillance of manufacturer </w:t>
            </w:r>
            <w:r w:rsidR="00F03E4B" w:rsidRPr="00A772F7">
              <w:rPr>
                <w:rFonts w:ascii="Arial" w:eastAsia="Times New Roman" w:hAnsi="Arial" w:cs="Arial"/>
                <w:b/>
                <w:bCs/>
                <w:sz w:val="20"/>
                <w:szCs w:val="20"/>
                <w:lang w:val="it-IT"/>
              </w:rPr>
              <w:t xml:space="preserve">with </w:t>
            </w:r>
            <w:r w:rsidR="00F03E4B" w:rsidRPr="00A772F7">
              <w:rPr>
                <w:rFonts w:ascii="Arial" w:eastAsia="Times New Roman" w:hAnsi="Arial" w:cs="Arial"/>
                <w:sz w:val="20"/>
                <w:szCs w:val="20"/>
                <w:lang w:val="it-IT"/>
              </w:rPr>
              <w:t xml:space="preserve">a certified QMS* </w:t>
            </w:r>
            <w:r w:rsidR="0079053B" w:rsidRPr="00A772F7">
              <w:rPr>
                <w:rFonts w:ascii="Arial" w:eastAsia="Times New Roman" w:hAnsi="Arial" w:cs="Arial"/>
                <w:sz w:val="20"/>
                <w:szCs w:val="20"/>
                <w:lang w:val="it-IT"/>
              </w:rPr>
              <w:t xml:space="preserve">                                                 </w:t>
            </w:r>
            <w:r w:rsidR="00920014" w:rsidRPr="00A772F7">
              <w:rPr>
                <w:rFonts w:ascii="Arial" w:eastAsia="Times New Roman" w:hAnsi="Arial" w:cs="Arial"/>
                <w:i/>
                <w:iCs/>
                <w:color w:val="002060"/>
                <w:sz w:val="18"/>
                <w:szCs w:val="18"/>
                <w:lang w:val="it-IT"/>
              </w:rPr>
              <w:t>Sorveglianza di tipo C del produttore con un SGQ certificato</w:t>
            </w:r>
            <w:r w:rsidR="00F03E4B" w:rsidRPr="00A772F7">
              <w:rPr>
                <w:rFonts w:ascii="Arial" w:eastAsia="Times New Roman" w:hAnsi="Arial" w:cs="Arial"/>
                <w:color w:val="002060"/>
                <w:sz w:val="18"/>
                <w:szCs w:val="18"/>
                <w:lang w:val="it-IT"/>
              </w:rPr>
              <w:t xml:space="preserve">  </w:t>
            </w:r>
          </w:p>
          <w:p w14:paraId="3D6036F9" w14:textId="5A895365" w:rsidR="0079053B" w:rsidRPr="00A772F7" w:rsidRDefault="0079053B" w:rsidP="0079053B">
            <w:pPr>
              <w:tabs>
                <w:tab w:val="left" w:pos="1800"/>
                <w:tab w:val="left" w:pos="8647"/>
              </w:tabs>
              <w:ind w:left="0" w:firstLine="0"/>
              <w:rPr>
                <w:rFonts w:ascii="Arial" w:eastAsia="Times New Roman" w:hAnsi="Arial" w:cs="Arial"/>
                <w:b/>
                <w:sz w:val="16"/>
                <w:szCs w:val="20"/>
                <w:lang w:val="it-IT"/>
              </w:rPr>
            </w:pPr>
          </w:p>
        </w:tc>
        <w:tc>
          <w:tcPr>
            <w:tcW w:w="540" w:type="dxa"/>
          </w:tcPr>
          <w:p w14:paraId="2F29C959" w14:textId="437339E6" w:rsidR="00F03E4B" w:rsidRPr="00A772F7" w:rsidRDefault="00F03E4B" w:rsidP="00F03E4B">
            <w:pPr>
              <w:tabs>
                <w:tab w:val="left" w:pos="1800"/>
                <w:tab w:val="left" w:pos="8647"/>
              </w:tabs>
              <w:rPr>
                <w:rFonts w:ascii="Arial" w:eastAsia="Times New Roman" w:hAnsi="Arial" w:cs="Arial"/>
                <w:b/>
                <w:sz w:val="16"/>
                <w:szCs w:val="20"/>
                <w:lang w:val="it-IT"/>
              </w:rPr>
            </w:pPr>
          </w:p>
        </w:tc>
      </w:tr>
      <w:tr w:rsidR="00F03E4B" w:rsidRPr="00733B20" w14:paraId="1D560FC9" w14:textId="77777777" w:rsidTr="00F03E4B">
        <w:tc>
          <w:tcPr>
            <w:tcW w:w="8820" w:type="dxa"/>
            <w:vAlign w:val="center"/>
          </w:tcPr>
          <w:p w14:paraId="0A589483" w14:textId="320BC08F" w:rsidR="00F03E4B" w:rsidRDefault="00000000" w:rsidP="00F03E4B">
            <w:pPr>
              <w:tabs>
                <w:tab w:val="left" w:pos="1800"/>
                <w:tab w:val="left" w:pos="8647"/>
              </w:tabs>
              <w:rPr>
                <w:rFonts w:ascii="Arial" w:eastAsia="Times New Roman" w:hAnsi="Arial" w:cs="Arial"/>
                <w:i/>
                <w:iCs/>
                <w:color w:val="002060"/>
                <w:sz w:val="18"/>
                <w:szCs w:val="18"/>
                <w:lang w:val="en-AU"/>
              </w:rPr>
            </w:pPr>
            <w:sdt>
              <w:sdtPr>
                <w:rPr>
                  <w:rFonts w:ascii="Arial" w:eastAsia="Times New Roman" w:hAnsi="Arial" w:cs="Arial"/>
                  <w:b/>
                  <w:sz w:val="20"/>
                  <w:szCs w:val="20"/>
                  <w:lang w:val="en-AU"/>
                </w:rPr>
                <w:id w:val="1332184315"/>
                <w14:checkbox>
                  <w14:checked w14:val="0"/>
                  <w14:checkedState w14:val="2612" w14:font="MS Gothic"/>
                  <w14:uncheckedState w14:val="2610" w14:font="MS Gothic"/>
                </w14:checkbox>
              </w:sdtPr>
              <w:sdtContent>
                <w:r w:rsidR="0079053B">
                  <w:rPr>
                    <w:rFonts w:ascii="MS Gothic" w:eastAsia="MS Gothic" w:hAnsi="MS Gothic" w:cs="Arial" w:hint="eastAsia"/>
                    <w:b/>
                    <w:sz w:val="20"/>
                    <w:szCs w:val="20"/>
                    <w:lang w:val="en-AU"/>
                  </w:rPr>
                  <w:t>☐</w:t>
                </w:r>
              </w:sdtContent>
            </w:sdt>
            <w:r w:rsidR="0079053B">
              <w:rPr>
                <w:rFonts w:ascii="Arial" w:eastAsia="Times New Roman" w:hAnsi="Arial" w:cs="Arial"/>
                <w:b/>
                <w:sz w:val="20"/>
                <w:szCs w:val="20"/>
                <w:lang w:val="en-AU"/>
              </w:rPr>
              <w:t xml:space="preserve"> </w:t>
            </w:r>
            <w:r w:rsidR="00F03E4B" w:rsidRPr="00733B20">
              <w:rPr>
                <w:rFonts w:ascii="Arial" w:eastAsia="Times New Roman" w:hAnsi="Arial" w:cs="Arial"/>
                <w:b/>
                <w:sz w:val="20"/>
                <w:szCs w:val="20"/>
                <w:lang w:val="en-AU"/>
              </w:rPr>
              <w:t>Type D</w:t>
            </w:r>
            <w:r w:rsidR="00F03E4B" w:rsidRPr="00733B20">
              <w:rPr>
                <w:rFonts w:ascii="Arial" w:eastAsia="Times New Roman" w:hAnsi="Arial" w:cs="Arial"/>
                <w:sz w:val="20"/>
                <w:szCs w:val="20"/>
                <w:lang w:val="en-AU"/>
              </w:rPr>
              <w:t xml:space="preserve"> surveillance of manufacturer </w:t>
            </w:r>
            <w:r w:rsidR="00F03E4B" w:rsidRPr="00733B20">
              <w:rPr>
                <w:rFonts w:ascii="Arial" w:eastAsia="Times New Roman" w:hAnsi="Arial" w:cs="Arial"/>
                <w:b/>
                <w:bCs/>
                <w:sz w:val="20"/>
                <w:szCs w:val="20"/>
                <w:lang w:val="en-AU"/>
              </w:rPr>
              <w:t>without</w:t>
            </w:r>
            <w:r w:rsidR="00F03E4B" w:rsidRPr="00733B20">
              <w:rPr>
                <w:rFonts w:ascii="Arial" w:eastAsia="Times New Roman" w:hAnsi="Arial" w:cs="Arial"/>
                <w:sz w:val="20"/>
                <w:szCs w:val="20"/>
                <w:lang w:val="en-AU"/>
              </w:rPr>
              <w:t xml:space="preserve"> a certified QMS</w:t>
            </w:r>
            <w:r w:rsidR="0079053B">
              <w:rPr>
                <w:rFonts w:ascii="Arial" w:eastAsia="Times New Roman" w:hAnsi="Arial" w:cs="Arial"/>
                <w:sz w:val="20"/>
                <w:szCs w:val="20"/>
                <w:lang w:val="en-AU"/>
              </w:rPr>
              <w:t xml:space="preserve">                                 </w:t>
            </w:r>
            <w:r w:rsidR="002878C2">
              <w:t xml:space="preserve"> </w:t>
            </w:r>
            <w:proofErr w:type="spellStart"/>
            <w:r w:rsidR="002878C2" w:rsidRPr="0079053B">
              <w:rPr>
                <w:rFonts w:ascii="Arial" w:eastAsia="Times New Roman" w:hAnsi="Arial" w:cs="Arial"/>
                <w:i/>
                <w:iCs/>
                <w:color w:val="002060"/>
                <w:sz w:val="18"/>
                <w:szCs w:val="18"/>
                <w:lang w:val="en-AU"/>
              </w:rPr>
              <w:t>Sorveglianza</w:t>
            </w:r>
            <w:proofErr w:type="spellEnd"/>
            <w:r w:rsidR="002878C2" w:rsidRPr="002878C2">
              <w:rPr>
                <w:rFonts w:ascii="Arial" w:eastAsia="Times New Roman" w:hAnsi="Arial" w:cs="Arial"/>
                <w:i/>
                <w:iCs/>
                <w:color w:val="FF0000"/>
                <w:sz w:val="20"/>
                <w:szCs w:val="20"/>
                <w:lang w:val="en-AU"/>
              </w:rPr>
              <w:t xml:space="preserve"> </w:t>
            </w:r>
            <w:r w:rsidR="002878C2" w:rsidRPr="0079053B">
              <w:rPr>
                <w:rFonts w:ascii="Arial" w:eastAsia="Times New Roman" w:hAnsi="Arial" w:cs="Arial"/>
                <w:i/>
                <w:iCs/>
                <w:color w:val="002060"/>
                <w:sz w:val="18"/>
                <w:szCs w:val="18"/>
                <w:lang w:val="en-AU"/>
              </w:rPr>
              <w:t xml:space="preserve">di </w:t>
            </w:r>
            <w:proofErr w:type="spellStart"/>
            <w:r w:rsidR="002878C2" w:rsidRPr="0079053B">
              <w:rPr>
                <w:rFonts w:ascii="Arial" w:eastAsia="Times New Roman" w:hAnsi="Arial" w:cs="Arial"/>
                <w:i/>
                <w:iCs/>
                <w:color w:val="002060"/>
                <w:sz w:val="18"/>
                <w:szCs w:val="18"/>
                <w:lang w:val="en-AU"/>
              </w:rPr>
              <w:t>tipo</w:t>
            </w:r>
            <w:proofErr w:type="spellEnd"/>
            <w:r w:rsidR="002878C2" w:rsidRPr="0079053B">
              <w:rPr>
                <w:rFonts w:ascii="Arial" w:eastAsia="Times New Roman" w:hAnsi="Arial" w:cs="Arial"/>
                <w:i/>
                <w:iCs/>
                <w:color w:val="002060"/>
                <w:sz w:val="18"/>
                <w:szCs w:val="18"/>
                <w:lang w:val="en-AU"/>
              </w:rPr>
              <w:t xml:space="preserve"> D del </w:t>
            </w:r>
            <w:proofErr w:type="spellStart"/>
            <w:r w:rsidR="002878C2" w:rsidRPr="0079053B">
              <w:rPr>
                <w:rFonts w:ascii="Arial" w:eastAsia="Times New Roman" w:hAnsi="Arial" w:cs="Arial"/>
                <w:i/>
                <w:iCs/>
                <w:color w:val="002060"/>
                <w:sz w:val="18"/>
                <w:szCs w:val="18"/>
                <w:lang w:val="en-AU"/>
              </w:rPr>
              <w:t>produttore</w:t>
            </w:r>
            <w:proofErr w:type="spellEnd"/>
            <w:r w:rsidR="002878C2" w:rsidRPr="0079053B">
              <w:rPr>
                <w:rFonts w:ascii="Arial" w:eastAsia="Times New Roman" w:hAnsi="Arial" w:cs="Arial"/>
                <w:i/>
                <w:iCs/>
                <w:color w:val="002060"/>
                <w:sz w:val="18"/>
                <w:szCs w:val="18"/>
                <w:lang w:val="en-AU"/>
              </w:rPr>
              <w:t xml:space="preserve"> senza un SGQ </w:t>
            </w:r>
            <w:r w:rsidR="00043C3E">
              <w:rPr>
                <w:rFonts w:ascii="Arial" w:eastAsia="Times New Roman" w:hAnsi="Arial" w:cs="Arial"/>
                <w:i/>
                <w:iCs/>
                <w:color w:val="002060"/>
                <w:sz w:val="18"/>
                <w:szCs w:val="18"/>
                <w:lang w:val="en-AU"/>
              </w:rPr>
              <w:t>certificate</w:t>
            </w:r>
          </w:p>
          <w:p w14:paraId="2B10B704" w14:textId="57B4F5A2" w:rsidR="00043C3E" w:rsidRPr="00043C3E" w:rsidRDefault="00043C3E" w:rsidP="00F03E4B">
            <w:pPr>
              <w:tabs>
                <w:tab w:val="left" w:pos="1800"/>
                <w:tab w:val="left" w:pos="8647"/>
              </w:tabs>
              <w:rPr>
                <w:rFonts w:ascii="Arial" w:eastAsia="Times New Roman" w:hAnsi="Arial" w:cs="Arial"/>
                <w:b/>
                <w:sz w:val="16"/>
                <w:szCs w:val="20"/>
                <w:lang w:val="en-AU"/>
              </w:rPr>
            </w:pPr>
          </w:p>
        </w:tc>
        <w:tc>
          <w:tcPr>
            <w:tcW w:w="540" w:type="dxa"/>
          </w:tcPr>
          <w:p w14:paraId="3B49E800" w14:textId="29C8EAD1" w:rsidR="00F03E4B" w:rsidRPr="00733B20" w:rsidRDefault="00F03E4B" w:rsidP="00F03E4B">
            <w:pPr>
              <w:tabs>
                <w:tab w:val="left" w:pos="1800"/>
                <w:tab w:val="left" w:pos="8647"/>
              </w:tabs>
              <w:rPr>
                <w:rFonts w:ascii="Arial" w:eastAsia="Times New Roman" w:hAnsi="Arial" w:cs="Arial"/>
                <w:b/>
                <w:sz w:val="16"/>
                <w:szCs w:val="20"/>
                <w:lang w:val="en-AU"/>
              </w:rPr>
            </w:pPr>
          </w:p>
        </w:tc>
      </w:tr>
      <w:tr w:rsidR="00F03E4B" w:rsidRPr="00A772F7" w14:paraId="10A95BF0" w14:textId="77777777" w:rsidTr="00586610">
        <w:trPr>
          <w:trHeight w:val="441"/>
        </w:trPr>
        <w:tc>
          <w:tcPr>
            <w:tcW w:w="9360" w:type="dxa"/>
            <w:gridSpan w:val="2"/>
            <w:vAlign w:val="bottom"/>
          </w:tcPr>
          <w:p w14:paraId="09A845F3" w14:textId="2169C26B" w:rsidR="00F03E4B" w:rsidRPr="00733B20" w:rsidRDefault="00F03E4B" w:rsidP="0079053B">
            <w:pPr>
              <w:ind w:left="0" w:hanging="20"/>
              <w:rPr>
                <w:rFonts w:ascii="Arial" w:hAnsi="Arial" w:cs="Arial"/>
                <w:i/>
                <w:iCs/>
                <w:sz w:val="16"/>
                <w:szCs w:val="16"/>
              </w:rPr>
            </w:pPr>
            <w:r w:rsidRPr="00733B20">
              <w:rPr>
                <w:rFonts w:ascii="Arial" w:hAnsi="Arial" w:cs="Arial"/>
                <w:i/>
                <w:iCs/>
                <w:sz w:val="16"/>
                <w:szCs w:val="16"/>
              </w:rPr>
              <w:t xml:space="preserve">* </w:t>
            </w:r>
            <w:r w:rsidR="007B5041" w:rsidRPr="00043C3E">
              <w:rPr>
                <w:rFonts w:ascii="Arial" w:hAnsi="Arial" w:cs="Arial"/>
                <w:sz w:val="20"/>
                <w:szCs w:val="20"/>
              </w:rPr>
              <w:t>If</w:t>
            </w:r>
            <w:r w:rsidRPr="00043C3E">
              <w:rPr>
                <w:rFonts w:ascii="Arial" w:hAnsi="Arial" w:cs="Arial"/>
                <w:sz w:val="20"/>
                <w:szCs w:val="20"/>
              </w:rPr>
              <w:t xml:space="preserve"> </w:t>
            </w:r>
            <w:r w:rsidR="0044348D" w:rsidRPr="00043C3E">
              <w:rPr>
                <w:rFonts w:ascii="Arial" w:hAnsi="Arial" w:cs="Arial"/>
                <w:sz w:val="20"/>
                <w:szCs w:val="20"/>
              </w:rPr>
              <w:t xml:space="preserve">the </w:t>
            </w:r>
            <w:r w:rsidRPr="00043C3E">
              <w:rPr>
                <w:rFonts w:ascii="Arial" w:hAnsi="Arial" w:cs="Arial"/>
                <w:sz w:val="20"/>
                <w:szCs w:val="20"/>
              </w:rPr>
              <w:t xml:space="preserve">manufacturer has a </w:t>
            </w:r>
            <w:r w:rsidR="007B5041" w:rsidRPr="00043C3E">
              <w:rPr>
                <w:rFonts w:ascii="Arial" w:hAnsi="Arial" w:cs="Arial"/>
                <w:sz w:val="20"/>
                <w:szCs w:val="20"/>
              </w:rPr>
              <w:t xml:space="preserve">valid </w:t>
            </w:r>
            <w:r w:rsidRPr="00043C3E">
              <w:rPr>
                <w:rFonts w:ascii="Arial" w:hAnsi="Arial" w:cs="Arial"/>
                <w:sz w:val="20"/>
                <w:szCs w:val="20"/>
              </w:rPr>
              <w:t>certified quality system</w:t>
            </w:r>
            <w:r w:rsidR="007B5041" w:rsidRPr="00043C3E">
              <w:rPr>
                <w:rFonts w:ascii="Arial" w:hAnsi="Arial" w:cs="Arial"/>
                <w:sz w:val="20"/>
                <w:szCs w:val="20"/>
              </w:rPr>
              <w:t>, information relevant to the existing certificate, shall be indicated in below table:</w:t>
            </w:r>
          </w:p>
          <w:p w14:paraId="3D0EE3F1" w14:textId="77777777" w:rsidR="00F03E4B" w:rsidRPr="00A772F7" w:rsidRDefault="002878C2" w:rsidP="00043C3E">
            <w:pPr>
              <w:tabs>
                <w:tab w:val="left" w:pos="1800"/>
                <w:tab w:val="left" w:pos="8647"/>
              </w:tabs>
              <w:ind w:left="0" w:firstLine="0"/>
              <w:rPr>
                <w:rFonts w:ascii="Arial" w:eastAsia="Times New Roman" w:hAnsi="Arial" w:cs="Arial"/>
                <w:bCs/>
                <w:i/>
                <w:iCs/>
                <w:color w:val="002060"/>
                <w:sz w:val="18"/>
                <w:lang w:val="it-IT"/>
              </w:rPr>
            </w:pPr>
            <w:r w:rsidRPr="00A772F7">
              <w:rPr>
                <w:rFonts w:ascii="Arial" w:eastAsia="Times New Roman" w:hAnsi="Arial" w:cs="Arial"/>
                <w:bCs/>
                <w:i/>
                <w:iCs/>
                <w:color w:val="002060"/>
                <w:sz w:val="18"/>
                <w:lang w:val="it-IT"/>
              </w:rPr>
              <w:t>Se il produttore dispone di un sistema di qualità certificato valido, le informazioni relative al certificato esistente devono essere indicate nella tabella seguente:</w:t>
            </w:r>
          </w:p>
          <w:p w14:paraId="17902A09" w14:textId="35BB7394" w:rsidR="0079053B" w:rsidRPr="00A772F7" w:rsidRDefault="0079053B" w:rsidP="00F03E4B">
            <w:pPr>
              <w:tabs>
                <w:tab w:val="left" w:pos="1800"/>
                <w:tab w:val="left" w:pos="8647"/>
              </w:tabs>
              <w:rPr>
                <w:rFonts w:ascii="Arial" w:eastAsia="Times New Roman" w:hAnsi="Arial" w:cs="Arial"/>
                <w:bCs/>
                <w:i/>
                <w:iCs/>
                <w:sz w:val="16"/>
                <w:szCs w:val="20"/>
                <w:lang w:val="it-IT"/>
              </w:rPr>
            </w:pPr>
          </w:p>
        </w:tc>
      </w:tr>
    </w:tbl>
    <w:p w14:paraId="184C0705" w14:textId="55DFBF22" w:rsidR="007B5041" w:rsidRPr="00A772F7" w:rsidRDefault="004D5AAA" w:rsidP="007B5041">
      <w:pPr>
        <w:tabs>
          <w:tab w:val="left" w:pos="567"/>
        </w:tabs>
        <w:ind w:left="90"/>
        <w:rPr>
          <w:rFonts w:ascii="Arial" w:eastAsia="Times New Roman" w:hAnsi="Arial" w:cs="Arial"/>
          <w:b/>
          <w:szCs w:val="20"/>
          <w:lang w:val="it-IT"/>
        </w:rPr>
      </w:pPr>
      <w:r w:rsidRPr="00A772F7">
        <w:rPr>
          <w:rFonts w:ascii="Arial" w:eastAsia="Times New Roman" w:hAnsi="Arial" w:cs="Arial"/>
          <w:b/>
          <w:szCs w:val="20"/>
          <w:lang w:val="it-IT"/>
        </w:rPr>
        <w:tab/>
      </w:r>
      <w:r w:rsidR="007B5041" w:rsidRPr="00A772F7">
        <w:rPr>
          <w:rFonts w:ascii="Arial" w:eastAsia="Times New Roman" w:hAnsi="Arial" w:cs="Arial"/>
          <w:b/>
          <w:szCs w:val="20"/>
          <w:lang w:val="it-IT"/>
        </w:rPr>
        <w:t>2.2 Certified Quality System</w:t>
      </w:r>
      <w:r w:rsidR="00D1069B" w:rsidRPr="00A772F7">
        <w:rPr>
          <w:rFonts w:ascii="Arial" w:eastAsia="Times New Roman" w:hAnsi="Arial" w:cs="Arial"/>
          <w:b/>
          <w:szCs w:val="20"/>
          <w:lang w:val="it-IT"/>
        </w:rPr>
        <w:t xml:space="preserve"> </w:t>
      </w:r>
      <w:r w:rsidR="00297986" w:rsidRPr="00A772F7">
        <w:rPr>
          <w:rFonts w:ascii="Arial" w:eastAsia="Times New Roman" w:hAnsi="Arial" w:cs="Arial"/>
          <w:b/>
          <w:szCs w:val="20"/>
          <w:lang w:val="it-IT"/>
        </w:rPr>
        <w:t>/</w:t>
      </w:r>
      <w:r w:rsidR="00297986" w:rsidRPr="00A772F7">
        <w:rPr>
          <w:lang w:val="it-IT"/>
        </w:rPr>
        <w:t xml:space="preserve"> </w:t>
      </w:r>
      <w:r w:rsidR="00297986" w:rsidRPr="00A772F7">
        <w:rPr>
          <w:rFonts w:ascii="Arial" w:eastAsia="Times New Roman" w:hAnsi="Arial" w:cs="Arial"/>
          <w:bCs/>
          <w:i/>
          <w:iCs/>
          <w:color w:val="002060"/>
          <w:sz w:val="20"/>
          <w:szCs w:val="18"/>
          <w:lang w:val="it-IT"/>
        </w:rPr>
        <w:t>Sistema di qualità certificato</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1637"/>
        <w:gridCol w:w="1800"/>
        <w:gridCol w:w="3420"/>
      </w:tblGrid>
      <w:tr w:rsidR="007B5041" w:rsidRPr="00733B20" w14:paraId="0FB3E2D4" w14:textId="77777777" w:rsidTr="00FD20E2">
        <w:tc>
          <w:tcPr>
            <w:tcW w:w="2768" w:type="dxa"/>
            <w:shd w:val="clear" w:color="auto" w:fill="E0E0E0"/>
            <w:vAlign w:val="center"/>
          </w:tcPr>
          <w:p w14:paraId="37B60C14" w14:textId="1E8F3E51" w:rsidR="007B5041" w:rsidRPr="00A772F7" w:rsidRDefault="007B5041" w:rsidP="000623BE">
            <w:pPr>
              <w:tabs>
                <w:tab w:val="left" w:pos="3544"/>
              </w:tabs>
              <w:spacing w:before="40" w:after="60"/>
              <w:ind w:left="0" w:firstLine="0"/>
              <w:jc w:val="center"/>
              <w:rPr>
                <w:rFonts w:ascii="Arial" w:hAnsi="Arial" w:cs="Arial"/>
                <w:bCs/>
                <w:lang w:val="it-IT"/>
              </w:rPr>
            </w:pPr>
            <w:r w:rsidRPr="00A772F7">
              <w:rPr>
                <w:rFonts w:ascii="Arial" w:hAnsi="Arial" w:cs="Arial"/>
                <w:bCs/>
                <w:lang w:val="it-IT"/>
              </w:rPr>
              <w:t>ISO 9001 Certificate No</w:t>
            </w:r>
            <w:r w:rsidR="00043C3E" w:rsidRPr="00A772F7">
              <w:rPr>
                <w:rFonts w:ascii="Arial" w:hAnsi="Arial" w:cs="Arial"/>
                <w:bCs/>
                <w:lang w:val="it-IT"/>
              </w:rPr>
              <w:t xml:space="preserve">                             </w:t>
            </w:r>
            <w:r w:rsidR="007F5B85" w:rsidRPr="00A772F7">
              <w:rPr>
                <w:bCs/>
                <w:lang w:val="it-IT"/>
              </w:rPr>
              <w:t xml:space="preserve"> </w:t>
            </w:r>
            <w:r w:rsidR="007F5B85" w:rsidRPr="00A772F7">
              <w:rPr>
                <w:rFonts w:ascii="Arial" w:hAnsi="Arial" w:cs="Arial"/>
                <w:bCs/>
                <w:i/>
                <w:iCs/>
                <w:color w:val="002060"/>
                <w:sz w:val="20"/>
                <w:szCs w:val="20"/>
                <w:lang w:val="it-IT"/>
              </w:rPr>
              <w:t>Certificato ISO 9001 n.</w:t>
            </w:r>
          </w:p>
        </w:tc>
        <w:tc>
          <w:tcPr>
            <w:tcW w:w="1637" w:type="dxa"/>
            <w:shd w:val="clear" w:color="auto" w:fill="E0E0E0"/>
            <w:vAlign w:val="center"/>
          </w:tcPr>
          <w:p w14:paraId="5DFA3D1F" w14:textId="7D96BA16" w:rsidR="007B5041" w:rsidRPr="00043C3E" w:rsidRDefault="007B5041" w:rsidP="00043C3E">
            <w:pPr>
              <w:tabs>
                <w:tab w:val="left" w:pos="3544"/>
              </w:tabs>
              <w:spacing w:before="40" w:after="60"/>
              <w:ind w:left="-20" w:firstLine="0"/>
              <w:jc w:val="center"/>
              <w:rPr>
                <w:rFonts w:ascii="Arial" w:hAnsi="Arial" w:cs="Arial"/>
                <w:bCs/>
              </w:rPr>
            </w:pPr>
            <w:r w:rsidRPr="00043C3E">
              <w:rPr>
                <w:rFonts w:ascii="Arial" w:hAnsi="Arial" w:cs="Arial"/>
                <w:bCs/>
                <w:sz w:val="20"/>
                <w:szCs w:val="20"/>
              </w:rPr>
              <w:t>Certified by</w:t>
            </w:r>
            <w:r w:rsidR="00043C3E" w:rsidRPr="00043C3E">
              <w:rPr>
                <w:rFonts w:ascii="Arial" w:hAnsi="Arial" w:cs="Arial"/>
                <w:bCs/>
                <w:sz w:val="20"/>
                <w:szCs w:val="20"/>
              </w:rPr>
              <w:t xml:space="preserve"> </w:t>
            </w:r>
            <w:proofErr w:type="spellStart"/>
            <w:r w:rsidR="007F5B85" w:rsidRPr="00043C3E">
              <w:rPr>
                <w:rFonts w:ascii="Arial" w:hAnsi="Arial" w:cs="Arial"/>
                <w:bCs/>
                <w:i/>
                <w:iCs/>
                <w:color w:val="002060"/>
                <w:sz w:val="20"/>
                <w:szCs w:val="20"/>
              </w:rPr>
              <w:t>Certificato</w:t>
            </w:r>
            <w:proofErr w:type="spellEnd"/>
            <w:r w:rsidR="007F5B85" w:rsidRPr="00043C3E">
              <w:rPr>
                <w:rFonts w:ascii="Arial" w:hAnsi="Arial" w:cs="Arial"/>
                <w:bCs/>
                <w:i/>
                <w:iCs/>
                <w:color w:val="002060"/>
                <w:sz w:val="20"/>
                <w:szCs w:val="20"/>
              </w:rPr>
              <w:t xml:space="preserve"> da</w:t>
            </w:r>
          </w:p>
        </w:tc>
        <w:tc>
          <w:tcPr>
            <w:tcW w:w="1800" w:type="dxa"/>
            <w:shd w:val="clear" w:color="auto" w:fill="E0E0E0"/>
            <w:vAlign w:val="center"/>
          </w:tcPr>
          <w:p w14:paraId="6407B0A4" w14:textId="10834A0E" w:rsidR="007B5041" w:rsidRPr="00A772F7" w:rsidRDefault="007B5041" w:rsidP="00043C3E">
            <w:pPr>
              <w:tabs>
                <w:tab w:val="left" w:pos="3544"/>
              </w:tabs>
              <w:spacing w:before="40" w:after="60"/>
              <w:ind w:left="-160" w:firstLine="0"/>
              <w:jc w:val="center"/>
              <w:rPr>
                <w:rFonts w:ascii="Arial" w:hAnsi="Arial" w:cs="Arial"/>
                <w:bCs/>
                <w:lang w:val="it-IT"/>
              </w:rPr>
            </w:pPr>
            <w:r w:rsidRPr="00A772F7">
              <w:rPr>
                <w:rFonts w:ascii="Arial" w:hAnsi="Arial" w:cs="Arial"/>
                <w:bCs/>
                <w:lang w:val="it-IT"/>
              </w:rPr>
              <w:t>Expiry date</w:t>
            </w:r>
            <w:r w:rsidR="00043C3E" w:rsidRPr="00A772F7">
              <w:rPr>
                <w:rFonts w:ascii="Arial" w:hAnsi="Arial" w:cs="Arial"/>
                <w:bCs/>
                <w:lang w:val="it-IT"/>
              </w:rPr>
              <w:t xml:space="preserve"> </w:t>
            </w:r>
            <w:r w:rsidR="00043C3E" w:rsidRPr="00A772F7">
              <w:rPr>
                <w:bCs/>
                <w:lang w:val="it-IT"/>
              </w:rPr>
              <w:t xml:space="preserve">                     </w:t>
            </w:r>
            <w:r w:rsidR="00043C3E" w:rsidRPr="00A772F7">
              <w:rPr>
                <w:rFonts w:ascii="Arial" w:hAnsi="Arial" w:cs="Arial"/>
                <w:bCs/>
                <w:i/>
                <w:iCs/>
                <w:color w:val="002060"/>
                <w:sz w:val="20"/>
                <w:szCs w:val="20"/>
                <w:lang w:val="it-IT"/>
              </w:rPr>
              <w:t>d</w:t>
            </w:r>
            <w:r w:rsidR="007F5B85" w:rsidRPr="00A772F7">
              <w:rPr>
                <w:rFonts w:ascii="Arial" w:hAnsi="Arial" w:cs="Arial"/>
                <w:bCs/>
                <w:i/>
                <w:iCs/>
                <w:color w:val="002060"/>
                <w:sz w:val="20"/>
                <w:szCs w:val="20"/>
                <w:lang w:val="it-IT"/>
              </w:rPr>
              <w:t>ata di scadenza</w:t>
            </w:r>
          </w:p>
        </w:tc>
        <w:tc>
          <w:tcPr>
            <w:tcW w:w="3420" w:type="dxa"/>
            <w:shd w:val="clear" w:color="auto" w:fill="E0E0E0"/>
            <w:vAlign w:val="center"/>
          </w:tcPr>
          <w:p w14:paraId="16107060" w14:textId="77777777" w:rsidR="007B5041" w:rsidRPr="00043C3E" w:rsidRDefault="007B5041" w:rsidP="000623BE">
            <w:pPr>
              <w:tabs>
                <w:tab w:val="left" w:pos="3544"/>
              </w:tabs>
              <w:spacing w:before="40" w:after="60"/>
              <w:jc w:val="center"/>
              <w:rPr>
                <w:rFonts w:ascii="Arial" w:hAnsi="Arial" w:cs="Arial"/>
                <w:bCs/>
              </w:rPr>
            </w:pPr>
            <w:r w:rsidRPr="00043C3E">
              <w:rPr>
                <w:rFonts w:ascii="Arial" w:hAnsi="Arial" w:cs="Arial"/>
                <w:bCs/>
              </w:rPr>
              <w:t>Scope</w:t>
            </w:r>
          </w:p>
        </w:tc>
      </w:tr>
      <w:tr w:rsidR="007B5041" w:rsidRPr="00733B20" w14:paraId="12DE7713" w14:textId="77777777" w:rsidTr="00FD20E2">
        <w:tc>
          <w:tcPr>
            <w:tcW w:w="2768" w:type="dxa"/>
          </w:tcPr>
          <w:p w14:paraId="03118B3A" w14:textId="77777777" w:rsidR="007B5041" w:rsidRPr="00733B20" w:rsidRDefault="007B5041" w:rsidP="000623BE">
            <w:pPr>
              <w:tabs>
                <w:tab w:val="left" w:pos="3544"/>
              </w:tabs>
              <w:spacing w:before="40" w:after="60"/>
              <w:rPr>
                <w:rFonts w:ascii="Arial" w:hAnsi="Arial" w:cs="Arial"/>
              </w:rPr>
            </w:pPr>
          </w:p>
        </w:tc>
        <w:tc>
          <w:tcPr>
            <w:tcW w:w="1637" w:type="dxa"/>
          </w:tcPr>
          <w:p w14:paraId="5316E9FD" w14:textId="77777777" w:rsidR="007B5041" w:rsidRPr="00733B20" w:rsidRDefault="007B5041" w:rsidP="000623BE">
            <w:pPr>
              <w:tabs>
                <w:tab w:val="left" w:pos="3544"/>
              </w:tabs>
              <w:spacing w:before="40" w:after="60"/>
              <w:rPr>
                <w:rFonts w:ascii="Arial" w:hAnsi="Arial" w:cs="Arial"/>
              </w:rPr>
            </w:pPr>
          </w:p>
        </w:tc>
        <w:tc>
          <w:tcPr>
            <w:tcW w:w="1800" w:type="dxa"/>
          </w:tcPr>
          <w:p w14:paraId="311B786A" w14:textId="77777777" w:rsidR="007B5041" w:rsidRPr="00733B20" w:rsidRDefault="007B5041" w:rsidP="000623BE">
            <w:pPr>
              <w:tabs>
                <w:tab w:val="left" w:pos="3544"/>
              </w:tabs>
              <w:spacing w:before="40" w:after="60"/>
              <w:rPr>
                <w:rFonts w:ascii="Arial" w:hAnsi="Arial" w:cs="Arial"/>
              </w:rPr>
            </w:pPr>
          </w:p>
        </w:tc>
        <w:tc>
          <w:tcPr>
            <w:tcW w:w="3420" w:type="dxa"/>
          </w:tcPr>
          <w:p w14:paraId="05E73B66" w14:textId="77777777" w:rsidR="007B5041" w:rsidRPr="00733B20" w:rsidRDefault="007B5041" w:rsidP="000623BE">
            <w:pPr>
              <w:tabs>
                <w:tab w:val="left" w:pos="3544"/>
              </w:tabs>
              <w:spacing w:before="40" w:after="60"/>
              <w:rPr>
                <w:rFonts w:ascii="Arial" w:hAnsi="Arial" w:cs="Arial"/>
              </w:rPr>
            </w:pPr>
          </w:p>
        </w:tc>
      </w:tr>
    </w:tbl>
    <w:p w14:paraId="7B8ABE29" w14:textId="77777777" w:rsidR="007B5041" w:rsidRPr="00733B20" w:rsidRDefault="007B5041" w:rsidP="007B5041">
      <w:pPr>
        <w:tabs>
          <w:tab w:val="left" w:pos="851"/>
        </w:tabs>
        <w:rPr>
          <w:rFonts w:ascii="Arial" w:hAnsi="Arial" w:cs="Arial"/>
          <w:szCs w:val="20"/>
        </w:rPr>
      </w:pPr>
    </w:p>
    <w:p w14:paraId="14AE15D2" w14:textId="79BA6E85" w:rsidR="007B5041" w:rsidRPr="00A772F7" w:rsidRDefault="007B5041" w:rsidP="003E5EC5">
      <w:pPr>
        <w:tabs>
          <w:tab w:val="left" w:pos="851"/>
        </w:tabs>
        <w:ind w:left="90" w:firstLine="0"/>
        <w:jc w:val="both"/>
        <w:rPr>
          <w:rFonts w:ascii="Arial" w:hAnsi="Arial" w:cs="Arial"/>
          <w:i/>
          <w:iCs/>
          <w:color w:val="FF0000"/>
          <w:szCs w:val="20"/>
          <w:lang w:val="it-IT"/>
        </w:rPr>
      </w:pPr>
      <w:r w:rsidRPr="00733B20">
        <w:rPr>
          <w:rFonts w:ascii="Arial" w:hAnsi="Arial" w:cs="Arial"/>
          <w:szCs w:val="20"/>
        </w:rPr>
        <w:t>If ISO 9001 certified, were non-conformities from the last ISO 9001 audit reviewed?</w:t>
      </w:r>
      <w:r w:rsidR="007F5B85" w:rsidRPr="007F5B85">
        <w:t xml:space="preserve"> </w:t>
      </w:r>
      <w:r w:rsidR="003E5EC5">
        <w:t xml:space="preserve">                                 </w:t>
      </w:r>
      <w:r w:rsidR="007F5B85" w:rsidRPr="00A772F7">
        <w:rPr>
          <w:rFonts w:ascii="Arial" w:hAnsi="Arial" w:cs="Arial"/>
          <w:i/>
          <w:iCs/>
          <w:color w:val="002060"/>
          <w:sz w:val="20"/>
          <w:szCs w:val="18"/>
          <w:lang w:val="it-IT"/>
        </w:rPr>
        <w:t>Se la certificazione ISO 9001 è stata rilasciata,</w:t>
      </w:r>
      <w:r w:rsidR="007F5B85" w:rsidRPr="00A772F7">
        <w:rPr>
          <w:i/>
          <w:iCs/>
          <w:color w:val="002060"/>
          <w:sz w:val="20"/>
          <w:szCs w:val="20"/>
          <w:lang w:val="it-IT"/>
        </w:rPr>
        <w:t xml:space="preserve"> </w:t>
      </w:r>
      <w:r w:rsidR="007F5B85" w:rsidRPr="00A772F7">
        <w:rPr>
          <w:rFonts w:ascii="Arial" w:hAnsi="Arial" w:cs="Arial"/>
          <w:i/>
          <w:iCs/>
          <w:color w:val="002060"/>
          <w:sz w:val="20"/>
          <w:szCs w:val="18"/>
          <w:lang w:val="it-IT"/>
        </w:rPr>
        <w:t>sono stat</w:t>
      </w:r>
      <w:r w:rsidR="00A130CB" w:rsidRPr="00A772F7">
        <w:rPr>
          <w:rFonts w:ascii="Arial" w:hAnsi="Arial" w:cs="Arial"/>
          <w:i/>
          <w:iCs/>
          <w:color w:val="002060"/>
          <w:sz w:val="20"/>
          <w:szCs w:val="18"/>
          <w:lang w:val="it-IT"/>
        </w:rPr>
        <w:t>e esaminate le non conformità da</w:t>
      </w:r>
      <w:r w:rsidR="007F5B85" w:rsidRPr="00A772F7">
        <w:rPr>
          <w:rFonts w:ascii="Arial" w:hAnsi="Arial" w:cs="Arial"/>
          <w:i/>
          <w:iCs/>
          <w:color w:val="002060"/>
          <w:sz w:val="20"/>
          <w:szCs w:val="18"/>
          <w:lang w:val="it-IT"/>
        </w:rPr>
        <w:t>ll'ultimo audit ISO 9001?</w:t>
      </w:r>
    </w:p>
    <w:p w14:paraId="7587D48E" w14:textId="77777777" w:rsidR="007B5041" w:rsidRPr="00733B20" w:rsidRDefault="007B5041" w:rsidP="007B5041">
      <w:pPr>
        <w:tabs>
          <w:tab w:val="left" w:pos="851"/>
        </w:tabs>
        <w:rPr>
          <w:rFonts w:ascii="Arial" w:hAnsi="Arial" w:cs="Arial"/>
          <w:szCs w:val="20"/>
          <w:lang w:val="pt-BR"/>
        </w:rPr>
      </w:pPr>
      <w:r w:rsidRPr="00733B20">
        <w:rPr>
          <w:rFonts w:ascii="Arial" w:hAnsi="Arial" w:cs="Arial"/>
          <w:szCs w:val="20"/>
          <w:lang w:val="pt-BR"/>
        </w:rPr>
        <w:tab/>
        <w:t xml:space="preserve">Yes  </w:t>
      </w:r>
      <w:sdt>
        <w:sdtPr>
          <w:rPr>
            <w:rFonts w:ascii="Arial" w:hAnsi="Arial" w:cs="Arial"/>
            <w:sz w:val="28"/>
            <w:lang w:val="it-IT"/>
          </w:rPr>
          <w:id w:val="-666631889"/>
          <w14:checkbox>
            <w14:checked w14:val="0"/>
            <w14:checkedState w14:val="2612" w14:font="MS Gothic"/>
            <w14:uncheckedState w14:val="2610" w14:font="MS Gothic"/>
          </w14:checkbox>
        </w:sdtPr>
        <w:sdtContent>
          <w:r w:rsidRPr="00A772F7">
            <w:rPr>
              <w:rFonts w:ascii="Segoe UI Symbol" w:eastAsia="MS Gothic" w:hAnsi="Segoe UI Symbol" w:cs="Segoe UI Symbol"/>
              <w:sz w:val="28"/>
              <w:lang w:val="it-IT"/>
            </w:rPr>
            <w:t>☐</w:t>
          </w:r>
        </w:sdtContent>
      </w:sdt>
      <w:r w:rsidRPr="00A772F7">
        <w:rPr>
          <w:rFonts w:ascii="Arial" w:hAnsi="Arial" w:cs="Arial"/>
          <w:b/>
          <w:bCs/>
          <w:sz w:val="28"/>
          <w:lang w:val="it-IT"/>
        </w:rPr>
        <w:tab/>
      </w:r>
      <w:r w:rsidRPr="00733B20">
        <w:rPr>
          <w:rFonts w:ascii="Arial" w:hAnsi="Arial" w:cs="Arial"/>
          <w:szCs w:val="20"/>
          <w:lang w:val="pt-BR"/>
        </w:rPr>
        <w:tab/>
      </w:r>
      <w:r w:rsidRPr="00733B20">
        <w:rPr>
          <w:rFonts w:ascii="Arial" w:hAnsi="Arial" w:cs="Arial"/>
          <w:szCs w:val="20"/>
          <w:lang w:val="pt-BR"/>
        </w:rPr>
        <w:tab/>
        <w:t xml:space="preserve">No  </w:t>
      </w:r>
      <w:sdt>
        <w:sdtPr>
          <w:rPr>
            <w:rFonts w:ascii="Arial" w:hAnsi="Arial" w:cs="Arial"/>
            <w:sz w:val="28"/>
            <w:lang w:val="it-IT"/>
          </w:rPr>
          <w:id w:val="-1356180895"/>
          <w14:checkbox>
            <w14:checked w14:val="0"/>
            <w14:checkedState w14:val="2612" w14:font="MS Gothic"/>
            <w14:uncheckedState w14:val="2610" w14:font="MS Gothic"/>
          </w14:checkbox>
        </w:sdtPr>
        <w:sdtContent>
          <w:r w:rsidRPr="00A772F7">
            <w:rPr>
              <w:rFonts w:ascii="Segoe UI Symbol" w:eastAsia="MS Gothic" w:hAnsi="Segoe UI Symbol" w:cs="Segoe UI Symbol"/>
              <w:sz w:val="28"/>
              <w:lang w:val="it-IT"/>
            </w:rPr>
            <w:t>☐</w:t>
          </w:r>
        </w:sdtContent>
      </w:sdt>
      <w:r w:rsidRPr="00A772F7">
        <w:rPr>
          <w:rFonts w:ascii="Arial" w:hAnsi="Arial" w:cs="Arial"/>
          <w:b/>
          <w:bCs/>
          <w:sz w:val="28"/>
          <w:lang w:val="it-IT"/>
        </w:rPr>
        <w:tab/>
      </w:r>
      <w:r w:rsidRPr="00733B20">
        <w:rPr>
          <w:rFonts w:ascii="Arial" w:hAnsi="Arial" w:cs="Arial"/>
          <w:szCs w:val="20"/>
          <w:lang w:val="pt-BR"/>
        </w:rPr>
        <w:tab/>
      </w:r>
      <w:r w:rsidRPr="00733B20">
        <w:rPr>
          <w:rFonts w:ascii="Arial" w:hAnsi="Arial" w:cs="Arial"/>
          <w:szCs w:val="20"/>
          <w:lang w:val="pt-BR"/>
        </w:rPr>
        <w:tab/>
        <w:t xml:space="preserve">N/A (no NCs) </w:t>
      </w:r>
      <w:sdt>
        <w:sdtPr>
          <w:rPr>
            <w:rFonts w:ascii="Arial" w:hAnsi="Arial" w:cs="Arial"/>
            <w:sz w:val="28"/>
            <w:lang w:val="it-IT"/>
          </w:rPr>
          <w:id w:val="593283842"/>
          <w14:checkbox>
            <w14:checked w14:val="0"/>
            <w14:checkedState w14:val="2612" w14:font="MS Gothic"/>
            <w14:uncheckedState w14:val="2610" w14:font="MS Gothic"/>
          </w14:checkbox>
        </w:sdtPr>
        <w:sdtContent>
          <w:r w:rsidRPr="00A772F7">
            <w:rPr>
              <w:rFonts w:ascii="Segoe UI Symbol" w:eastAsia="MS Gothic" w:hAnsi="Segoe UI Symbol" w:cs="Segoe UI Symbol"/>
              <w:sz w:val="28"/>
              <w:lang w:val="it-IT"/>
            </w:rPr>
            <w:t>☐</w:t>
          </w:r>
        </w:sdtContent>
      </w:sdt>
      <w:r w:rsidRPr="00A772F7">
        <w:rPr>
          <w:rFonts w:ascii="Arial" w:hAnsi="Arial" w:cs="Arial"/>
          <w:b/>
          <w:bCs/>
          <w:sz w:val="28"/>
          <w:lang w:val="it-IT"/>
        </w:rPr>
        <w:tab/>
      </w:r>
    </w:p>
    <w:p w14:paraId="76F23F6C" w14:textId="414D9F1C" w:rsidR="007B5041" w:rsidRPr="00A772F7" w:rsidRDefault="007B5041" w:rsidP="007B5041">
      <w:pPr>
        <w:tabs>
          <w:tab w:val="left" w:pos="2552"/>
        </w:tabs>
        <w:rPr>
          <w:rFonts w:ascii="Arial" w:hAnsi="Arial" w:cs="Arial"/>
          <w:b/>
          <w:szCs w:val="20"/>
          <w:lang w:val="it-IT"/>
        </w:rPr>
      </w:pPr>
      <w:r w:rsidRPr="00A772F7">
        <w:rPr>
          <w:rFonts w:ascii="Arial" w:hAnsi="Arial" w:cs="Arial"/>
          <w:b/>
          <w:szCs w:val="20"/>
          <w:lang w:val="it-IT"/>
        </w:rPr>
        <w:t>Comments to ISO 9001 non-conformities</w:t>
      </w:r>
      <w:r w:rsidR="003E5EC5" w:rsidRPr="00A772F7">
        <w:rPr>
          <w:rFonts w:ascii="Arial" w:hAnsi="Arial" w:cs="Arial"/>
          <w:b/>
          <w:szCs w:val="20"/>
          <w:lang w:val="it-IT"/>
        </w:rPr>
        <w:t xml:space="preserve"> </w:t>
      </w:r>
      <w:r w:rsidR="00ED7B27" w:rsidRPr="00A772F7">
        <w:rPr>
          <w:rFonts w:ascii="Arial" w:hAnsi="Arial" w:cs="Arial"/>
          <w:b/>
          <w:szCs w:val="20"/>
          <w:lang w:val="it-IT"/>
        </w:rPr>
        <w:t>/</w:t>
      </w:r>
      <w:r w:rsidR="00ED7B27" w:rsidRPr="00A772F7">
        <w:rPr>
          <w:lang w:val="it-IT"/>
        </w:rPr>
        <w:t xml:space="preserve"> </w:t>
      </w:r>
      <w:r w:rsidR="00ED7B27" w:rsidRPr="00A772F7">
        <w:rPr>
          <w:rFonts w:ascii="Arial" w:hAnsi="Arial" w:cs="Arial"/>
          <w:bCs/>
          <w:i/>
          <w:iCs/>
          <w:color w:val="002060"/>
          <w:sz w:val="20"/>
          <w:szCs w:val="18"/>
          <w:lang w:val="it-IT"/>
        </w:rPr>
        <w:t>Commenti alle non conformità ISO 9001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B5041" w:rsidRPr="00A772F7" w14:paraId="065FB056" w14:textId="77777777" w:rsidTr="000623BE">
        <w:trPr>
          <w:trHeight w:val="665"/>
        </w:trPr>
        <w:tc>
          <w:tcPr>
            <w:tcW w:w="9356" w:type="dxa"/>
          </w:tcPr>
          <w:p w14:paraId="46780B8B" w14:textId="77777777" w:rsidR="007B5041" w:rsidRPr="00A772F7" w:rsidRDefault="007B5041" w:rsidP="000623BE">
            <w:pPr>
              <w:tabs>
                <w:tab w:val="left" w:pos="2552"/>
              </w:tabs>
              <w:spacing w:before="60" w:after="40"/>
              <w:rPr>
                <w:rFonts w:ascii="Arial" w:hAnsi="Arial" w:cs="Arial"/>
                <w:sz w:val="24"/>
                <w:lang w:val="it-IT"/>
              </w:rPr>
            </w:pPr>
          </w:p>
        </w:tc>
      </w:tr>
    </w:tbl>
    <w:p w14:paraId="4C38B04C" w14:textId="1FFC88BE" w:rsidR="004D5AAA" w:rsidRPr="00A772F7" w:rsidRDefault="004D5AAA" w:rsidP="00F03E4B">
      <w:pPr>
        <w:tabs>
          <w:tab w:val="left" w:pos="709"/>
          <w:tab w:val="left" w:pos="8789"/>
        </w:tabs>
        <w:rPr>
          <w:rFonts w:ascii="Arial" w:eastAsia="Times New Roman" w:hAnsi="Arial" w:cs="Arial"/>
          <w:szCs w:val="20"/>
          <w:lang w:val="it-IT"/>
        </w:rPr>
      </w:pPr>
    </w:p>
    <w:p w14:paraId="3E4DCD4B" w14:textId="77777777" w:rsidR="000D29BA" w:rsidRPr="00A772F7" w:rsidRDefault="000D29BA" w:rsidP="00830230">
      <w:pPr>
        <w:tabs>
          <w:tab w:val="left" w:pos="567"/>
        </w:tabs>
        <w:rPr>
          <w:rFonts w:ascii="Arial" w:eastAsia="Times New Roman" w:hAnsi="Arial" w:cs="Arial"/>
          <w:b/>
          <w:szCs w:val="20"/>
          <w:lang w:val="it-IT"/>
        </w:rPr>
      </w:pPr>
    </w:p>
    <w:p w14:paraId="38ACE6FE" w14:textId="5C2D53C5" w:rsidR="000D29BA" w:rsidRDefault="000D29BA" w:rsidP="000D29BA">
      <w:pPr>
        <w:tabs>
          <w:tab w:val="left" w:pos="567"/>
        </w:tabs>
        <w:ind w:right="-154"/>
        <w:rPr>
          <w:rFonts w:ascii="Arial" w:eastAsia="Times New Roman" w:hAnsi="Arial" w:cs="Arial"/>
          <w:b/>
          <w:szCs w:val="20"/>
          <w:lang w:val="en-AU"/>
        </w:rPr>
      </w:pPr>
      <w:r>
        <w:rPr>
          <w:rFonts w:ascii="Arial" w:eastAsia="Times New Roman" w:hAnsi="Arial" w:cs="Arial"/>
          <w:b/>
          <w:szCs w:val="20"/>
          <w:lang w:val="en-AU"/>
        </w:rPr>
        <w:t>2.</w:t>
      </w:r>
      <w:r w:rsidR="007B5041">
        <w:rPr>
          <w:rFonts w:ascii="Arial" w:eastAsia="Times New Roman" w:hAnsi="Arial" w:cs="Arial"/>
          <w:b/>
          <w:szCs w:val="20"/>
          <w:lang w:val="en-AU"/>
        </w:rPr>
        <w:t>3</w:t>
      </w:r>
      <w:r w:rsidRPr="00733B20">
        <w:rPr>
          <w:rFonts w:ascii="Arial" w:eastAsia="Times New Roman" w:hAnsi="Arial" w:cs="Arial"/>
          <w:b/>
          <w:szCs w:val="20"/>
          <w:lang w:val="en-AU"/>
        </w:rPr>
        <w:t xml:space="preserve">     </w:t>
      </w:r>
      <w:r>
        <w:rPr>
          <w:rFonts w:ascii="Arial" w:eastAsia="Times New Roman" w:hAnsi="Arial" w:cs="Arial"/>
          <w:b/>
          <w:szCs w:val="20"/>
          <w:lang w:val="en-AU"/>
        </w:rPr>
        <w:t>List of ATEX EU type examination certificate/s relevant to scope of this QAN audit</w:t>
      </w:r>
    </w:p>
    <w:p w14:paraId="51F39DEF" w14:textId="7DB509B7" w:rsidR="00D713B6" w:rsidRPr="00A772F7" w:rsidRDefault="008C2259" w:rsidP="000D29BA">
      <w:pPr>
        <w:tabs>
          <w:tab w:val="left" w:pos="567"/>
        </w:tabs>
        <w:ind w:right="-154"/>
        <w:rPr>
          <w:rFonts w:ascii="Arial" w:eastAsia="Times New Roman" w:hAnsi="Arial" w:cs="Arial"/>
          <w:bCs/>
          <w:i/>
          <w:iCs/>
          <w:color w:val="002060"/>
          <w:sz w:val="20"/>
          <w:szCs w:val="18"/>
          <w:lang w:val="it-IT"/>
        </w:rPr>
      </w:pPr>
      <w:r w:rsidRPr="00A772F7">
        <w:rPr>
          <w:rFonts w:ascii="Arial" w:eastAsia="Times New Roman" w:hAnsi="Arial" w:cs="Arial"/>
          <w:bCs/>
          <w:i/>
          <w:iCs/>
          <w:color w:val="002060"/>
          <w:sz w:val="20"/>
          <w:szCs w:val="18"/>
          <w:lang w:val="it-IT"/>
        </w:rPr>
        <w:t xml:space="preserve">Elenco dei certificati </w:t>
      </w:r>
      <w:r w:rsidR="002A2170" w:rsidRPr="00A772F7">
        <w:rPr>
          <w:rFonts w:ascii="Arial" w:eastAsia="Times New Roman" w:hAnsi="Arial" w:cs="Arial"/>
          <w:bCs/>
          <w:i/>
          <w:iCs/>
          <w:color w:val="002060"/>
          <w:sz w:val="20"/>
          <w:szCs w:val="18"/>
          <w:lang w:val="it-IT"/>
        </w:rPr>
        <w:t>di esame del tipo</w:t>
      </w:r>
      <w:r w:rsidR="00D713B6" w:rsidRPr="00A772F7">
        <w:rPr>
          <w:rFonts w:ascii="Arial" w:eastAsia="Times New Roman" w:hAnsi="Arial" w:cs="Arial"/>
          <w:bCs/>
          <w:i/>
          <w:iCs/>
          <w:color w:val="002060"/>
          <w:sz w:val="20"/>
          <w:szCs w:val="18"/>
          <w:lang w:val="it-IT"/>
        </w:rPr>
        <w:t xml:space="preserve"> UE</w:t>
      </w:r>
      <w:r w:rsidR="002A2170" w:rsidRPr="00A772F7">
        <w:rPr>
          <w:rFonts w:ascii="Arial" w:eastAsia="Times New Roman" w:hAnsi="Arial" w:cs="Arial"/>
          <w:bCs/>
          <w:i/>
          <w:iCs/>
          <w:color w:val="002060"/>
          <w:sz w:val="20"/>
          <w:szCs w:val="18"/>
          <w:lang w:val="it-IT"/>
        </w:rPr>
        <w:t xml:space="preserve"> ATEX</w:t>
      </w:r>
      <w:r w:rsidR="00D713B6" w:rsidRPr="00A772F7">
        <w:rPr>
          <w:rFonts w:ascii="Arial" w:eastAsia="Times New Roman" w:hAnsi="Arial" w:cs="Arial"/>
          <w:bCs/>
          <w:i/>
          <w:iCs/>
          <w:color w:val="002060"/>
          <w:sz w:val="20"/>
          <w:szCs w:val="18"/>
          <w:lang w:val="it-IT"/>
        </w:rPr>
        <w:t xml:space="preserve"> rilevanti per l'ambito di questo audit QAN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691"/>
        <w:gridCol w:w="1701"/>
        <w:gridCol w:w="4101"/>
      </w:tblGrid>
      <w:tr w:rsidR="00260870" w:rsidRPr="00A772F7" w14:paraId="08098646" w14:textId="5FEDE1CB" w:rsidTr="00260870">
        <w:tc>
          <w:tcPr>
            <w:tcW w:w="2132" w:type="dxa"/>
            <w:shd w:val="clear" w:color="auto" w:fill="E0E0E0"/>
            <w:vAlign w:val="center"/>
          </w:tcPr>
          <w:p w14:paraId="5C266395" w14:textId="569B77CA" w:rsidR="00260870" w:rsidRPr="003E5EC5" w:rsidRDefault="00260870" w:rsidP="005D0109">
            <w:pPr>
              <w:tabs>
                <w:tab w:val="left" w:pos="3544"/>
              </w:tabs>
              <w:spacing w:before="40" w:after="60"/>
              <w:ind w:left="0" w:firstLine="0"/>
              <w:jc w:val="center"/>
              <w:rPr>
                <w:rFonts w:ascii="Arial" w:hAnsi="Arial" w:cs="Arial"/>
                <w:bCs/>
                <w:sz w:val="20"/>
                <w:szCs w:val="20"/>
              </w:rPr>
            </w:pPr>
            <w:r w:rsidRPr="003E5EC5">
              <w:rPr>
                <w:rFonts w:ascii="Arial" w:hAnsi="Arial" w:cs="Arial"/>
                <w:bCs/>
                <w:sz w:val="20"/>
                <w:szCs w:val="20"/>
              </w:rPr>
              <w:lastRenderedPageBreak/>
              <w:t>Certificate No</w:t>
            </w:r>
            <w:r w:rsidRPr="003E5EC5">
              <w:rPr>
                <w:bCs/>
                <w:sz w:val="20"/>
                <w:szCs w:val="20"/>
              </w:rPr>
              <w:t xml:space="preserve"> </w:t>
            </w:r>
            <w:proofErr w:type="spellStart"/>
            <w:r w:rsidRPr="00260870">
              <w:rPr>
                <w:rFonts w:ascii="Arial" w:hAnsi="Arial" w:cs="Arial"/>
                <w:bCs/>
                <w:i/>
                <w:iCs/>
                <w:color w:val="002060"/>
                <w:sz w:val="20"/>
                <w:szCs w:val="20"/>
              </w:rPr>
              <w:t>Certificato</w:t>
            </w:r>
            <w:proofErr w:type="spellEnd"/>
            <w:r w:rsidRPr="00260870">
              <w:rPr>
                <w:rFonts w:ascii="Arial" w:hAnsi="Arial" w:cs="Arial"/>
                <w:bCs/>
                <w:i/>
                <w:iCs/>
                <w:color w:val="002060"/>
                <w:sz w:val="20"/>
                <w:szCs w:val="20"/>
              </w:rPr>
              <w:t xml:space="preserve"> n.</w:t>
            </w:r>
          </w:p>
        </w:tc>
        <w:tc>
          <w:tcPr>
            <w:tcW w:w="1691" w:type="dxa"/>
            <w:shd w:val="clear" w:color="auto" w:fill="E0E0E0"/>
            <w:vAlign w:val="center"/>
          </w:tcPr>
          <w:p w14:paraId="47C725A4" w14:textId="576C39C9" w:rsidR="00260870" w:rsidRPr="003E5EC5" w:rsidRDefault="00260870" w:rsidP="005D0109">
            <w:pPr>
              <w:tabs>
                <w:tab w:val="left" w:pos="3544"/>
              </w:tabs>
              <w:spacing w:before="40" w:after="60"/>
              <w:ind w:left="97" w:firstLine="0"/>
              <w:jc w:val="center"/>
              <w:rPr>
                <w:rFonts w:ascii="Arial" w:hAnsi="Arial" w:cs="Arial"/>
                <w:bCs/>
                <w:sz w:val="20"/>
                <w:szCs w:val="20"/>
              </w:rPr>
            </w:pPr>
            <w:r w:rsidRPr="003E5EC5">
              <w:rPr>
                <w:rFonts w:ascii="Arial" w:hAnsi="Arial" w:cs="Arial"/>
                <w:bCs/>
                <w:sz w:val="20"/>
                <w:szCs w:val="20"/>
              </w:rPr>
              <w:t>Issuing notified body</w:t>
            </w:r>
            <w:r>
              <w:rPr>
                <w:rFonts w:ascii="Arial" w:hAnsi="Arial" w:cs="Arial"/>
                <w:bCs/>
                <w:sz w:val="20"/>
                <w:szCs w:val="20"/>
              </w:rPr>
              <w:t xml:space="preserve"> </w:t>
            </w:r>
            <w:proofErr w:type="spellStart"/>
            <w:r w:rsidRPr="00260870">
              <w:rPr>
                <w:rFonts w:ascii="Arial" w:hAnsi="Arial" w:cs="Arial"/>
                <w:bCs/>
                <w:i/>
                <w:iCs/>
                <w:color w:val="002060"/>
                <w:sz w:val="20"/>
                <w:szCs w:val="20"/>
              </w:rPr>
              <w:t>Organismo</w:t>
            </w:r>
            <w:proofErr w:type="spellEnd"/>
            <w:r w:rsidRPr="00260870">
              <w:rPr>
                <w:rFonts w:ascii="Arial" w:hAnsi="Arial" w:cs="Arial"/>
                <w:bCs/>
                <w:i/>
                <w:iCs/>
                <w:color w:val="002060"/>
                <w:sz w:val="20"/>
                <w:szCs w:val="20"/>
              </w:rPr>
              <w:t xml:space="preserve"> </w:t>
            </w:r>
            <w:proofErr w:type="spellStart"/>
            <w:r w:rsidRPr="00260870">
              <w:rPr>
                <w:rFonts w:ascii="Arial" w:hAnsi="Arial" w:cs="Arial"/>
                <w:bCs/>
                <w:i/>
                <w:iCs/>
                <w:color w:val="002060"/>
                <w:sz w:val="20"/>
                <w:szCs w:val="20"/>
              </w:rPr>
              <w:t>notificato</w:t>
            </w:r>
            <w:proofErr w:type="spellEnd"/>
            <w:r w:rsidRPr="00260870">
              <w:rPr>
                <w:rFonts w:ascii="Arial" w:hAnsi="Arial" w:cs="Arial"/>
                <w:bCs/>
                <w:i/>
                <w:iCs/>
                <w:color w:val="002060"/>
                <w:sz w:val="20"/>
                <w:szCs w:val="20"/>
              </w:rPr>
              <w:t xml:space="preserve"> di </w:t>
            </w:r>
            <w:proofErr w:type="spellStart"/>
            <w:r w:rsidRPr="00260870">
              <w:rPr>
                <w:rFonts w:ascii="Arial" w:hAnsi="Arial" w:cs="Arial"/>
                <w:bCs/>
                <w:i/>
                <w:iCs/>
                <w:color w:val="002060"/>
                <w:sz w:val="20"/>
                <w:szCs w:val="20"/>
              </w:rPr>
              <w:t>emissione</w:t>
            </w:r>
            <w:proofErr w:type="spellEnd"/>
          </w:p>
        </w:tc>
        <w:tc>
          <w:tcPr>
            <w:tcW w:w="1701" w:type="dxa"/>
            <w:shd w:val="clear" w:color="auto" w:fill="E0E0E0"/>
            <w:vAlign w:val="center"/>
          </w:tcPr>
          <w:p w14:paraId="3DFBEE9A" w14:textId="6A6AA78F" w:rsidR="00260870" w:rsidRPr="00A772F7" w:rsidRDefault="00260870" w:rsidP="003E5EC5">
            <w:pPr>
              <w:tabs>
                <w:tab w:val="left" w:pos="3544"/>
              </w:tabs>
              <w:spacing w:before="40" w:after="60"/>
              <w:ind w:left="-70" w:firstLine="0"/>
              <w:jc w:val="center"/>
              <w:rPr>
                <w:rFonts w:ascii="Arial" w:hAnsi="Arial" w:cs="Arial"/>
                <w:bCs/>
                <w:sz w:val="20"/>
                <w:szCs w:val="20"/>
                <w:lang w:val="it-IT"/>
              </w:rPr>
            </w:pPr>
            <w:r w:rsidRPr="00A772F7">
              <w:rPr>
                <w:rFonts w:ascii="Arial" w:hAnsi="Arial" w:cs="Arial"/>
                <w:bCs/>
                <w:sz w:val="20"/>
                <w:szCs w:val="20"/>
                <w:lang w:val="it-IT"/>
              </w:rPr>
              <w:t xml:space="preserve">Expiry date         </w:t>
            </w:r>
            <w:r w:rsidRPr="00A772F7">
              <w:rPr>
                <w:rFonts w:ascii="Arial" w:hAnsi="Arial" w:cs="Arial"/>
                <w:bCs/>
                <w:i/>
                <w:iCs/>
                <w:color w:val="002060"/>
                <w:sz w:val="20"/>
                <w:szCs w:val="20"/>
                <w:lang w:val="it-IT"/>
              </w:rPr>
              <w:t>data di scadenza</w:t>
            </w:r>
          </w:p>
        </w:tc>
        <w:tc>
          <w:tcPr>
            <w:tcW w:w="4101" w:type="dxa"/>
            <w:shd w:val="clear" w:color="auto" w:fill="E0E0E0"/>
            <w:vAlign w:val="center"/>
          </w:tcPr>
          <w:p w14:paraId="04FD649D" w14:textId="76FCF6F9" w:rsidR="00260870" w:rsidRPr="00A772F7" w:rsidRDefault="00260870" w:rsidP="00260870">
            <w:pPr>
              <w:tabs>
                <w:tab w:val="left" w:pos="3544"/>
              </w:tabs>
              <w:spacing w:before="40" w:after="60"/>
              <w:ind w:left="-60" w:firstLine="0"/>
              <w:jc w:val="center"/>
              <w:rPr>
                <w:rFonts w:ascii="Arial" w:hAnsi="Arial" w:cs="Arial"/>
                <w:bCs/>
                <w:sz w:val="20"/>
                <w:szCs w:val="20"/>
                <w:lang w:val="it-IT"/>
              </w:rPr>
            </w:pPr>
            <w:r w:rsidRPr="00A772F7">
              <w:rPr>
                <w:rFonts w:ascii="Arial" w:hAnsi="Arial" w:cs="Arial"/>
                <w:bCs/>
                <w:sz w:val="20"/>
                <w:szCs w:val="20"/>
                <w:lang w:val="it-IT"/>
              </w:rPr>
              <w:t>Certified Ex product/s and type/s/</w:t>
            </w:r>
            <w:r w:rsidRPr="00A772F7">
              <w:rPr>
                <w:bCs/>
                <w:sz w:val="20"/>
                <w:szCs w:val="20"/>
                <w:lang w:val="it-IT"/>
              </w:rPr>
              <w:t xml:space="preserve">             </w:t>
            </w:r>
            <w:r w:rsidRPr="00A772F7">
              <w:rPr>
                <w:rFonts w:ascii="Arial" w:hAnsi="Arial" w:cs="Arial"/>
                <w:bCs/>
                <w:i/>
                <w:iCs/>
                <w:color w:val="002060"/>
                <w:sz w:val="20"/>
                <w:szCs w:val="20"/>
                <w:lang w:val="it-IT"/>
              </w:rPr>
              <w:t>Prodotto/i e tipo/i certificato/i Ex</w:t>
            </w:r>
          </w:p>
        </w:tc>
      </w:tr>
      <w:tr w:rsidR="00260870" w:rsidRPr="00A772F7" w14:paraId="453CC277" w14:textId="3909E2FD" w:rsidTr="00260870">
        <w:tc>
          <w:tcPr>
            <w:tcW w:w="2132" w:type="dxa"/>
          </w:tcPr>
          <w:p w14:paraId="7070D77C" w14:textId="77777777" w:rsidR="00260870" w:rsidRPr="00A772F7" w:rsidRDefault="00260870" w:rsidP="000623BE">
            <w:pPr>
              <w:tabs>
                <w:tab w:val="left" w:pos="3544"/>
              </w:tabs>
              <w:spacing w:before="40" w:after="60"/>
              <w:rPr>
                <w:rFonts w:ascii="Arial" w:hAnsi="Arial" w:cs="Arial"/>
                <w:bCs/>
                <w:sz w:val="20"/>
                <w:szCs w:val="20"/>
                <w:lang w:val="it-IT"/>
              </w:rPr>
            </w:pPr>
          </w:p>
        </w:tc>
        <w:tc>
          <w:tcPr>
            <w:tcW w:w="1691" w:type="dxa"/>
          </w:tcPr>
          <w:p w14:paraId="3407A8C2" w14:textId="77777777" w:rsidR="00260870" w:rsidRPr="00A772F7" w:rsidRDefault="00260870" w:rsidP="000623BE">
            <w:pPr>
              <w:tabs>
                <w:tab w:val="left" w:pos="3544"/>
              </w:tabs>
              <w:spacing w:before="40" w:after="60"/>
              <w:rPr>
                <w:rFonts w:ascii="Arial" w:hAnsi="Arial" w:cs="Arial"/>
                <w:bCs/>
                <w:sz w:val="20"/>
                <w:szCs w:val="20"/>
                <w:lang w:val="it-IT"/>
              </w:rPr>
            </w:pPr>
          </w:p>
        </w:tc>
        <w:tc>
          <w:tcPr>
            <w:tcW w:w="1701" w:type="dxa"/>
          </w:tcPr>
          <w:p w14:paraId="24E1E5EE" w14:textId="77777777" w:rsidR="00260870" w:rsidRPr="00A772F7" w:rsidRDefault="00260870" w:rsidP="000623BE">
            <w:pPr>
              <w:tabs>
                <w:tab w:val="left" w:pos="3544"/>
              </w:tabs>
              <w:spacing w:before="40" w:after="60"/>
              <w:rPr>
                <w:rFonts w:ascii="Arial" w:hAnsi="Arial" w:cs="Arial"/>
                <w:bCs/>
                <w:sz w:val="20"/>
                <w:szCs w:val="20"/>
                <w:lang w:val="it-IT"/>
              </w:rPr>
            </w:pPr>
          </w:p>
        </w:tc>
        <w:tc>
          <w:tcPr>
            <w:tcW w:w="4101" w:type="dxa"/>
          </w:tcPr>
          <w:p w14:paraId="093EB1EF" w14:textId="77777777" w:rsidR="00260870" w:rsidRPr="00A772F7" w:rsidRDefault="00260870" w:rsidP="000623BE">
            <w:pPr>
              <w:tabs>
                <w:tab w:val="left" w:pos="3544"/>
              </w:tabs>
              <w:spacing w:before="40" w:after="60"/>
              <w:rPr>
                <w:rFonts w:ascii="Arial" w:hAnsi="Arial" w:cs="Arial"/>
                <w:bCs/>
                <w:sz w:val="20"/>
                <w:szCs w:val="20"/>
                <w:lang w:val="it-IT"/>
              </w:rPr>
            </w:pPr>
          </w:p>
        </w:tc>
      </w:tr>
    </w:tbl>
    <w:p w14:paraId="52F48152" w14:textId="77777777" w:rsidR="000D29BA" w:rsidRPr="00A772F7" w:rsidRDefault="000D29BA" w:rsidP="00830230">
      <w:pPr>
        <w:tabs>
          <w:tab w:val="left" w:pos="567"/>
        </w:tabs>
        <w:rPr>
          <w:rFonts w:ascii="Arial" w:eastAsia="Times New Roman" w:hAnsi="Arial" w:cs="Arial"/>
          <w:b/>
          <w:szCs w:val="20"/>
          <w:lang w:val="it-IT"/>
        </w:rPr>
      </w:pPr>
    </w:p>
    <w:p w14:paraId="4AF34244" w14:textId="77777777" w:rsidR="00830230" w:rsidRPr="00A772F7" w:rsidRDefault="00830230" w:rsidP="00830230">
      <w:pPr>
        <w:tabs>
          <w:tab w:val="left" w:pos="851"/>
        </w:tabs>
        <w:rPr>
          <w:rFonts w:ascii="Arial" w:hAnsi="Arial" w:cs="Arial"/>
          <w:lang w:val="it-IT"/>
        </w:rPr>
      </w:pPr>
    </w:p>
    <w:p w14:paraId="08253DB7" w14:textId="347C28AD" w:rsidR="004D5AAA" w:rsidRPr="00733B20" w:rsidRDefault="00830230" w:rsidP="00C73A4D">
      <w:pPr>
        <w:pStyle w:val="HTMLPreformatted"/>
        <w:tabs>
          <w:tab w:val="clear" w:pos="9160"/>
        </w:tabs>
        <w:ind w:right="-720"/>
        <w:rPr>
          <w:rFonts w:ascii="Arial" w:hAnsi="Arial" w:cs="Arial"/>
          <w:b/>
          <w:lang w:val="en-AU"/>
        </w:rPr>
      </w:pPr>
      <w:r w:rsidRPr="00733B20">
        <w:rPr>
          <w:rFonts w:ascii="Arial" w:hAnsi="Arial" w:cs="Arial"/>
          <w:b/>
          <w:lang w:val="en-AU"/>
        </w:rPr>
        <w:t>2.</w:t>
      </w:r>
      <w:r w:rsidR="005D0109">
        <w:rPr>
          <w:rFonts w:ascii="Arial" w:hAnsi="Arial" w:cs="Arial"/>
          <w:b/>
          <w:lang w:val="en-AU"/>
        </w:rPr>
        <w:t>4</w:t>
      </w:r>
      <w:r w:rsidR="004D5AAA" w:rsidRPr="00733B20">
        <w:rPr>
          <w:rFonts w:ascii="Arial" w:hAnsi="Arial" w:cs="Arial"/>
          <w:b/>
          <w:lang w:val="en-AU"/>
        </w:rPr>
        <w:t xml:space="preserve">     Representatives of Manufacturer</w:t>
      </w:r>
      <w:r w:rsidR="00DC3F77">
        <w:rPr>
          <w:rFonts w:ascii="Arial" w:hAnsi="Arial" w:cs="Arial"/>
          <w:b/>
          <w:lang w:val="en-AU"/>
        </w:rPr>
        <w:t xml:space="preserve"> to be audited</w:t>
      </w:r>
      <w:r w:rsidR="004D5AAA" w:rsidRPr="00733B20">
        <w:rPr>
          <w:rFonts w:ascii="Arial" w:hAnsi="Arial" w:cs="Arial"/>
          <w:b/>
          <w:lang w:val="en-AU"/>
        </w:rPr>
        <w:t xml:space="preserve"> </w:t>
      </w:r>
      <w:r w:rsidR="008276AC">
        <w:rPr>
          <w:rFonts w:ascii="Arial" w:hAnsi="Arial" w:cs="Arial"/>
          <w:b/>
          <w:lang w:val="en-AU"/>
        </w:rPr>
        <w:t>/</w:t>
      </w:r>
      <w:r w:rsidR="00C77B88" w:rsidRPr="00C77B88">
        <w:rPr>
          <w:rStyle w:val="BalloonTextChar"/>
          <w:lang w:val="it-IT"/>
        </w:rPr>
        <w:t xml:space="preserve"> </w:t>
      </w:r>
      <w:r w:rsidR="00C73A4D" w:rsidRPr="00C73A4D">
        <w:rPr>
          <w:rStyle w:val="y2iqfc"/>
          <w:rFonts w:asciiTheme="minorBidi" w:hAnsiTheme="minorBidi" w:cstheme="minorBidi"/>
          <w:i/>
          <w:iCs/>
          <w:color w:val="002060"/>
          <w:lang w:val="it-IT"/>
        </w:rPr>
        <w:t>Rappresentanti del produttore da sottoporre ad audit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727"/>
      </w:tblGrid>
      <w:tr w:rsidR="004D5AAA" w:rsidRPr="00733B20" w14:paraId="28D7067B" w14:textId="77777777" w:rsidTr="00F07846">
        <w:trPr>
          <w:tblHeader/>
        </w:trPr>
        <w:tc>
          <w:tcPr>
            <w:tcW w:w="2628" w:type="dxa"/>
            <w:shd w:val="clear" w:color="auto" w:fill="D9D9D9"/>
          </w:tcPr>
          <w:p w14:paraId="17BD57DF" w14:textId="416E53E2" w:rsidR="004D5AAA" w:rsidRPr="00C73A4D" w:rsidRDefault="004D5AAA" w:rsidP="00C73A4D">
            <w:pPr>
              <w:tabs>
                <w:tab w:val="left" w:pos="2552"/>
              </w:tabs>
              <w:jc w:val="center"/>
              <w:rPr>
                <w:rFonts w:ascii="Arial" w:eastAsia="Times New Roman" w:hAnsi="Arial" w:cs="Arial"/>
                <w:bCs/>
                <w:szCs w:val="20"/>
                <w:lang w:val="en-AU"/>
              </w:rPr>
            </w:pPr>
            <w:r w:rsidRPr="00C73A4D">
              <w:rPr>
                <w:rFonts w:ascii="Arial" w:eastAsia="Times New Roman" w:hAnsi="Arial" w:cs="Arial"/>
                <w:bCs/>
                <w:szCs w:val="20"/>
                <w:lang w:val="en-AU"/>
              </w:rPr>
              <w:t>Name</w:t>
            </w:r>
            <w:r w:rsidR="003C38FE" w:rsidRPr="00C73A4D">
              <w:rPr>
                <w:rFonts w:ascii="Arial" w:eastAsia="Times New Roman" w:hAnsi="Arial" w:cs="Arial"/>
                <w:bCs/>
                <w:szCs w:val="20"/>
                <w:lang w:val="en-AU"/>
              </w:rPr>
              <w:t>/</w:t>
            </w:r>
            <w:proofErr w:type="spellStart"/>
            <w:r w:rsidR="003C38FE" w:rsidRPr="00C73A4D">
              <w:rPr>
                <w:rFonts w:ascii="Arial" w:eastAsia="Times New Roman" w:hAnsi="Arial" w:cs="Arial"/>
                <w:bCs/>
                <w:i/>
                <w:iCs/>
                <w:color w:val="002060"/>
                <w:szCs w:val="20"/>
                <w:lang w:val="en-AU"/>
              </w:rPr>
              <w:t>nome</w:t>
            </w:r>
            <w:proofErr w:type="spellEnd"/>
          </w:p>
        </w:tc>
        <w:tc>
          <w:tcPr>
            <w:tcW w:w="6727" w:type="dxa"/>
            <w:shd w:val="clear" w:color="auto" w:fill="D9D9D9"/>
          </w:tcPr>
          <w:p w14:paraId="55E0B6F0" w14:textId="19400B9C" w:rsidR="004D5AAA" w:rsidRPr="00C73A4D" w:rsidRDefault="004D5AAA" w:rsidP="00C73A4D">
            <w:pPr>
              <w:tabs>
                <w:tab w:val="left" w:pos="2552"/>
              </w:tabs>
              <w:jc w:val="center"/>
              <w:rPr>
                <w:rFonts w:ascii="Arial" w:eastAsia="Times New Roman" w:hAnsi="Arial" w:cs="Arial"/>
                <w:bCs/>
                <w:szCs w:val="20"/>
                <w:lang w:val="en-AU"/>
              </w:rPr>
            </w:pPr>
            <w:r w:rsidRPr="00C73A4D">
              <w:rPr>
                <w:rFonts w:ascii="Arial" w:eastAsia="Times New Roman" w:hAnsi="Arial" w:cs="Arial"/>
                <w:bCs/>
                <w:szCs w:val="20"/>
                <w:lang w:val="en-AU"/>
              </w:rPr>
              <w:t>Position</w:t>
            </w:r>
            <w:r w:rsidR="003C38FE" w:rsidRPr="00C73A4D">
              <w:rPr>
                <w:rFonts w:ascii="Arial" w:eastAsia="Times New Roman" w:hAnsi="Arial" w:cs="Arial"/>
                <w:bCs/>
                <w:szCs w:val="20"/>
                <w:lang w:val="en-AU"/>
              </w:rPr>
              <w:t>/</w:t>
            </w:r>
            <w:proofErr w:type="spellStart"/>
            <w:r w:rsidR="003C38FE" w:rsidRPr="00C73A4D">
              <w:rPr>
                <w:rFonts w:ascii="Arial" w:eastAsia="Times New Roman" w:hAnsi="Arial" w:cs="Arial"/>
                <w:bCs/>
                <w:i/>
                <w:iCs/>
                <w:color w:val="002060"/>
                <w:szCs w:val="20"/>
                <w:lang w:val="en-AU"/>
              </w:rPr>
              <w:t>posizione</w:t>
            </w:r>
            <w:proofErr w:type="spellEnd"/>
          </w:p>
        </w:tc>
      </w:tr>
      <w:tr w:rsidR="004D5AAA" w:rsidRPr="00733B20" w14:paraId="6C306E33" w14:textId="77777777" w:rsidTr="00572F20">
        <w:tc>
          <w:tcPr>
            <w:tcW w:w="2628" w:type="dxa"/>
          </w:tcPr>
          <w:p w14:paraId="5C2068BC" w14:textId="77777777" w:rsidR="004D5AAA" w:rsidRPr="00733B20" w:rsidRDefault="004D5AAA" w:rsidP="004D5AAA">
            <w:pPr>
              <w:tabs>
                <w:tab w:val="left" w:pos="2552"/>
              </w:tabs>
              <w:rPr>
                <w:rFonts w:ascii="Arial" w:eastAsia="Times New Roman" w:hAnsi="Arial" w:cs="Arial"/>
                <w:b/>
                <w:szCs w:val="20"/>
                <w:lang w:val="en-AU"/>
              </w:rPr>
            </w:pPr>
          </w:p>
        </w:tc>
        <w:tc>
          <w:tcPr>
            <w:tcW w:w="6727" w:type="dxa"/>
          </w:tcPr>
          <w:p w14:paraId="625EDC25" w14:textId="77777777" w:rsidR="004D5AAA" w:rsidRPr="00733B20" w:rsidRDefault="004D5AAA" w:rsidP="004D5AAA">
            <w:pPr>
              <w:tabs>
                <w:tab w:val="left" w:pos="2552"/>
              </w:tabs>
              <w:rPr>
                <w:rFonts w:ascii="Arial" w:eastAsia="Times New Roman" w:hAnsi="Arial" w:cs="Arial"/>
                <w:b/>
                <w:szCs w:val="20"/>
                <w:lang w:val="en-AU"/>
              </w:rPr>
            </w:pPr>
          </w:p>
        </w:tc>
      </w:tr>
      <w:tr w:rsidR="004D5AAA" w:rsidRPr="00733B20" w14:paraId="0A080047" w14:textId="77777777" w:rsidTr="00572F20">
        <w:tc>
          <w:tcPr>
            <w:tcW w:w="2628" w:type="dxa"/>
          </w:tcPr>
          <w:p w14:paraId="190096E9" w14:textId="77777777" w:rsidR="004D5AAA" w:rsidRPr="00733B20" w:rsidRDefault="004D5AAA" w:rsidP="004D5AAA">
            <w:pPr>
              <w:tabs>
                <w:tab w:val="left" w:pos="2552"/>
              </w:tabs>
              <w:rPr>
                <w:rFonts w:ascii="Arial" w:eastAsia="Times New Roman" w:hAnsi="Arial" w:cs="Arial"/>
                <w:b/>
                <w:szCs w:val="20"/>
                <w:lang w:val="en-AU"/>
              </w:rPr>
            </w:pPr>
          </w:p>
        </w:tc>
        <w:tc>
          <w:tcPr>
            <w:tcW w:w="6727" w:type="dxa"/>
          </w:tcPr>
          <w:p w14:paraId="46AA3033" w14:textId="77777777" w:rsidR="004D5AAA" w:rsidRPr="00733B20" w:rsidRDefault="004D5AAA" w:rsidP="004D5AAA">
            <w:pPr>
              <w:tabs>
                <w:tab w:val="left" w:pos="2552"/>
              </w:tabs>
              <w:rPr>
                <w:rFonts w:ascii="Arial" w:eastAsia="Times New Roman" w:hAnsi="Arial" w:cs="Arial"/>
                <w:b/>
                <w:szCs w:val="20"/>
                <w:lang w:val="en-AU"/>
              </w:rPr>
            </w:pPr>
          </w:p>
        </w:tc>
      </w:tr>
      <w:tr w:rsidR="004D5AAA" w:rsidRPr="00733B20" w14:paraId="2E4733E6" w14:textId="77777777" w:rsidTr="00572F20">
        <w:tc>
          <w:tcPr>
            <w:tcW w:w="2628" w:type="dxa"/>
          </w:tcPr>
          <w:p w14:paraId="6FFF5EE9" w14:textId="77777777" w:rsidR="004D5AAA" w:rsidRPr="00733B20" w:rsidRDefault="004D5AAA" w:rsidP="004D5AAA">
            <w:pPr>
              <w:tabs>
                <w:tab w:val="left" w:pos="2552"/>
              </w:tabs>
              <w:rPr>
                <w:rFonts w:ascii="Arial" w:eastAsia="Times New Roman" w:hAnsi="Arial" w:cs="Arial"/>
                <w:b/>
                <w:szCs w:val="20"/>
                <w:lang w:val="en-AU"/>
              </w:rPr>
            </w:pPr>
          </w:p>
        </w:tc>
        <w:tc>
          <w:tcPr>
            <w:tcW w:w="6727" w:type="dxa"/>
          </w:tcPr>
          <w:p w14:paraId="32E8F68C" w14:textId="77777777" w:rsidR="004D5AAA" w:rsidRPr="00733B20" w:rsidRDefault="004D5AAA" w:rsidP="004D5AAA">
            <w:pPr>
              <w:tabs>
                <w:tab w:val="left" w:pos="2552"/>
              </w:tabs>
              <w:rPr>
                <w:rFonts w:ascii="Arial" w:eastAsia="Times New Roman" w:hAnsi="Arial" w:cs="Arial"/>
                <w:b/>
                <w:szCs w:val="20"/>
                <w:lang w:val="en-AU"/>
              </w:rPr>
            </w:pPr>
          </w:p>
        </w:tc>
      </w:tr>
      <w:tr w:rsidR="004D5AAA" w:rsidRPr="00733B20" w14:paraId="3F7B146A" w14:textId="77777777" w:rsidTr="00572F20">
        <w:tc>
          <w:tcPr>
            <w:tcW w:w="2628" w:type="dxa"/>
          </w:tcPr>
          <w:p w14:paraId="7C9ECCA0" w14:textId="77777777" w:rsidR="004D5AAA" w:rsidRPr="00733B20" w:rsidRDefault="004D5AAA" w:rsidP="004D5AAA">
            <w:pPr>
              <w:tabs>
                <w:tab w:val="left" w:pos="2552"/>
              </w:tabs>
              <w:rPr>
                <w:rFonts w:ascii="Arial" w:eastAsia="Times New Roman" w:hAnsi="Arial" w:cs="Arial"/>
                <w:b/>
                <w:szCs w:val="20"/>
                <w:lang w:val="en-AU"/>
              </w:rPr>
            </w:pPr>
          </w:p>
        </w:tc>
        <w:tc>
          <w:tcPr>
            <w:tcW w:w="6727" w:type="dxa"/>
          </w:tcPr>
          <w:p w14:paraId="731D20AA" w14:textId="77777777" w:rsidR="004D5AAA" w:rsidRPr="00733B20" w:rsidRDefault="004D5AAA" w:rsidP="004D5AAA">
            <w:pPr>
              <w:tabs>
                <w:tab w:val="left" w:pos="2552"/>
              </w:tabs>
              <w:rPr>
                <w:rFonts w:ascii="Arial" w:eastAsia="Times New Roman" w:hAnsi="Arial" w:cs="Arial"/>
                <w:b/>
                <w:szCs w:val="20"/>
                <w:lang w:val="en-AU"/>
              </w:rPr>
            </w:pPr>
          </w:p>
        </w:tc>
      </w:tr>
    </w:tbl>
    <w:p w14:paraId="6FCB0DAE" w14:textId="77777777" w:rsidR="004D5AAA" w:rsidRPr="00733B20" w:rsidRDefault="004D5AAA" w:rsidP="004D5AAA">
      <w:pPr>
        <w:tabs>
          <w:tab w:val="left" w:pos="2552"/>
        </w:tabs>
        <w:rPr>
          <w:rFonts w:ascii="Arial" w:eastAsia="Times New Roman" w:hAnsi="Arial" w:cs="Arial"/>
          <w:szCs w:val="20"/>
          <w:lang w:val="en-AU"/>
        </w:rPr>
      </w:pPr>
    </w:p>
    <w:p w14:paraId="030BA966" w14:textId="77777777" w:rsidR="00C73A4D" w:rsidRDefault="00830230" w:rsidP="00C73A4D">
      <w:pPr>
        <w:tabs>
          <w:tab w:val="num" w:pos="709"/>
        </w:tabs>
        <w:jc w:val="both"/>
        <w:rPr>
          <w:rFonts w:ascii="Arial" w:eastAsia="Times New Roman" w:hAnsi="Arial" w:cs="Arial"/>
          <w:sz w:val="16"/>
          <w:szCs w:val="20"/>
          <w:lang w:val="en-AU"/>
        </w:rPr>
      </w:pPr>
      <w:r w:rsidRPr="00733B20">
        <w:rPr>
          <w:rFonts w:ascii="Arial" w:eastAsia="Times New Roman" w:hAnsi="Arial" w:cs="Arial"/>
          <w:b/>
          <w:bCs/>
          <w:szCs w:val="20"/>
          <w:lang w:val="en-AU"/>
        </w:rPr>
        <w:t>2.</w:t>
      </w:r>
      <w:r w:rsidR="005D0109">
        <w:rPr>
          <w:rFonts w:ascii="Arial" w:eastAsia="Times New Roman" w:hAnsi="Arial" w:cs="Arial"/>
          <w:b/>
          <w:bCs/>
          <w:szCs w:val="20"/>
          <w:lang w:val="en-AU"/>
        </w:rPr>
        <w:t>5</w:t>
      </w:r>
      <w:r w:rsidR="004D5AAA" w:rsidRPr="00733B20">
        <w:rPr>
          <w:rFonts w:ascii="Arial" w:eastAsia="Times New Roman" w:hAnsi="Arial" w:cs="Arial"/>
          <w:b/>
          <w:bCs/>
          <w:szCs w:val="20"/>
          <w:lang w:val="en-AU"/>
        </w:rPr>
        <w:t xml:space="preserve"> </w:t>
      </w:r>
      <w:r w:rsidR="00202DE3" w:rsidRPr="00733B20">
        <w:rPr>
          <w:rFonts w:ascii="Arial" w:eastAsia="Times New Roman" w:hAnsi="Arial" w:cs="Arial"/>
          <w:b/>
          <w:bCs/>
          <w:szCs w:val="20"/>
          <w:lang w:val="en-AU"/>
        </w:rPr>
        <w:t>External</w:t>
      </w:r>
      <w:r w:rsidR="004D5AAA" w:rsidRPr="00733B20">
        <w:rPr>
          <w:rFonts w:ascii="Arial" w:eastAsia="Times New Roman" w:hAnsi="Arial" w:cs="Arial"/>
          <w:b/>
          <w:bCs/>
          <w:szCs w:val="20"/>
          <w:lang w:val="en-AU"/>
        </w:rPr>
        <w:t xml:space="preserve"> </w:t>
      </w:r>
      <w:r w:rsidR="00202DE3" w:rsidRPr="00733B20">
        <w:rPr>
          <w:rFonts w:ascii="Arial" w:eastAsia="Times New Roman" w:hAnsi="Arial" w:cs="Arial"/>
          <w:b/>
          <w:bCs/>
          <w:szCs w:val="20"/>
          <w:lang w:val="en-AU"/>
        </w:rPr>
        <w:t>Providers</w:t>
      </w:r>
      <w:r w:rsidR="00C73A4D">
        <w:rPr>
          <w:rFonts w:ascii="Arial" w:eastAsia="Times New Roman" w:hAnsi="Arial" w:cs="Arial"/>
          <w:b/>
          <w:bCs/>
          <w:szCs w:val="20"/>
          <w:lang w:val="en-AU"/>
        </w:rPr>
        <w:t xml:space="preserve"> / </w:t>
      </w:r>
      <w:proofErr w:type="spellStart"/>
      <w:r w:rsidR="00C73A4D" w:rsidRPr="00C73A4D">
        <w:rPr>
          <w:rFonts w:ascii="Arial" w:eastAsia="Times New Roman" w:hAnsi="Arial" w:cs="Arial"/>
          <w:i/>
          <w:iCs/>
          <w:color w:val="002060"/>
          <w:szCs w:val="20"/>
          <w:lang w:val="en-AU"/>
        </w:rPr>
        <w:t>Fornitori</w:t>
      </w:r>
      <w:proofErr w:type="spellEnd"/>
      <w:r w:rsidR="00C73A4D" w:rsidRPr="00C73A4D">
        <w:rPr>
          <w:rFonts w:ascii="Arial" w:eastAsia="Times New Roman" w:hAnsi="Arial" w:cs="Arial"/>
          <w:i/>
          <w:iCs/>
          <w:color w:val="002060"/>
          <w:szCs w:val="20"/>
          <w:lang w:val="en-AU"/>
        </w:rPr>
        <w:t xml:space="preserve"> </w:t>
      </w:r>
      <w:proofErr w:type="spellStart"/>
      <w:r w:rsidR="00C73A4D" w:rsidRPr="00C73A4D">
        <w:rPr>
          <w:rFonts w:ascii="Arial" w:eastAsia="Times New Roman" w:hAnsi="Arial" w:cs="Arial"/>
          <w:i/>
          <w:iCs/>
          <w:color w:val="002060"/>
          <w:szCs w:val="20"/>
          <w:lang w:val="en-AU"/>
        </w:rPr>
        <w:t>esterni</w:t>
      </w:r>
      <w:proofErr w:type="spellEnd"/>
      <w:r w:rsidR="004D5AAA" w:rsidRPr="00733B20">
        <w:rPr>
          <w:rFonts w:ascii="Arial" w:eastAsia="Times New Roman" w:hAnsi="Arial" w:cs="Arial"/>
          <w:b/>
          <w:bCs/>
          <w:szCs w:val="20"/>
          <w:lang w:val="en-AU"/>
        </w:rPr>
        <w:t xml:space="preserve">: </w:t>
      </w:r>
    </w:p>
    <w:p w14:paraId="5BD8D0FC" w14:textId="30A57F7E" w:rsidR="004D5AAA" w:rsidRPr="00C73A4D" w:rsidRDefault="00433336" w:rsidP="00C73A4D">
      <w:pPr>
        <w:tabs>
          <w:tab w:val="num" w:pos="709"/>
        </w:tabs>
        <w:ind w:left="-90" w:firstLine="0"/>
        <w:jc w:val="both"/>
        <w:rPr>
          <w:rFonts w:ascii="Arial" w:eastAsia="Times New Roman" w:hAnsi="Arial" w:cs="Arial"/>
          <w:szCs w:val="20"/>
          <w:lang w:val="en-AU"/>
        </w:rPr>
      </w:pPr>
      <w:r w:rsidRPr="00C73A4D">
        <w:rPr>
          <w:rFonts w:ascii="Arial" w:eastAsia="Times New Roman" w:hAnsi="Arial" w:cs="Arial"/>
          <w:i/>
          <w:iCs/>
          <w:sz w:val="18"/>
          <w:lang w:val="en-AU"/>
        </w:rPr>
        <w:t>Use this table to l</w:t>
      </w:r>
      <w:r w:rsidR="004D5AAA" w:rsidRPr="00C73A4D">
        <w:rPr>
          <w:rFonts w:ascii="Arial" w:eastAsia="Times New Roman" w:hAnsi="Arial" w:cs="Arial"/>
          <w:i/>
          <w:iCs/>
          <w:sz w:val="18"/>
          <w:lang w:val="en-AU"/>
        </w:rPr>
        <w:t xml:space="preserve">ist </w:t>
      </w:r>
      <w:r w:rsidR="00202DE3" w:rsidRPr="00C73A4D">
        <w:rPr>
          <w:rFonts w:ascii="Arial" w:eastAsia="Times New Roman" w:hAnsi="Arial" w:cs="Arial"/>
          <w:i/>
          <w:iCs/>
          <w:sz w:val="18"/>
          <w:lang w:val="en-AU"/>
        </w:rPr>
        <w:t>External Providers</w:t>
      </w:r>
      <w:r w:rsidR="004D5AAA" w:rsidRPr="00C73A4D">
        <w:rPr>
          <w:rFonts w:ascii="Arial" w:eastAsia="Times New Roman" w:hAnsi="Arial" w:cs="Arial"/>
          <w:i/>
          <w:iCs/>
          <w:sz w:val="18"/>
          <w:lang w:val="en-AU"/>
        </w:rPr>
        <w:t xml:space="preserve"> reviewed during audit of supplier evaluation</w:t>
      </w:r>
      <w:r w:rsidR="00C73A4D" w:rsidRPr="00C73A4D">
        <w:rPr>
          <w:rFonts w:ascii="Arial" w:eastAsia="Times New Roman" w:hAnsi="Arial" w:cs="Arial"/>
          <w:i/>
          <w:iCs/>
          <w:sz w:val="18"/>
          <w:lang w:val="en-AU"/>
        </w:rPr>
        <w:t xml:space="preserve"> / </w:t>
      </w:r>
      <w:proofErr w:type="spellStart"/>
      <w:r w:rsidR="00E51D3D" w:rsidRPr="00C73A4D">
        <w:rPr>
          <w:rFonts w:ascii="Arial" w:eastAsia="Times New Roman" w:hAnsi="Arial" w:cs="Arial"/>
          <w:color w:val="002060"/>
          <w:sz w:val="18"/>
          <w:szCs w:val="16"/>
          <w:lang w:val="en-AU"/>
        </w:rPr>
        <w:t>utilizzare</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questa</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tabella</w:t>
      </w:r>
      <w:proofErr w:type="spellEnd"/>
      <w:r w:rsidR="00E51D3D" w:rsidRPr="00C73A4D">
        <w:rPr>
          <w:rFonts w:ascii="Arial" w:eastAsia="Times New Roman" w:hAnsi="Arial" w:cs="Arial"/>
          <w:color w:val="002060"/>
          <w:sz w:val="18"/>
          <w:szCs w:val="16"/>
          <w:lang w:val="en-AU"/>
        </w:rPr>
        <w:t xml:space="preserve"> per </w:t>
      </w:r>
      <w:proofErr w:type="spellStart"/>
      <w:r w:rsidR="00E51D3D" w:rsidRPr="00C73A4D">
        <w:rPr>
          <w:rFonts w:ascii="Arial" w:eastAsia="Times New Roman" w:hAnsi="Arial" w:cs="Arial"/>
          <w:color w:val="002060"/>
          <w:sz w:val="18"/>
          <w:szCs w:val="16"/>
          <w:lang w:val="en-AU"/>
        </w:rPr>
        <w:t>indicare</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i</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fornitori</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esterni</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esaminati</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durante</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l'audit</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della</w:t>
      </w:r>
      <w:proofErr w:type="spellEnd"/>
      <w:r w:rsidR="00E51D3D" w:rsidRPr="00C73A4D">
        <w:rPr>
          <w:rFonts w:ascii="Arial" w:eastAsia="Times New Roman" w:hAnsi="Arial" w:cs="Arial"/>
          <w:color w:val="002060"/>
          <w:sz w:val="18"/>
          <w:szCs w:val="16"/>
          <w:lang w:val="en-AU"/>
        </w:rPr>
        <w:t xml:space="preserve"> </w:t>
      </w:r>
      <w:proofErr w:type="spellStart"/>
      <w:r w:rsidR="00E51D3D" w:rsidRPr="00C73A4D">
        <w:rPr>
          <w:rFonts w:ascii="Arial" w:eastAsia="Times New Roman" w:hAnsi="Arial" w:cs="Arial"/>
          <w:color w:val="002060"/>
          <w:sz w:val="18"/>
          <w:szCs w:val="16"/>
          <w:lang w:val="en-AU"/>
        </w:rPr>
        <w:t>valutazione</w:t>
      </w:r>
      <w:proofErr w:type="spellEnd"/>
      <w:r w:rsidR="00E51D3D" w:rsidRPr="00C73A4D">
        <w:rPr>
          <w:rFonts w:ascii="Arial" w:eastAsia="Times New Roman" w:hAnsi="Arial" w:cs="Arial"/>
          <w:color w:val="002060"/>
          <w:sz w:val="18"/>
          <w:szCs w:val="16"/>
          <w:lang w:val="en-AU"/>
        </w:rPr>
        <w:t xml:space="preserve"> del </w:t>
      </w:r>
      <w:proofErr w:type="spellStart"/>
      <w:r w:rsidR="00E51D3D" w:rsidRPr="00C73A4D">
        <w:rPr>
          <w:rFonts w:ascii="Arial" w:eastAsia="Times New Roman" w:hAnsi="Arial" w:cs="Arial"/>
          <w:color w:val="002060"/>
          <w:sz w:val="18"/>
          <w:szCs w:val="16"/>
          <w:lang w:val="en-AU"/>
        </w:rPr>
        <w:t>fornitore</w:t>
      </w:r>
      <w:proofErr w:type="spellEnd"/>
      <w:r w:rsidR="00C73A4D" w:rsidRPr="00C73A4D">
        <w:rPr>
          <w:rFonts w:ascii="Arial" w:eastAsia="Times New Roman" w:hAnsi="Arial" w:cs="Arial"/>
          <w:color w:val="002060"/>
          <w:sz w:val="18"/>
          <w:szCs w:val="16"/>
          <w:lang w:val="en-AU"/>
        </w:rPr>
        <w:t>.</w:t>
      </w:r>
      <w:r w:rsidR="004D5AAA" w:rsidRPr="00C73A4D">
        <w:rPr>
          <w:rFonts w:ascii="Arial" w:eastAsia="Times New Roman" w:hAnsi="Arial" w:cs="Arial"/>
          <w:szCs w:val="20"/>
          <w:lang w:val="en-AU"/>
        </w:rPr>
        <w:tab/>
      </w:r>
    </w:p>
    <w:tbl>
      <w:tblPr>
        <w:tblpPr w:leftFromText="180" w:rightFromText="180" w:vertAnchor="text" w:horzAnchor="margin" w:tblpXSpec="center" w:tblpY="19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gridCol w:w="6154"/>
      </w:tblGrid>
      <w:tr w:rsidR="00E07A45" w:rsidRPr="00A772F7" w14:paraId="4F96132B" w14:textId="77777777" w:rsidTr="00D3196D">
        <w:trPr>
          <w:tblHeader/>
        </w:trPr>
        <w:tc>
          <w:tcPr>
            <w:tcW w:w="3206" w:type="dxa"/>
            <w:shd w:val="clear" w:color="auto" w:fill="D9D9D9"/>
          </w:tcPr>
          <w:p w14:paraId="3F9CDE01" w14:textId="77777777" w:rsidR="00E07A45" w:rsidRPr="00E07A45" w:rsidRDefault="00E07A45" w:rsidP="00E07A45">
            <w:pPr>
              <w:tabs>
                <w:tab w:val="left" w:pos="2552"/>
              </w:tabs>
              <w:jc w:val="both"/>
              <w:rPr>
                <w:i/>
                <w:iCs/>
                <w:color w:val="FF0000"/>
              </w:rPr>
            </w:pPr>
            <w:r w:rsidRPr="00E07A45">
              <w:rPr>
                <w:rFonts w:ascii="Arial" w:eastAsia="Times New Roman" w:hAnsi="Arial" w:cs="Arial"/>
                <w:szCs w:val="20"/>
                <w:lang w:val="en-AU"/>
              </w:rPr>
              <w:t>Name of Supplier</w:t>
            </w:r>
            <w:r w:rsidRPr="00E07A45">
              <w:rPr>
                <w:i/>
                <w:iCs/>
                <w:color w:val="FF0000"/>
              </w:rPr>
              <w:t xml:space="preserve"> </w:t>
            </w:r>
          </w:p>
          <w:p w14:paraId="7FFDABE5" w14:textId="77777777" w:rsidR="00E07A45" w:rsidRPr="00733B20" w:rsidRDefault="00E07A45" w:rsidP="00E07A45">
            <w:pPr>
              <w:tabs>
                <w:tab w:val="left" w:pos="2552"/>
              </w:tabs>
              <w:jc w:val="both"/>
              <w:rPr>
                <w:rFonts w:ascii="Arial" w:eastAsia="Times New Roman" w:hAnsi="Arial" w:cs="Arial"/>
                <w:b/>
                <w:bCs/>
                <w:szCs w:val="20"/>
                <w:lang w:val="en-AU"/>
              </w:rPr>
            </w:pPr>
            <w:r w:rsidRPr="00E07A45">
              <w:rPr>
                <w:rFonts w:ascii="Arial" w:eastAsia="Times New Roman" w:hAnsi="Arial" w:cs="Arial"/>
                <w:i/>
                <w:iCs/>
                <w:color w:val="002060"/>
                <w:sz w:val="20"/>
                <w:szCs w:val="18"/>
                <w:lang w:val="en-AU"/>
              </w:rPr>
              <w:t xml:space="preserve">Nome del </w:t>
            </w:r>
            <w:proofErr w:type="spellStart"/>
            <w:r w:rsidRPr="00E07A45">
              <w:rPr>
                <w:rFonts w:ascii="Arial" w:eastAsia="Times New Roman" w:hAnsi="Arial" w:cs="Arial"/>
                <w:i/>
                <w:iCs/>
                <w:color w:val="002060"/>
                <w:sz w:val="20"/>
                <w:szCs w:val="18"/>
                <w:lang w:val="en-AU"/>
              </w:rPr>
              <w:t>fornitore</w:t>
            </w:r>
            <w:proofErr w:type="spellEnd"/>
          </w:p>
        </w:tc>
        <w:tc>
          <w:tcPr>
            <w:tcW w:w="6154" w:type="dxa"/>
            <w:shd w:val="clear" w:color="auto" w:fill="D9D9D9"/>
          </w:tcPr>
          <w:p w14:paraId="41B86C33" w14:textId="77777777" w:rsidR="00E07A45" w:rsidRPr="00A772F7" w:rsidRDefault="00E07A45" w:rsidP="00E07A45">
            <w:pPr>
              <w:tabs>
                <w:tab w:val="left" w:pos="2552"/>
              </w:tabs>
              <w:jc w:val="both"/>
              <w:rPr>
                <w:lang w:val="it-IT"/>
              </w:rPr>
            </w:pPr>
            <w:r w:rsidRPr="00A772F7">
              <w:rPr>
                <w:rFonts w:ascii="Arial" w:eastAsia="Times New Roman" w:hAnsi="Arial" w:cs="Arial"/>
                <w:szCs w:val="20"/>
                <w:lang w:val="it-IT"/>
              </w:rPr>
              <w:t>Critical item or service provided</w:t>
            </w:r>
          </w:p>
          <w:p w14:paraId="5B1BABAE" w14:textId="77777777" w:rsidR="00E07A45" w:rsidRPr="00A772F7" w:rsidRDefault="00E07A45" w:rsidP="00E07A45">
            <w:pPr>
              <w:tabs>
                <w:tab w:val="left" w:pos="2552"/>
              </w:tabs>
              <w:jc w:val="both"/>
              <w:rPr>
                <w:rFonts w:ascii="Arial" w:eastAsia="Times New Roman" w:hAnsi="Arial" w:cs="Arial"/>
                <w:b/>
                <w:bCs/>
                <w:szCs w:val="20"/>
                <w:lang w:val="it-IT"/>
              </w:rPr>
            </w:pPr>
            <w:r w:rsidRPr="00A772F7">
              <w:rPr>
                <w:rFonts w:ascii="Arial" w:eastAsia="Times New Roman" w:hAnsi="Arial" w:cs="Arial"/>
                <w:i/>
                <w:iCs/>
                <w:color w:val="002060"/>
                <w:sz w:val="20"/>
                <w:szCs w:val="18"/>
                <w:lang w:val="it-IT"/>
              </w:rPr>
              <w:t>Elemento o servizio critico fornito</w:t>
            </w:r>
          </w:p>
        </w:tc>
      </w:tr>
      <w:tr w:rsidR="00E07A45" w:rsidRPr="00A772F7" w14:paraId="618E631D" w14:textId="77777777" w:rsidTr="00D3196D">
        <w:tc>
          <w:tcPr>
            <w:tcW w:w="3206" w:type="dxa"/>
          </w:tcPr>
          <w:p w14:paraId="4B6A341C" w14:textId="77777777" w:rsidR="00E07A45" w:rsidRPr="00A772F7" w:rsidRDefault="00E07A45" w:rsidP="00E07A45">
            <w:pPr>
              <w:tabs>
                <w:tab w:val="left" w:pos="2552"/>
              </w:tabs>
              <w:jc w:val="both"/>
              <w:rPr>
                <w:rFonts w:ascii="Arial" w:eastAsia="Times New Roman" w:hAnsi="Arial" w:cs="Arial"/>
                <w:szCs w:val="20"/>
                <w:lang w:val="it-IT"/>
              </w:rPr>
            </w:pPr>
          </w:p>
        </w:tc>
        <w:tc>
          <w:tcPr>
            <w:tcW w:w="6154" w:type="dxa"/>
          </w:tcPr>
          <w:p w14:paraId="445DE7B2" w14:textId="77777777" w:rsidR="00E07A45" w:rsidRPr="00A772F7" w:rsidRDefault="00E07A45" w:rsidP="00E07A45">
            <w:pPr>
              <w:tabs>
                <w:tab w:val="left" w:pos="2552"/>
              </w:tabs>
              <w:jc w:val="both"/>
              <w:rPr>
                <w:rFonts w:ascii="Arial" w:eastAsia="Times New Roman" w:hAnsi="Arial" w:cs="Arial"/>
                <w:szCs w:val="20"/>
                <w:lang w:val="it-IT"/>
              </w:rPr>
            </w:pPr>
          </w:p>
        </w:tc>
      </w:tr>
      <w:tr w:rsidR="00E07A45" w:rsidRPr="00A772F7" w14:paraId="26B91431" w14:textId="77777777" w:rsidTr="00D3196D">
        <w:tc>
          <w:tcPr>
            <w:tcW w:w="3206" w:type="dxa"/>
          </w:tcPr>
          <w:p w14:paraId="2E7D4C5E" w14:textId="77777777" w:rsidR="00E07A45" w:rsidRPr="00A772F7" w:rsidRDefault="00E07A45" w:rsidP="00E07A45">
            <w:pPr>
              <w:tabs>
                <w:tab w:val="left" w:pos="2552"/>
              </w:tabs>
              <w:jc w:val="both"/>
              <w:rPr>
                <w:rFonts w:ascii="Arial" w:eastAsia="Times New Roman" w:hAnsi="Arial" w:cs="Arial"/>
                <w:szCs w:val="20"/>
                <w:lang w:val="it-IT"/>
              </w:rPr>
            </w:pPr>
          </w:p>
        </w:tc>
        <w:tc>
          <w:tcPr>
            <w:tcW w:w="6154" w:type="dxa"/>
          </w:tcPr>
          <w:p w14:paraId="17E77D28" w14:textId="77777777" w:rsidR="00E07A45" w:rsidRPr="00A772F7" w:rsidRDefault="00E07A45" w:rsidP="00E07A45">
            <w:pPr>
              <w:tabs>
                <w:tab w:val="left" w:pos="2552"/>
              </w:tabs>
              <w:jc w:val="both"/>
              <w:rPr>
                <w:rFonts w:ascii="Arial" w:eastAsia="Times New Roman" w:hAnsi="Arial" w:cs="Arial"/>
                <w:szCs w:val="20"/>
                <w:lang w:val="it-IT"/>
              </w:rPr>
            </w:pPr>
          </w:p>
        </w:tc>
      </w:tr>
      <w:tr w:rsidR="00E07A45" w:rsidRPr="00A772F7" w14:paraId="6369D030" w14:textId="77777777" w:rsidTr="00D3196D">
        <w:trPr>
          <w:trHeight w:val="75"/>
        </w:trPr>
        <w:tc>
          <w:tcPr>
            <w:tcW w:w="3206" w:type="dxa"/>
          </w:tcPr>
          <w:p w14:paraId="2548592B" w14:textId="77777777" w:rsidR="00E07A45" w:rsidRPr="00A772F7" w:rsidRDefault="00E07A45" w:rsidP="00E07A45">
            <w:pPr>
              <w:tabs>
                <w:tab w:val="left" w:pos="2552"/>
              </w:tabs>
              <w:jc w:val="both"/>
              <w:rPr>
                <w:rFonts w:ascii="Arial" w:eastAsia="Times New Roman" w:hAnsi="Arial" w:cs="Arial"/>
                <w:szCs w:val="20"/>
                <w:lang w:val="it-IT"/>
              </w:rPr>
            </w:pPr>
          </w:p>
        </w:tc>
        <w:tc>
          <w:tcPr>
            <w:tcW w:w="6154" w:type="dxa"/>
          </w:tcPr>
          <w:p w14:paraId="63919764" w14:textId="77777777" w:rsidR="00E07A45" w:rsidRPr="00A772F7" w:rsidRDefault="00E07A45" w:rsidP="00E07A45">
            <w:pPr>
              <w:tabs>
                <w:tab w:val="left" w:pos="2552"/>
              </w:tabs>
              <w:jc w:val="both"/>
              <w:rPr>
                <w:rFonts w:ascii="Arial" w:eastAsia="Times New Roman" w:hAnsi="Arial" w:cs="Arial"/>
                <w:szCs w:val="20"/>
                <w:lang w:val="it-IT"/>
              </w:rPr>
            </w:pPr>
          </w:p>
        </w:tc>
      </w:tr>
    </w:tbl>
    <w:p w14:paraId="27D6284B" w14:textId="77777777" w:rsidR="004D5AAA" w:rsidRPr="00A772F7" w:rsidRDefault="004D5AAA" w:rsidP="004D5AAA">
      <w:pPr>
        <w:tabs>
          <w:tab w:val="left" w:pos="2552"/>
        </w:tabs>
        <w:jc w:val="both"/>
        <w:rPr>
          <w:rFonts w:ascii="Arial" w:eastAsia="Times New Roman" w:hAnsi="Arial" w:cs="Arial"/>
          <w:szCs w:val="20"/>
          <w:lang w:val="it-IT"/>
        </w:rPr>
      </w:pPr>
    </w:p>
    <w:p w14:paraId="2531DFFA" w14:textId="77777777" w:rsidR="004D5AAA" w:rsidRPr="00A772F7" w:rsidRDefault="004D5AAA" w:rsidP="004D5AAA">
      <w:pPr>
        <w:tabs>
          <w:tab w:val="left" w:pos="567"/>
          <w:tab w:val="left" w:pos="2552"/>
        </w:tabs>
        <w:rPr>
          <w:rFonts w:ascii="Arial" w:eastAsia="Times New Roman" w:hAnsi="Arial" w:cs="Arial"/>
          <w:b/>
          <w:szCs w:val="20"/>
          <w:lang w:val="it-IT"/>
        </w:rPr>
      </w:pPr>
    </w:p>
    <w:p w14:paraId="056A47F9" w14:textId="18473BB3" w:rsidR="00755C3F" w:rsidRPr="00A772F7" w:rsidRDefault="00830230" w:rsidP="00BD44D7">
      <w:pPr>
        <w:tabs>
          <w:tab w:val="left" w:pos="567"/>
          <w:tab w:val="left" w:pos="2552"/>
        </w:tabs>
        <w:ind w:right="-630"/>
        <w:rPr>
          <w:rFonts w:ascii="Arial" w:eastAsia="Times New Roman" w:hAnsi="Arial" w:cs="Arial"/>
          <w:b/>
          <w:bCs/>
          <w:szCs w:val="20"/>
          <w:lang w:val="it-IT"/>
        </w:rPr>
      </w:pPr>
      <w:r w:rsidRPr="00A772F7">
        <w:rPr>
          <w:rFonts w:ascii="Arial" w:eastAsia="Times New Roman" w:hAnsi="Arial" w:cs="Arial"/>
          <w:b/>
          <w:bCs/>
          <w:szCs w:val="20"/>
          <w:lang w:val="it-IT"/>
        </w:rPr>
        <w:t>2.</w:t>
      </w:r>
      <w:r w:rsidR="005D0109" w:rsidRPr="00A772F7">
        <w:rPr>
          <w:rFonts w:ascii="Arial" w:eastAsia="Times New Roman" w:hAnsi="Arial" w:cs="Arial"/>
          <w:b/>
          <w:bCs/>
          <w:szCs w:val="20"/>
          <w:lang w:val="it-IT"/>
        </w:rPr>
        <w:t>6</w:t>
      </w:r>
      <w:r w:rsidR="004D5AAA" w:rsidRPr="00A772F7">
        <w:rPr>
          <w:rFonts w:ascii="Arial" w:eastAsia="Times New Roman" w:hAnsi="Arial" w:cs="Arial"/>
          <w:b/>
          <w:bCs/>
          <w:szCs w:val="20"/>
          <w:lang w:val="it-IT"/>
        </w:rPr>
        <w:t xml:space="preserve"> Manufacturers </w:t>
      </w:r>
      <w:r w:rsidR="006F627A" w:rsidRPr="00A772F7">
        <w:rPr>
          <w:rFonts w:ascii="Arial" w:eastAsia="Times New Roman" w:hAnsi="Arial" w:cs="Arial"/>
          <w:b/>
          <w:bCs/>
          <w:szCs w:val="20"/>
          <w:lang w:val="it-IT"/>
        </w:rPr>
        <w:t>d</w:t>
      </w:r>
      <w:r w:rsidR="004D5AAA" w:rsidRPr="00A772F7">
        <w:rPr>
          <w:rFonts w:ascii="Arial" w:eastAsia="Times New Roman" w:hAnsi="Arial" w:cs="Arial"/>
          <w:b/>
          <w:bCs/>
          <w:szCs w:val="20"/>
          <w:lang w:val="it-IT"/>
        </w:rPr>
        <w:t>ocumentation</w:t>
      </w:r>
      <w:r w:rsidR="006F627A" w:rsidRPr="00A772F7">
        <w:rPr>
          <w:rFonts w:ascii="Arial" w:eastAsia="Times New Roman" w:hAnsi="Arial" w:cs="Arial"/>
          <w:b/>
          <w:bCs/>
          <w:szCs w:val="20"/>
          <w:lang w:val="it-IT"/>
        </w:rPr>
        <w:t xml:space="preserve"> evaluation</w:t>
      </w:r>
      <w:r w:rsidR="00E07A45" w:rsidRPr="00A772F7">
        <w:rPr>
          <w:rFonts w:ascii="Arial" w:eastAsia="Times New Roman" w:hAnsi="Arial" w:cs="Arial"/>
          <w:b/>
          <w:bCs/>
          <w:szCs w:val="20"/>
          <w:lang w:val="it-IT"/>
        </w:rPr>
        <w:t xml:space="preserve"> /</w:t>
      </w:r>
      <w:r w:rsidR="004D5AAA" w:rsidRPr="00A772F7">
        <w:rPr>
          <w:rFonts w:ascii="Arial" w:eastAsia="Times New Roman" w:hAnsi="Arial" w:cs="Arial"/>
          <w:b/>
          <w:bCs/>
          <w:szCs w:val="20"/>
          <w:lang w:val="it-IT"/>
        </w:rPr>
        <w:t xml:space="preserve"> </w:t>
      </w:r>
      <w:r w:rsidR="006F627A" w:rsidRPr="00A772F7">
        <w:rPr>
          <w:rFonts w:ascii="Arial" w:eastAsia="Times New Roman" w:hAnsi="Arial" w:cs="Arial"/>
          <w:i/>
          <w:iCs/>
          <w:color w:val="002060"/>
          <w:szCs w:val="20"/>
          <w:lang w:val="it-IT"/>
        </w:rPr>
        <w:t>Valutazione della documentazione del produttore</w:t>
      </w:r>
      <w:r w:rsidR="00A702CC" w:rsidRPr="00A772F7">
        <w:rPr>
          <w:rFonts w:ascii="Arial" w:eastAsia="Times New Roman" w:hAnsi="Arial" w:cs="Arial"/>
          <w:i/>
          <w:iCs/>
          <w:color w:val="002060"/>
          <w:szCs w:val="20"/>
          <w:lang w:val="it-IT"/>
        </w:rPr>
        <w:t>:</w:t>
      </w:r>
    </w:p>
    <w:p w14:paraId="5957E03D" w14:textId="7DAC6C51" w:rsidR="004D5AAA" w:rsidRPr="00E07A45" w:rsidRDefault="00755C3F" w:rsidP="00E07A45">
      <w:pPr>
        <w:tabs>
          <w:tab w:val="left" w:pos="0"/>
          <w:tab w:val="left" w:pos="2552"/>
        </w:tabs>
        <w:ind w:left="0" w:right="-540" w:firstLine="0"/>
        <w:jc w:val="both"/>
        <w:rPr>
          <w:rFonts w:ascii="Arial" w:eastAsia="Times New Roman" w:hAnsi="Arial" w:cs="Arial"/>
          <w:color w:val="000000" w:themeColor="text1"/>
          <w:sz w:val="18"/>
          <w:lang w:val="en-AU"/>
        </w:rPr>
      </w:pPr>
      <w:r w:rsidRPr="00E07A45">
        <w:rPr>
          <w:rFonts w:ascii="Arial" w:eastAsia="Times New Roman" w:hAnsi="Arial" w:cs="Arial"/>
          <w:color w:val="000000" w:themeColor="text1"/>
          <w:sz w:val="18"/>
          <w:lang w:val="en-AU"/>
        </w:rPr>
        <w:t>Use this table to l</w:t>
      </w:r>
      <w:r w:rsidR="004D5AAA" w:rsidRPr="00E07A45">
        <w:rPr>
          <w:rFonts w:ascii="Arial" w:eastAsia="Times New Roman" w:hAnsi="Arial" w:cs="Arial"/>
          <w:color w:val="000000" w:themeColor="text1"/>
          <w:sz w:val="18"/>
          <w:lang w:val="en-AU"/>
        </w:rPr>
        <w:t xml:space="preserve">ist </w:t>
      </w:r>
      <w:r w:rsidRPr="00E07A45">
        <w:rPr>
          <w:rFonts w:ascii="Arial" w:eastAsia="Times New Roman" w:hAnsi="Arial" w:cs="Arial"/>
          <w:color w:val="000000" w:themeColor="text1"/>
          <w:sz w:val="18"/>
          <w:lang w:val="en-AU"/>
        </w:rPr>
        <w:t xml:space="preserve">details of the </w:t>
      </w:r>
      <w:r w:rsidR="004D5AAA" w:rsidRPr="00E07A45">
        <w:rPr>
          <w:rFonts w:ascii="Arial" w:eastAsia="Times New Roman" w:hAnsi="Arial" w:cs="Arial"/>
          <w:color w:val="000000" w:themeColor="text1"/>
          <w:sz w:val="18"/>
          <w:lang w:val="en-AU"/>
        </w:rPr>
        <w:t>manufacture</w:t>
      </w:r>
      <w:r w:rsidRPr="00E07A45">
        <w:rPr>
          <w:rFonts w:ascii="Arial" w:eastAsia="Times New Roman" w:hAnsi="Arial" w:cs="Arial"/>
          <w:color w:val="000000" w:themeColor="text1"/>
          <w:sz w:val="18"/>
          <w:lang w:val="en-AU"/>
        </w:rPr>
        <w:t>r</w:t>
      </w:r>
      <w:r w:rsidR="004D5AAA" w:rsidRPr="00E07A45">
        <w:rPr>
          <w:rFonts w:ascii="Arial" w:eastAsia="Times New Roman" w:hAnsi="Arial" w:cs="Arial"/>
          <w:color w:val="000000" w:themeColor="text1"/>
          <w:sz w:val="18"/>
          <w:lang w:val="en-AU"/>
        </w:rPr>
        <w:t xml:space="preserve">s </w:t>
      </w:r>
      <w:r w:rsidRPr="00E07A45">
        <w:rPr>
          <w:rFonts w:ascii="Arial" w:eastAsia="Times New Roman" w:hAnsi="Arial" w:cs="Arial"/>
          <w:color w:val="000000" w:themeColor="text1"/>
          <w:sz w:val="18"/>
          <w:lang w:val="en-AU"/>
        </w:rPr>
        <w:t xml:space="preserve">quality management system </w:t>
      </w:r>
      <w:r w:rsidR="004D5AAA" w:rsidRPr="00E07A45">
        <w:rPr>
          <w:rFonts w:ascii="Arial" w:eastAsia="Times New Roman" w:hAnsi="Arial" w:cs="Arial"/>
          <w:color w:val="000000" w:themeColor="text1"/>
          <w:sz w:val="18"/>
          <w:lang w:val="en-AU"/>
        </w:rPr>
        <w:t xml:space="preserve">documentation </w:t>
      </w:r>
      <w:r w:rsidRPr="00E07A45">
        <w:rPr>
          <w:rFonts w:ascii="Arial" w:eastAsia="Times New Roman" w:hAnsi="Arial" w:cs="Arial"/>
          <w:color w:val="000000" w:themeColor="text1"/>
          <w:sz w:val="18"/>
          <w:lang w:val="en-AU"/>
        </w:rPr>
        <w:t xml:space="preserve">cited in Section </w:t>
      </w:r>
      <w:r w:rsidR="003E5A1A" w:rsidRPr="00E07A45">
        <w:rPr>
          <w:rFonts w:ascii="Arial" w:eastAsia="Times New Roman" w:hAnsi="Arial" w:cs="Arial"/>
          <w:color w:val="000000" w:themeColor="text1"/>
          <w:sz w:val="18"/>
          <w:lang w:val="en-AU"/>
        </w:rPr>
        <w:t>3</w:t>
      </w:r>
      <w:r w:rsidRPr="00E07A45">
        <w:rPr>
          <w:rFonts w:ascii="Arial" w:eastAsia="Times New Roman" w:hAnsi="Arial" w:cs="Arial"/>
          <w:color w:val="000000" w:themeColor="text1"/>
          <w:sz w:val="18"/>
          <w:lang w:val="en-AU"/>
        </w:rPr>
        <w:t xml:space="preserve"> by document identity and reviewed during the audit covered by </w:t>
      </w:r>
      <w:r w:rsidR="004D5AAA" w:rsidRPr="00E07A45">
        <w:rPr>
          <w:rFonts w:ascii="Arial" w:eastAsia="Times New Roman" w:hAnsi="Arial" w:cs="Arial"/>
          <w:color w:val="000000" w:themeColor="text1"/>
          <w:sz w:val="18"/>
          <w:lang w:val="en-AU"/>
        </w:rPr>
        <w:t xml:space="preserve">this </w:t>
      </w:r>
      <w:r w:rsidR="005216D4" w:rsidRPr="00E07A45">
        <w:rPr>
          <w:rFonts w:ascii="Arial" w:eastAsia="Times New Roman" w:hAnsi="Arial" w:cs="Arial"/>
          <w:color w:val="000000" w:themeColor="text1"/>
          <w:sz w:val="18"/>
          <w:lang w:val="en-AU"/>
        </w:rPr>
        <w:t>QAN</w:t>
      </w:r>
      <w:r w:rsidR="004D5AAA" w:rsidRPr="00E07A45">
        <w:rPr>
          <w:rFonts w:ascii="Arial" w:eastAsia="Times New Roman" w:hAnsi="Arial" w:cs="Arial"/>
          <w:color w:val="000000" w:themeColor="text1"/>
          <w:sz w:val="18"/>
          <w:lang w:val="en-AU"/>
        </w:rPr>
        <w:t xml:space="preserve"> Audit Report</w:t>
      </w:r>
    </w:p>
    <w:p w14:paraId="1B427AA0" w14:textId="0EB9E867" w:rsidR="00433336" w:rsidRPr="00A772F7" w:rsidRDefault="00A702CC" w:rsidP="00E07A45">
      <w:pPr>
        <w:tabs>
          <w:tab w:val="left" w:pos="0"/>
          <w:tab w:val="left" w:pos="2552"/>
        </w:tabs>
        <w:ind w:left="0" w:right="-540" w:firstLine="0"/>
        <w:jc w:val="both"/>
        <w:rPr>
          <w:rFonts w:ascii="Arial" w:eastAsia="Times New Roman" w:hAnsi="Arial" w:cs="Arial"/>
          <w:bCs/>
          <w:i/>
          <w:iCs/>
          <w:color w:val="002060"/>
          <w:sz w:val="18"/>
          <w:szCs w:val="20"/>
          <w:lang w:val="it-IT"/>
        </w:rPr>
      </w:pPr>
      <w:r w:rsidRPr="00A772F7">
        <w:rPr>
          <w:rFonts w:ascii="Arial" w:eastAsia="Times New Roman" w:hAnsi="Arial" w:cs="Arial"/>
          <w:bCs/>
          <w:i/>
          <w:iCs/>
          <w:color w:val="002060"/>
          <w:sz w:val="18"/>
          <w:szCs w:val="20"/>
          <w:lang w:val="it-IT"/>
        </w:rPr>
        <w:t>Utilizzare questa tabella per elencare i dettagli della documentazione del sistema di gestione della qualità del fabbricante, citata nella sezione 3, per identità del documento ed esaminata durante l'audit oggetto del presente rapporto di audit QAN</w:t>
      </w:r>
      <w:r w:rsidR="006F627A" w:rsidRPr="00A772F7">
        <w:rPr>
          <w:rFonts w:ascii="Arial" w:eastAsia="Times New Roman" w:hAnsi="Arial" w:cs="Arial"/>
          <w:bCs/>
          <w:i/>
          <w:iCs/>
          <w:color w:val="002060"/>
          <w:sz w:val="18"/>
          <w:szCs w:val="20"/>
          <w:lang w:val="it-IT"/>
        </w:rPr>
        <w:t>.</w:t>
      </w:r>
    </w:p>
    <w:p w14:paraId="0D13DDF1" w14:textId="77777777" w:rsidR="006F627A" w:rsidRPr="00A772F7" w:rsidRDefault="006F627A" w:rsidP="00E07A45">
      <w:pPr>
        <w:tabs>
          <w:tab w:val="left" w:pos="0"/>
          <w:tab w:val="left" w:pos="2552"/>
        </w:tabs>
        <w:ind w:left="0" w:right="-540" w:firstLine="0"/>
        <w:jc w:val="both"/>
        <w:rPr>
          <w:rFonts w:ascii="Arial" w:eastAsia="Times New Roman" w:hAnsi="Arial" w:cs="Arial"/>
          <w:bCs/>
          <w:i/>
          <w:iCs/>
          <w:color w:val="002060"/>
          <w:sz w:val="18"/>
          <w:szCs w:val="20"/>
          <w:lang w:val="it-IT"/>
        </w:rPr>
      </w:pPr>
    </w:p>
    <w:p w14:paraId="0A94871C" w14:textId="25DE72F0" w:rsidR="006F627A" w:rsidRPr="00A772F7" w:rsidRDefault="006F627A" w:rsidP="00E07A45">
      <w:pPr>
        <w:tabs>
          <w:tab w:val="left" w:pos="0"/>
          <w:tab w:val="left" w:pos="2552"/>
        </w:tabs>
        <w:ind w:left="0" w:right="-540" w:firstLine="0"/>
        <w:jc w:val="both"/>
        <w:rPr>
          <w:rFonts w:ascii="Arial" w:eastAsia="Times New Roman" w:hAnsi="Arial" w:cs="Arial"/>
          <w:bCs/>
          <w:i/>
          <w:iCs/>
          <w:color w:val="002060"/>
          <w:szCs w:val="24"/>
          <w:lang w:val="it-IT"/>
        </w:rPr>
      </w:pPr>
      <w:r w:rsidRPr="00A772F7">
        <w:rPr>
          <w:rFonts w:ascii="Arial" w:eastAsia="Times New Roman" w:hAnsi="Arial" w:cs="Arial"/>
          <w:bCs/>
          <w:szCs w:val="24"/>
          <w:lang w:val="it-IT"/>
        </w:rPr>
        <w:t xml:space="preserve">Conclusion for </w:t>
      </w:r>
      <w:r w:rsidR="00BD44D7" w:rsidRPr="00A772F7">
        <w:rPr>
          <w:rFonts w:ascii="Arial" w:eastAsia="Times New Roman" w:hAnsi="Arial" w:cs="Arial"/>
          <w:bCs/>
          <w:szCs w:val="24"/>
          <w:lang w:val="it-IT"/>
        </w:rPr>
        <w:t xml:space="preserve">documentation evaluation (first stage off-site assessment) </w:t>
      </w:r>
      <w:r w:rsidR="00BD44D7" w:rsidRPr="00A772F7">
        <w:rPr>
          <w:rFonts w:ascii="Arial" w:eastAsia="Times New Roman" w:hAnsi="Arial" w:cs="Arial"/>
          <w:bCs/>
          <w:color w:val="002060"/>
          <w:szCs w:val="24"/>
          <w:lang w:val="it-IT"/>
        </w:rPr>
        <w:t xml:space="preserve">/ </w:t>
      </w:r>
      <w:r w:rsidR="00BD44D7" w:rsidRPr="00A772F7">
        <w:rPr>
          <w:rFonts w:ascii="Arial" w:eastAsia="Times New Roman" w:hAnsi="Arial" w:cs="Arial"/>
          <w:bCs/>
          <w:i/>
          <w:iCs/>
          <w:color w:val="002060"/>
          <w:szCs w:val="24"/>
          <w:lang w:val="it-IT"/>
        </w:rPr>
        <w:t>conclusione per la valutazione della documentazione (prima fase di valutazione fuori sede)</w:t>
      </w:r>
    </w:p>
    <w:p w14:paraId="3B2ED4EB" w14:textId="77777777" w:rsidR="00BD44D7" w:rsidRPr="00A772F7" w:rsidRDefault="00BD44D7" w:rsidP="00E07A45">
      <w:pPr>
        <w:tabs>
          <w:tab w:val="left" w:pos="0"/>
          <w:tab w:val="left" w:pos="2552"/>
        </w:tabs>
        <w:ind w:left="0" w:right="-540" w:firstLine="0"/>
        <w:jc w:val="both"/>
        <w:rPr>
          <w:rFonts w:ascii="Arial" w:eastAsia="Times New Roman" w:hAnsi="Arial" w:cs="Arial"/>
          <w:bCs/>
          <w:i/>
          <w:iCs/>
          <w:color w:val="002060"/>
          <w:szCs w:val="24"/>
          <w:lang w:val="it-IT"/>
        </w:rPr>
      </w:pPr>
    </w:p>
    <w:p w14:paraId="61984DFA" w14:textId="664B2B43" w:rsidR="00EF5CCB" w:rsidRPr="00A772F7" w:rsidRDefault="00EF5CCB" w:rsidP="00EF5CCB">
      <w:pPr>
        <w:pStyle w:val="ListParagraph"/>
        <w:numPr>
          <w:ilvl w:val="0"/>
          <w:numId w:val="43"/>
        </w:numPr>
        <w:tabs>
          <w:tab w:val="left" w:pos="851"/>
        </w:tabs>
        <w:jc w:val="both"/>
        <w:rPr>
          <w:rFonts w:ascii="Arial" w:hAnsi="Arial" w:cs="Arial"/>
          <w:i/>
          <w:iCs/>
          <w:color w:val="FF0000"/>
          <w:szCs w:val="20"/>
          <w:lang w:val="it-IT"/>
        </w:rPr>
      </w:pPr>
      <w:r w:rsidRPr="00A772F7">
        <w:rPr>
          <w:rFonts w:ascii="Arial" w:hAnsi="Arial" w:cs="Arial"/>
          <w:color w:val="000000" w:themeColor="text1"/>
          <w:szCs w:val="20"/>
          <w:lang w:val="it-IT"/>
        </w:rPr>
        <w:t>n</w:t>
      </w:r>
      <w:r w:rsidRPr="00A772F7">
        <w:rPr>
          <w:rFonts w:ascii="Arial" w:hAnsi="Arial" w:cs="Arial"/>
          <w:szCs w:val="20"/>
          <w:lang w:val="it-IT"/>
        </w:rPr>
        <w:t xml:space="preserve">ecessary information regarding the scope of the management system / </w:t>
      </w:r>
      <w:r w:rsidRPr="00A772F7">
        <w:rPr>
          <w:lang w:val="it-IT"/>
        </w:rPr>
        <w:t xml:space="preserve">                                  </w:t>
      </w:r>
      <w:r w:rsidRPr="00A772F7">
        <w:rPr>
          <w:rFonts w:ascii="Arial" w:hAnsi="Arial" w:cs="Arial"/>
          <w:i/>
          <w:iCs/>
          <w:color w:val="002060"/>
          <w:sz w:val="20"/>
          <w:szCs w:val="18"/>
          <w:lang w:val="it-IT"/>
        </w:rPr>
        <w:t>informazioni necessarie riguardanti l'ambito del sistema di gestione</w:t>
      </w:r>
    </w:p>
    <w:p w14:paraId="7ED4F277" w14:textId="73245FF5" w:rsidR="00EF5CCB" w:rsidRPr="00EF5CCB" w:rsidRDefault="00EF5CCB" w:rsidP="00EF5CCB">
      <w:pPr>
        <w:tabs>
          <w:tab w:val="left" w:pos="0"/>
          <w:tab w:val="left" w:pos="2552"/>
        </w:tabs>
        <w:ind w:left="0" w:right="-540" w:firstLine="0"/>
        <w:rPr>
          <w:rFonts w:ascii="Arial" w:eastAsia="Times New Roman" w:hAnsi="Arial" w:cs="Arial"/>
          <w:bCs/>
          <w:color w:val="002060"/>
          <w:szCs w:val="24"/>
          <w:lang w:val="en-AU"/>
        </w:rPr>
      </w:pPr>
      <w:r w:rsidRPr="00733B20">
        <w:rPr>
          <w:rFonts w:ascii="Arial" w:hAnsi="Arial" w:cs="Arial"/>
          <w:szCs w:val="20"/>
          <w:lang w:val="pt-BR"/>
        </w:rPr>
        <w:tab/>
      </w:r>
      <w:r>
        <w:rPr>
          <w:rFonts w:ascii="Arial" w:hAnsi="Arial" w:cs="Arial"/>
          <w:szCs w:val="20"/>
          <w:lang w:val="pt-BR"/>
        </w:rPr>
        <w:t>was obtained</w:t>
      </w:r>
      <w:r w:rsidRPr="00733B20">
        <w:rPr>
          <w:rFonts w:ascii="Arial" w:hAnsi="Arial" w:cs="Arial"/>
          <w:szCs w:val="20"/>
          <w:lang w:val="pt-BR"/>
        </w:rPr>
        <w:t xml:space="preserve">  </w:t>
      </w:r>
      <w:sdt>
        <w:sdtPr>
          <w:rPr>
            <w:rFonts w:ascii="Arial" w:hAnsi="Arial" w:cs="Arial"/>
            <w:sz w:val="28"/>
          </w:rPr>
          <w:id w:val="864494840"/>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r w:rsidRPr="00733B20">
        <w:rPr>
          <w:rFonts w:ascii="Arial" w:hAnsi="Arial" w:cs="Arial"/>
          <w:szCs w:val="20"/>
          <w:lang w:val="pt-BR"/>
        </w:rPr>
        <w:tab/>
      </w:r>
      <w:r w:rsidRPr="00733B20">
        <w:rPr>
          <w:rFonts w:ascii="Arial" w:hAnsi="Arial" w:cs="Arial"/>
          <w:szCs w:val="20"/>
          <w:lang w:val="pt-BR"/>
        </w:rPr>
        <w:tab/>
      </w:r>
      <w:r>
        <w:rPr>
          <w:rFonts w:ascii="Arial" w:hAnsi="Arial" w:cs="Arial"/>
          <w:szCs w:val="20"/>
          <w:lang w:val="pt-BR"/>
        </w:rPr>
        <w:t>was not obtained</w:t>
      </w:r>
      <w:r w:rsidRPr="00733B20">
        <w:rPr>
          <w:rFonts w:ascii="Arial" w:hAnsi="Arial" w:cs="Arial"/>
          <w:szCs w:val="20"/>
          <w:lang w:val="pt-BR"/>
        </w:rPr>
        <w:t xml:space="preserve">  </w:t>
      </w:r>
      <w:sdt>
        <w:sdtPr>
          <w:rPr>
            <w:rFonts w:ascii="Arial" w:hAnsi="Arial" w:cs="Arial"/>
            <w:sz w:val="28"/>
          </w:rPr>
          <w:id w:val="2082413083"/>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r w:rsidRPr="00733B20">
        <w:rPr>
          <w:rFonts w:ascii="Arial" w:hAnsi="Arial" w:cs="Arial"/>
          <w:szCs w:val="20"/>
          <w:lang w:val="pt-BR"/>
        </w:rPr>
        <w:tab/>
      </w:r>
    </w:p>
    <w:p w14:paraId="5428AC7D" w14:textId="77777777" w:rsidR="00BD44D7" w:rsidRDefault="00BD44D7" w:rsidP="00E07A45">
      <w:pPr>
        <w:tabs>
          <w:tab w:val="left" w:pos="0"/>
          <w:tab w:val="left" w:pos="2552"/>
        </w:tabs>
        <w:ind w:left="0" w:right="-540" w:firstLine="0"/>
        <w:jc w:val="both"/>
        <w:rPr>
          <w:rFonts w:ascii="Arial" w:eastAsia="Times New Roman" w:hAnsi="Arial" w:cs="Arial"/>
          <w:bCs/>
          <w:color w:val="002060"/>
          <w:sz w:val="18"/>
          <w:szCs w:val="20"/>
          <w:lang w:val="en-AU"/>
        </w:rPr>
      </w:pPr>
    </w:p>
    <w:p w14:paraId="52D598F4" w14:textId="15105F13" w:rsidR="00F972FC" w:rsidRPr="00A772F7" w:rsidRDefault="00F972FC" w:rsidP="00F972FC">
      <w:pPr>
        <w:pStyle w:val="ListParagraph"/>
        <w:numPr>
          <w:ilvl w:val="0"/>
          <w:numId w:val="43"/>
        </w:numPr>
        <w:tabs>
          <w:tab w:val="left" w:pos="851"/>
        </w:tabs>
        <w:jc w:val="both"/>
        <w:rPr>
          <w:rFonts w:ascii="Arial" w:hAnsi="Arial" w:cs="Arial"/>
          <w:i/>
          <w:iCs/>
          <w:color w:val="FF0000"/>
          <w:szCs w:val="20"/>
          <w:lang w:val="it-IT"/>
        </w:rPr>
      </w:pPr>
      <w:r w:rsidRPr="00A772F7">
        <w:rPr>
          <w:rFonts w:ascii="Arial" w:hAnsi="Arial" w:cs="Arial"/>
          <w:color w:val="000000" w:themeColor="text1"/>
          <w:szCs w:val="20"/>
          <w:lang w:val="it-IT"/>
        </w:rPr>
        <w:t>management system documented information were reviewed in an effective manner</w:t>
      </w:r>
      <w:r w:rsidRPr="00A772F7">
        <w:rPr>
          <w:rFonts w:ascii="Arial" w:hAnsi="Arial" w:cs="Arial"/>
          <w:szCs w:val="20"/>
          <w:lang w:val="it-IT"/>
        </w:rPr>
        <w:t xml:space="preserve"> / </w:t>
      </w:r>
      <w:r w:rsidRPr="00A772F7">
        <w:rPr>
          <w:lang w:val="it-IT"/>
        </w:rPr>
        <w:t xml:space="preserve">                                  </w:t>
      </w:r>
      <w:r w:rsidRPr="00A772F7">
        <w:rPr>
          <w:rFonts w:ascii="Arial" w:hAnsi="Arial" w:cs="Arial"/>
          <w:i/>
          <w:iCs/>
          <w:color w:val="002060"/>
          <w:sz w:val="20"/>
          <w:szCs w:val="18"/>
          <w:lang w:val="it-IT"/>
        </w:rPr>
        <w:t>le informazioni documentate del sistema di gestione sono state riviste in modo efficace</w:t>
      </w:r>
    </w:p>
    <w:p w14:paraId="7B682138" w14:textId="20D51B59" w:rsidR="00F972FC" w:rsidRDefault="00F972FC" w:rsidP="00F972FC">
      <w:pPr>
        <w:tabs>
          <w:tab w:val="left" w:pos="0"/>
          <w:tab w:val="left" w:pos="2552"/>
        </w:tabs>
        <w:ind w:left="0" w:right="-540" w:firstLine="0"/>
        <w:jc w:val="both"/>
        <w:rPr>
          <w:rFonts w:ascii="Arial" w:hAnsi="Arial" w:cs="Arial"/>
          <w:b/>
          <w:bCs/>
          <w:sz w:val="28"/>
        </w:rPr>
      </w:pPr>
      <w:r w:rsidRPr="00733B20">
        <w:rPr>
          <w:rFonts w:ascii="Arial" w:hAnsi="Arial" w:cs="Arial"/>
          <w:szCs w:val="20"/>
          <w:lang w:val="pt-BR"/>
        </w:rPr>
        <w:tab/>
      </w:r>
      <w:r>
        <w:rPr>
          <w:rFonts w:ascii="Arial" w:hAnsi="Arial" w:cs="Arial"/>
          <w:szCs w:val="20"/>
          <w:lang w:val="pt-BR"/>
        </w:rPr>
        <w:t>Yes</w:t>
      </w:r>
      <w:r w:rsidRPr="00733B20">
        <w:rPr>
          <w:rFonts w:ascii="Arial" w:hAnsi="Arial" w:cs="Arial"/>
          <w:szCs w:val="20"/>
          <w:lang w:val="pt-BR"/>
        </w:rPr>
        <w:t xml:space="preserve">  </w:t>
      </w:r>
      <w:sdt>
        <w:sdtPr>
          <w:rPr>
            <w:rFonts w:ascii="Arial" w:hAnsi="Arial" w:cs="Arial"/>
            <w:sz w:val="28"/>
          </w:rPr>
          <w:id w:val="-912392646"/>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r w:rsidRPr="00733B20">
        <w:rPr>
          <w:rFonts w:ascii="Arial" w:hAnsi="Arial" w:cs="Arial"/>
          <w:szCs w:val="20"/>
          <w:lang w:val="pt-BR"/>
        </w:rPr>
        <w:tab/>
      </w:r>
      <w:r w:rsidRPr="00733B20">
        <w:rPr>
          <w:rFonts w:ascii="Arial" w:hAnsi="Arial" w:cs="Arial"/>
          <w:szCs w:val="20"/>
          <w:lang w:val="pt-BR"/>
        </w:rPr>
        <w:tab/>
      </w:r>
      <w:r>
        <w:rPr>
          <w:rFonts w:ascii="Arial" w:hAnsi="Arial" w:cs="Arial"/>
          <w:szCs w:val="20"/>
          <w:lang w:val="pt-BR"/>
        </w:rPr>
        <w:t>No</w:t>
      </w:r>
      <w:r w:rsidRPr="00733B20">
        <w:rPr>
          <w:rFonts w:ascii="Arial" w:hAnsi="Arial" w:cs="Arial"/>
          <w:szCs w:val="20"/>
          <w:lang w:val="pt-BR"/>
        </w:rPr>
        <w:t xml:space="preserve">  </w:t>
      </w:r>
      <w:sdt>
        <w:sdtPr>
          <w:rPr>
            <w:rFonts w:ascii="Arial" w:hAnsi="Arial" w:cs="Arial"/>
            <w:sz w:val="28"/>
          </w:rPr>
          <w:id w:val="1988743953"/>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p>
    <w:p w14:paraId="0D7301A1" w14:textId="3A0AF20A" w:rsidR="0082587F" w:rsidRPr="00A772F7" w:rsidRDefault="00B33C42" w:rsidP="0082587F">
      <w:pPr>
        <w:pStyle w:val="ListParagraph"/>
        <w:numPr>
          <w:ilvl w:val="0"/>
          <w:numId w:val="43"/>
        </w:numPr>
        <w:tabs>
          <w:tab w:val="left" w:pos="851"/>
        </w:tabs>
        <w:jc w:val="both"/>
        <w:rPr>
          <w:rFonts w:ascii="Arial" w:hAnsi="Arial" w:cs="Arial"/>
          <w:i/>
          <w:iCs/>
          <w:color w:val="FF0000"/>
          <w:szCs w:val="20"/>
          <w:lang w:val="it-IT"/>
        </w:rPr>
      </w:pPr>
      <w:r w:rsidRPr="00A772F7">
        <w:rPr>
          <w:rFonts w:ascii="Arial" w:hAnsi="Arial" w:cs="Arial"/>
          <w:color w:val="000000" w:themeColor="text1"/>
          <w:szCs w:val="20"/>
          <w:lang w:val="it-IT"/>
        </w:rPr>
        <w:t xml:space="preserve">allocation of resources for on-sit (stage 2) assessment was reviewed and details of stage 2 were agreed with the client </w:t>
      </w:r>
      <w:r w:rsidR="0082587F" w:rsidRPr="00A772F7">
        <w:rPr>
          <w:rFonts w:ascii="Arial" w:hAnsi="Arial" w:cs="Arial"/>
          <w:szCs w:val="20"/>
          <w:lang w:val="it-IT"/>
        </w:rPr>
        <w:t xml:space="preserve">/ </w:t>
      </w:r>
      <w:r w:rsidRPr="00A772F7">
        <w:rPr>
          <w:rFonts w:ascii="Arial" w:hAnsi="Arial" w:cs="Arial"/>
          <w:i/>
          <w:iCs/>
          <w:color w:val="002060"/>
          <w:sz w:val="20"/>
          <w:szCs w:val="18"/>
          <w:lang w:val="it-IT"/>
        </w:rPr>
        <w:t>è stata rivista l'assegnazione delle risorse per la valutazione in loco (fase 2) e i dettagli della fase 2 sono stati concordati con il cliente.</w:t>
      </w:r>
    </w:p>
    <w:p w14:paraId="10123EC1" w14:textId="77777777" w:rsidR="0082587F" w:rsidRDefault="0082587F" w:rsidP="0082587F">
      <w:pPr>
        <w:tabs>
          <w:tab w:val="left" w:pos="0"/>
          <w:tab w:val="left" w:pos="2552"/>
        </w:tabs>
        <w:ind w:left="0" w:right="-540" w:firstLine="0"/>
        <w:jc w:val="both"/>
        <w:rPr>
          <w:rFonts w:ascii="Arial" w:hAnsi="Arial" w:cs="Arial"/>
          <w:b/>
          <w:bCs/>
          <w:sz w:val="28"/>
        </w:rPr>
      </w:pPr>
      <w:r w:rsidRPr="00733B20">
        <w:rPr>
          <w:rFonts w:ascii="Arial" w:hAnsi="Arial" w:cs="Arial"/>
          <w:szCs w:val="20"/>
          <w:lang w:val="pt-BR"/>
        </w:rPr>
        <w:tab/>
      </w:r>
      <w:r>
        <w:rPr>
          <w:rFonts w:ascii="Arial" w:hAnsi="Arial" w:cs="Arial"/>
          <w:szCs w:val="20"/>
          <w:lang w:val="pt-BR"/>
        </w:rPr>
        <w:t>Yes</w:t>
      </w:r>
      <w:r w:rsidRPr="00733B20">
        <w:rPr>
          <w:rFonts w:ascii="Arial" w:hAnsi="Arial" w:cs="Arial"/>
          <w:szCs w:val="20"/>
          <w:lang w:val="pt-BR"/>
        </w:rPr>
        <w:t xml:space="preserve">  </w:t>
      </w:r>
      <w:sdt>
        <w:sdtPr>
          <w:rPr>
            <w:rFonts w:ascii="Arial" w:hAnsi="Arial" w:cs="Arial"/>
            <w:sz w:val="28"/>
          </w:rPr>
          <w:id w:val="150878227"/>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r w:rsidRPr="00733B20">
        <w:rPr>
          <w:rFonts w:ascii="Arial" w:hAnsi="Arial" w:cs="Arial"/>
          <w:szCs w:val="20"/>
          <w:lang w:val="pt-BR"/>
        </w:rPr>
        <w:tab/>
      </w:r>
      <w:r w:rsidRPr="00733B20">
        <w:rPr>
          <w:rFonts w:ascii="Arial" w:hAnsi="Arial" w:cs="Arial"/>
          <w:szCs w:val="20"/>
          <w:lang w:val="pt-BR"/>
        </w:rPr>
        <w:tab/>
      </w:r>
      <w:r>
        <w:rPr>
          <w:rFonts w:ascii="Arial" w:hAnsi="Arial" w:cs="Arial"/>
          <w:szCs w:val="20"/>
          <w:lang w:val="pt-BR"/>
        </w:rPr>
        <w:t>No</w:t>
      </w:r>
      <w:r w:rsidRPr="00733B20">
        <w:rPr>
          <w:rFonts w:ascii="Arial" w:hAnsi="Arial" w:cs="Arial"/>
          <w:szCs w:val="20"/>
          <w:lang w:val="pt-BR"/>
        </w:rPr>
        <w:t xml:space="preserve">  </w:t>
      </w:r>
      <w:sdt>
        <w:sdtPr>
          <w:rPr>
            <w:rFonts w:ascii="Arial" w:hAnsi="Arial" w:cs="Arial"/>
            <w:sz w:val="28"/>
          </w:rPr>
          <w:id w:val="-1984685172"/>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p>
    <w:p w14:paraId="3ED24920" w14:textId="44A4ACF6" w:rsidR="00B96E37" w:rsidRPr="00A772F7" w:rsidRDefault="002549F2" w:rsidP="00B96E37">
      <w:pPr>
        <w:pStyle w:val="ListParagraph"/>
        <w:numPr>
          <w:ilvl w:val="0"/>
          <w:numId w:val="43"/>
        </w:numPr>
        <w:tabs>
          <w:tab w:val="left" w:pos="851"/>
        </w:tabs>
        <w:jc w:val="both"/>
        <w:rPr>
          <w:rFonts w:ascii="Arial" w:hAnsi="Arial" w:cs="Arial"/>
          <w:i/>
          <w:iCs/>
          <w:color w:val="FF0000"/>
          <w:szCs w:val="20"/>
          <w:lang w:val="it-IT"/>
        </w:rPr>
      </w:pPr>
      <w:r w:rsidRPr="00A772F7">
        <w:rPr>
          <w:rFonts w:ascii="Arial" w:hAnsi="Arial" w:cs="Arial"/>
          <w:color w:val="000000" w:themeColor="text1"/>
          <w:szCs w:val="20"/>
          <w:lang w:val="it-IT"/>
        </w:rPr>
        <w:t xml:space="preserve">a focus for planning on-site assessment (stage 2) by gaining a sufficient understanding of the client’s quality assurance system and site operations in the context of EN ISO/IEC 80079-34 and directive 2014/34/EU </w:t>
      </w:r>
      <w:r w:rsidR="00B96E37" w:rsidRPr="00A772F7">
        <w:rPr>
          <w:rFonts w:ascii="Arial" w:hAnsi="Arial" w:cs="Arial"/>
          <w:szCs w:val="20"/>
          <w:lang w:val="it-IT"/>
        </w:rPr>
        <w:t xml:space="preserve">/ </w:t>
      </w:r>
      <w:r w:rsidRPr="00A772F7">
        <w:rPr>
          <w:rFonts w:ascii="Arial" w:hAnsi="Arial" w:cs="Arial"/>
          <w:i/>
          <w:iCs/>
          <w:color w:val="002060"/>
          <w:sz w:val="20"/>
          <w:szCs w:val="18"/>
          <w:lang w:val="it-IT"/>
        </w:rPr>
        <w:t>un focus sulla pianificazione della valutazione in loco (fase 2) acquisendo una comprensione sufficiente del sistema di garanzia della qualità del cliente e delle operazioni in loco nel contesto della norma EN ISO/IEC 80079-34 e della direttiva 2014/34/UE.</w:t>
      </w:r>
    </w:p>
    <w:p w14:paraId="244C340F" w14:textId="1BA0C46D" w:rsidR="00B96E37" w:rsidRDefault="00B96E37" w:rsidP="00B96E37">
      <w:pPr>
        <w:tabs>
          <w:tab w:val="left" w:pos="0"/>
          <w:tab w:val="left" w:pos="2552"/>
        </w:tabs>
        <w:ind w:left="0" w:right="-540" w:firstLine="0"/>
        <w:jc w:val="both"/>
        <w:rPr>
          <w:rFonts w:ascii="Arial" w:hAnsi="Arial" w:cs="Arial"/>
          <w:b/>
          <w:bCs/>
          <w:sz w:val="28"/>
        </w:rPr>
      </w:pPr>
      <w:r w:rsidRPr="00733B20">
        <w:rPr>
          <w:rFonts w:ascii="Arial" w:hAnsi="Arial" w:cs="Arial"/>
          <w:szCs w:val="20"/>
          <w:lang w:val="pt-BR"/>
        </w:rPr>
        <w:tab/>
      </w:r>
      <w:r w:rsidR="00FC2AC6">
        <w:rPr>
          <w:rFonts w:ascii="Arial" w:hAnsi="Arial" w:cs="Arial"/>
          <w:szCs w:val="20"/>
          <w:lang w:val="pt-BR"/>
        </w:rPr>
        <w:t>h</w:t>
      </w:r>
      <w:r w:rsidR="002549F2">
        <w:rPr>
          <w:rFonts w:ascii="Arial" w:hAnsi="Arial" w:cs="Arial"/>
          <w:szCs w:val="20"/>
          <w:lang w:val="pt-BR"/>
        </w:rPr>
        <w:t>as been provided</w:t>
      </w:r>
      <w:r w:rsidRPr="00733B20">
        <w:rPr>
          <w:rFonts w:ascii="Arial" w:hAnsi="Arial" w:cs="Arial"/>
          <w:szCs w:val="20"/>
          <w:lang w:val="pt-BR"/>
        </w:rPr>
        <w:t xml:space="preserve">  </w:t>
      </w:r>
      <w:sdt>
        <w:sdtPr>
          <w:rPr>
            <w:rFonts w:ascii="Arial" w:hAnsi="Arial" w:cs="Arial"/>
            <w:sz w:val="28"/>
          </w:rPr>
          <w:id w:val="1542316696"/>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r w:rsidRPr="00733B20">
        <w:rPr>
          <w:rFonts w:ascii="Arial" w:hAnsi="Arial" w:cs="Arial"/>
          <w:szCs w:val="20"/>
          <w:lang w:val="pt-BR"/>
        </w:rPr>
        <w:tab/>
      </w:r>
      <w:r w:rsidRPr="00733B20">
        <w:rPr>
          <w:rFonts w:ascii="Arial" w:hAnsi="Arial" w:cs="Arial"/>
          <w:szCs w:val="20"/>
          <w:lang w:val="pt-BR"/>
        </w:rPr>
        <w:tab/>
      </w:r>
      <w:r w:rsidR="002549F2">
        <w:rPr>
          <w:rFonts w:ascii="Arial" w:hAnsi="Arial" w:cs="Arial"/>
          <w:szCs w:val="20"/>
          <w:lang w:val="pt-BR"/>
        </w:rPr>
        <w:t>has not been provided</w:t>
      </w:r>
      <w:r w:rsidRPr="00733B20">
        <w:rPr>
          <w:rFonts w:ascii="Arial" w:hAnsi="Arial" w:cs="Arial"/>
          <w:szCs w:val="20"/>
          <w:lang w:val="pt-BR"/>
        </w:rPr>
        <w:t xml:space="preserve">  </w:t>
      </w:r>
      <w:sdt>
        <w:sdtPr>
          <w:rPr>
            <w:rFonts w:ascii="Arial" w:hAnsi="Arial" w:cs="Arial"/>
            <w:sz w:val="28"/>
          </w:rPr>
          <w:id w:val="1518263644"/>
          <w14:checkbox>
            <w14:checked w14:val="0"/>
            <w14:checkedState w14:val="2612" w14:font="MS Gothic"/>
            <w14:uncheckedState w14:val="2610" w14:font="MS Gothic"/>
          </w14:checkbox>
        </w:sdtPr>
        <w:sdtContent>
          <w:r w:rsidRPr="00733B20">
            <w:rPr>
              <w:rFonts w:ascii="Segoe UI Symbol" w:eastAsia="MS Gothic" w:hAnsi="Segoe UI Symbol" w:cs="Segoe UI Symbol"/>
              <w:sz w:val="28"/>
            </w:rPr>
            <w:t>☐</w:t>
          </w:r>
        </w:sdtContent>
      </w:sdt>
      <w:r w:rsidRPr="00733B20">
        <w:rPr>
          <w:rFonts w:ascii="Arial" w:hAnsi="Arial" w:cs="Arial"/>
          <w:b/>
          <w:bCs/>
          <w:sz w:val="28"/>
        </w:rPr>
        <w:tab/>
      </w:r>
    </w:p>
    <w:p w14:paraId="36A4F078" w14:textId="6CBBDDFD" w:rsidR="00FC2AC6" w:rsidRPr="00EF5CCB" w:rsidRDefault="004D3ED0" w:rsidP="00FC2AC6">
      <w:pPr>
        <w:pStyle w:val="ListParagraph"/>
        <w:numPr>
          <w:ilvl w:val="0"/>
          <w:numId w:val="43"/>
        </w:numPr>
        <w:tabs>
          <w:tab w:val="left" w:pos="851"/>
        </w:tabs>
        <w:jc w:val="both"/>
        <w:rPr>
          <w:rFonts w:ascii="Arial" w:hAnsi="Arial" w:cs="Arial"/>
          <w:i/>
          <w:iCs/>
          <w:color w:val="FF0000"/>
          <w:szCs w:val="20"/>
        </w:rPr>
      </w:pPr>
      <w:r w:rsidRPr="004D3ED0">
        <w:rPr>
          <w:rFonts w:ascii="Arial" w:hAnsi="Arial" w:cs="Arial"/>
          <w:color w:val="000000" w:themeColor="text1"/>
          <w:szCs w:val="20"/>
        </w:rPr>
        <w:t xml:space="preserve">internal audits and management reviews are being planned and performed, and that the level of implementation of the quality assurance system substantiates that the client </w:t>
      </w:r>
      <w:r w:rsidRPr="004D3ED0">
        <w:rPr>
          <w:rFonts w:ascii="Arial" w:hAnsi="Arial" w:cs="Arial"/>
          <w:color w:val="000000" w:themeColor="text1"/>
          <w:szCs w:val="20"/>
        </w:rPr>
        <w:lastRenderedPageBreak/>
        <w:t>is ready for off-site assessment</w:t>
      </w:r>
      <w:r>
        <w:rPr>
          <w:rFonts w:ascii="Arial" w:hAnsi="Arial" w:cs="Arial"/>
          <w:color w:val="000000" w:themeColor="text1"/>
          <w:szCs w:val="20"/>
        </w:rPr>
        <w:t xml:space="preserve"> </w:t>
      </w:r>
      <w:r w:rsidR="00FC2AC6">
        <w:rPr>
          <w:rFonts w:ascii="Arial" w:hAnsi="Arial" w:cs="Arial"/>
          <w:szCs w:val="20"/>
        </w:rPr>
        <w:t xml:space="preserve">/ </w:t>
      </w:r>
      <w:proofErr w:type="spellStart"/>
      <w:r w:rsidRPr="004D3ED0">
        <w:rPr>
          <w:rFonts w:ascii="Arial" w:hAnsi="Arial" w:cs="Arial"/>
          <w:i/>
          <w:iCs/>
          <w:color w:val="002060"/>
          <w:sz w:val="20"/>
          <w:szCs w:val="18"/>
        </w:rPr>
        <w:t>siano</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pianificati</w:t>
      </w:r>
      <w:proofErr w:type="spellEnd"/>
      <w:r w:rsidRPr="004D3ED0">
        <w:rPr>
          <w:rFonts w:ascii="Arial" w:hAnsi="Arial" w:cs="Arial"/>
          <w:i/>
          <w:iCs/>
          <w:color w:val="002060"/>
          <w:sz w:val="20"/>
          <w:szCs w:val="18"/>
        </w:rPr>
        <w:t xml:space="preserve"> ed </w:t>
      </w:r>
      <w:proofErr w:type="spellStart"/>
      <w:r w:rsidRPr="004D3ED0">
        <w:rPr>
          <w:rFonts w:ascii="Arial" w:hAnsi="Arial" w:cs="Arial"/>
          <w:i/>
          <w:iCs/>
          <w:color w:val="002060"/>
          <w:sz w:val="20"/>
          <w:szCs w:val="18"/>
        </w:rPr>
        <w:t>eseguiti</w:t>
      </w:r>
      <w:proofErr w:type="spellEnd"/>
      <w:r w:rsidRPr="004D3ED0">
        <w:rPr>
          <w:rFonts w:ascii="Arial" w:hAnsi="Arial" w:cs="Arial"/>
          <w:i/>
          <w:iCs/>
          <w:color w:val="002060"/>
          <w:sz w:val="20"/>
          <w:szCs w:val="18"/>
        </w:rPr>
        <w:t xml:space="preserve"> audit </w:t>
      </w:r>
      <w:proofErr w:type="spellStart"/>
      <w:r w:rsidRPr="004D3ED0">
        <w:rPr>
          <w:rFonts w:ascii="Arial" w:hAnsi="Arial" w:cs="Arial"/>
          <w:i/>
          <w:iCs/>
          <w:color w:val="002060"/>
          <w:sz w:val="20"/>
          <w:szCs w:val="18"/>
        </w:rPr>
        <w:t>interni</w:t>
      </w:r>
      <w:proofErr w:type="spellEnd"/>
      <w:r w:rsidRPr="004D3ED0">
        <w:rPr>
          <w:rFonts w:ascii="Arial" w:hAnsi="Arial" w:cs="Arial"/>
          <w:i/>
          <w:iCs/>
          <w:color w:val="002060"/>
          <w:sz w:val="20"/>
          <w:szCs w:val="18"/>
        </w:rPr>
        <w:t xml:space="preserve"> e </w:t>
      </w:r>
      <w:proofErr w:type="spellStart"/>
      <w:r w:rsidRPr="004D3ED0">
        <w:rPr>
          <w:rFonts w:ascii="Arial" w:hAnsi="Arial" w:cs="Arial"/>
          <w:i/>
          <w:iCs/>
          <w:color w:val="002060"/>
          <w:sz w:val="20"/>
          <w:szCs w:val="18"/>
        </w:rPr>
        <w:t>revisioni</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della</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direzione</w:t>
      </w:r>
      <w:proofErr w:type="spellEnd"/>
      <w:r w:rsidRPr="004D3ED0">
        <w:rPr>
          <w:rFonts w:ascii="Arial" w:hAnsi="Arial" w:cs="Arial"/>
          <w:i/>
          <w:iCs/>
          <w:color w:val="002060"/>
          <w:sz w:val="20"/>
          <w:szCs w:val="18"/>
        </w:rPr>
        <w:t xml:space="preserve"> e </w:t>
      </w:r>
      <w:proofErr w:type="spellStart"/>
      <w:r w:rsidRPr="004D3ED0">
        <w:rPr>
          <w:rFonts w:ascii="Arial" w:hAnsi="Arial" w:cs="Arial"/>
          <w:i/>
          <w:iCs/>
          <w:color w:val="002060"/>
          <w:sz w:val="20"/>
          <w:szCs w:val="18"/>
        </w:rPr>
        <w:t>che</w:t>
      </w:r>
      <w:proofErr w:type="spellEnd"/>
      <w:r w:rsidRPr="004D3ED0">
        <w:rPr>
          <w:rFonts w:ascii="Arial" w:hAnsi="Arial" w:cs="Arial"/>
          <w:i/>
          <w:iCs/>
          <w:color w:val="002060"/>
          <w:sz w:val="20"/>
          <w:szCs w:val="18"/>
        </w:rPr>
        <w:t xml:space="preserve"> il </w:t>
      </w:r>
      <w:proofErr w:type="spellStart"/>
      <w:r w:rsidRPr="004D3ED0">
        <w:rPr>
          <w:rFonts w:ascii="Arial" w:hAnsi="Arial" w:cs="Arial"/>
          <w:i/>
          <w:iCs/>
          <w:color w:val="002060"/>
          <w:sz w:val="20"/>
          <w:szCs w:val="18"/>
        </w:rPr>
        <w:t>livello</w:t>
      </w:r>
      <w:proofErr w:type="spellEnd"/>
      <w:r w:rsidRPr="004D3ED0">
        <w:rPr>
          <w:rFonts w:ascii="Arial" w:hAnsi="Arial" w:cs="Arial"/>
          <w:i/>
          <w:iCs/>
          <w:color w:val="002060"/>
          <w:sz w:val="20"/>
          <w:szCs w:val="18"/>
        </w:rPr>
        <w:t xml:space="preserve"> di </w:t>
      </w:r>
      <w:proofErr w:type="spellStart"/>
      <w:r w:rsidRPr="004D3ED0">
        <w:rPr>
          <w:rFonts w:ascii="Arial" w:hAnsi="Arial" w:cs="Arial"/>
          <w:i/>
          <w:iCs/>
          <w:color w:val="002060"/>
          <w:sz w:val="20"/>
          <w:szCs w:val="18"/>
        </w:rPr>
        <w:t>implementazione</w:t>
      </w:r>
      <w:proofErr w:type="spellEnd"/>
      <w:r w:rsidRPr="004D3ED0">
        <w:rPr>
          <w:rFonts w:ascii="Arial" w:hAnsi="Arial" w:cs="Arial"/>
          <w:i/>
          <w:iCs/>
          <w:color w:val="002060"/>
          <w:sz w:val="20"/>
          <w:szCs w:val="18"/>
        </w:rPr>
        <w:t xml:space="preserve"> del </w:t>
      </w:r>
      <w:proofErr w:type="spellStart"/>
      <w:r w:rsidRPr="004D3ED0">
        <w:rPr>
          <w:rFonts w:ascii="Arial" w:hAnsi="Arial" w:cs="Arial"/>
          <w:i/>
          <w:iCs/>
          <w:color w:val="002060"/>
          <w:sz w:val="20"/>
          <w:szCs w:val="18"/>
        </w:rPr>
        <w:t>sistema</w:t>
      </w:r>
      <w:proofErr w:type="spellEnd"/>
      <w:r w:rsidRPr="004D3ED0">
        <w:rPr>
          <w:rFonts w:ascii="Arial" w:hAnsi="Arial" w:cs="Arial"/>
          <w:i/>
          <w:iCs/>
          <w:color w:val="002060"/>
          <w:sz w:val="20"/>
          <w:szCs w:val="18"/>
        </w:rPr>
        <w:t xml:space="preserve"> di </w:t>
      </w:r>
      <w:proofErr w:type="spellStart"/>
      <w:r w:rsidRPr="004D3ED0">
        <w:rPr>
          <w:rFonts w:ascii="Arial" w:hAnsi="Arial" w:cs="Arial"/>
          <w:i/>
          <w:iCs/>
          <w:color w:val="002060"/>
          <w:sz w:val="20"/>
          <w:szCs w:val="18"/>
        </w:rPr>
        <w:t>garanzia</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della</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qualità</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dimostri</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che</w:t>
      </w:r>
      <w:proofErr w:type="spellEnd"/>
      <w:r w:rsidRPr="004D3ED0">
        <w:rPr>
          <w:rFonts w:ascii="Arial" w:hAnsi="Arial" w:cs="Arial"/>
          <w:i/>
          <w:iCs/>
          <w:color w:val="002060"/>
          <w:sz w:val="20"/>
          <w:szCs w:val="18"/>
        </w:rPr>
        <w:t xml:space="preserve"> il </w:t>
      </w:r>
      <w:proofErr w:type="spellStart"/>
      <w:r w:rsidRPr="004D3ED0">
        <w:rPr>
          <w:rFonts w:ascii="Arial" w:hAnsi="Arial" w:cs="Arial"/>
          <w:i/>
          <w:iCs/>
          <w:color w:val="002060"/>
          <w:sz w:val="20"/>
          <w:szCs w:val="18"/>
        </w:rPr>
        <w:t>cliente</w:t>
      </w:r>
      <w:proofErr w:type="spellEnd"/>
      <w:r w:rsidRPr="004D3ED0">
        <w:rPr>
          <w:rFonts w:ascii="Arial" w:hAnsi="Arial" w:cs="Arial"/>
          <w:i/>
          <w:iCs/>
          <w:color w:val="002060"/>
          <w:sz w:val="20"/>
          <w:szCs w:val="18"/>
        </w:rPr>
        <w:t xml:space="preserve"> è pronto per </w:t>
      </w:r>
      <w:proofErr w:type="spellStart"/>
      <w:r w:rsidRPr="004D3ED0">
        <w:rPr>
          <w:rFonts w:ascii="Arial" w:hAnsi="Arial" w:cs="Arial"/>
          <w:i/>
          <w:iCs/>
          <w:color w:val="002060"/>
          <w:sz w:val="20"/>
          <w:szCs w:val="18"/>
        </w:rPr>
        <w:t>una</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valutazione</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fuori</w:t>
      </w:r>
      <w:proofErr w:type="spellEnd"/>
      <w:r w:rsidRPr="004D3ED0">
        <w:rPr>
          <w:rFonts w:ascii="Arial" w:hAnsi="Arial" w:cs="Arial"/>
          <w:i/>
          <w:iCs/>
          <w:color w:val="002060"/>
          <w:sz w:val="20"/>
          <w:szCs w:val="18"/>
        </w:rPr>
        <w:t xml:space="preserve"> </w:t>
      </w:r>
      <w:proofErr w:type="spellStart"/>
      <w:r w:rsidRPr="004D3ED0">
        <w:rPr>
          <w:rFonts w:ascii="Arial" w:hAnsi="Arial" w:cs="Arial"/>
          <w:i/>
          <w:iCs/>
          <w:color w:val="002060"/>
          <w:sz w:val="20"/>
          <w:szCs w:val="18"/>
        </w:rPr>
        <w:t>sede</w:t>
      </w:r>
      <w:proofErr w:type="spellEnd"/>
      <w:r w:rsidRPr="004D3ED0">
        <w:rPr>
          <w:rFonts w:ascii="Arial" w:hAnsi="Arial" w:cs="Arial"/>
          <w:i/>
          <w:iCs/>
          <w:color w:val="002060"/>
          <w:sz w:val="20"/>
          <w:szCs w:val="18"/>
        </w:rPr>
        <w:t>.</w:t>
      </w:r>
    </w:p>
    <w:p w14:paraId="7B635D14" w14:textId="268BB9AC" w:rsidR="00B96E37" w:rsidRPr="00EF5CCB" w:rsidRDefault="00BB46A0" w:rsidP="0082587F">
      <w:pPr>
        <w:tabs>
          <w:tab w:val="left" w:pos="0"/>
          <w:tab w:val="left" w:pos="2552"/>
        </w:tabs>
        <w:ind w:left="0" w:right="-540" w:firstLine="0"/>
        <w:jc w:val="both"/>
        <w:rPr>
          <w:rFonts w:ascii="Arial" w:eastAsia="Times New Roman" w:hAnsi="Arial" w:cs="Arial"/>
          <w:bCs/>
          <w:color w:val="002060"/>
          <w:sz w:val="18"/>
          <w:szCs w:val="20"/>
          <w:lang w:val="en-AU"/>
        </w:rPr>
      </w:pPr>
      <w:r w:rsidRPr="00BB46A0">
        <w:rPr>
          <w:rFonts w:ascii="Arial" w:hAnsi="Arial" w:cs="Arial"/>
          <w:szCs w:val="20"/>
          <w:lang w:val="pt-BR"/>
        </w:rPr>
        <w:tab/>
        <w:t xml:space="preserve">Yes  </w:t>
      </w:r>
      <w:r w:rsidRPr="00BB46A0">
        <w:rPr>
          <w:rFonts w:ascii="Segoe UI Symbol" w:hAnsi="Segoe UI Symbol" w:cs="Segoe UI Symbol"/>
          <w:szCs w:val="20"/>
          <w:lang w:val="pt-BR"/>
        </w:rPr>
        <w:t>☐</w:t>
      </w:r>
      <w:r w:rsidRPr="00BB46A0">
        <w:rPr>
          <w:rFonts w:ascii="Arial" w:hAnsi="Arial" w:cs="Arial"/>
          <w:szCs w:val="20"/>
          <w:lang w:val="pt-BR"/>
        </w:rPr>
        <w:tab/>
      </w:r>
      <w:r w:rsidRPr="00BB46A0">
        <w:rPr>
          <w:rFonts w:ascii="Arial" w:hAnsi="Arial" w:cs="Arial"/>
          <w:szCs w:val="20"/>
          <w:lang w:val="pt-BR"/>
        </w:rPr>
        <w:tab/>
      </w:r>
      <w:r w:rsidRPr="00BB46A0">
        <w:rPr>
          <w:rFonts w:ascii="Arial" w:hAnsi="Arial" w:cs="Arial"/>
          <w:szCs w:val="20"/>
          <w:lang w:val="pt-BR"/>
        </w:rPr>
        <w:tab/>
        <w:t xml:space="preserve">No  </w:t>
      </w:r>
      <w:r w:rsidRPr="00BB46A0">
        <w:rPr>
          <w:rFonts w:ascii="Segoe UI Symbol" w:hAnsi="Segoe UI Symbol" w:cs="Segoe UI Symbol"/>
          <w:szCs w:val="20"/>
          <w:lang w:val="pt-BR"/>
        </w:rPr>
        <w:t>☐</w:t>
      </w:r>
      <w:r w:rsidRPr="00BB46A0">
        <w:rPr>
          <w:rFonts w:ascii="Arial" w:hAnsi="Arial" w:cs="Arial"/>
          <w:szCs w:val="20"/>
          <w:lang w:val="pt-BR"/>
        </w:rPr>
        <w:tab/>
      </w:r>
    </w:p>
    <w:p w14:paraId="5CFEB7F1" w14:textId="77777777" w:rsidR="00E07A45" w:rsidRPr="00E07A45" w:rsidRDefault="00E07A45" w:rsidP="00E07A45">
      <w:pPr>
        <w:tabs>
          <w:tab w:val="left" w:pos="0"/>
          <w:tab w:val="left" w:pos="2552"/>
        </w:tabs>
        <w:ind w:left="0" w:right="-540" w:firstLine="0"/>
        <w:jc w:val="both"/>
        <w:rPr>
          <w:rFonts w:ascii="Arial" w:eastAsia="Times New Roman" w:hAnsi="Arial" w:cs="Arial"/>
          <w:bCs/>
          <w:i/>
          <w:iCs/>
          <w:color w:val="002060"/>
          <w:sz w:val="18"/>
          <w:szCs w:val="20"/>
          <w:lang w:val="en-AU"/>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557"/>
        <w:gridCol w:w="810"/>
        <w:gridCol w:w="1620"/>
      </w:tblGrid>
      <w:tr w:rsidR="009B041A" w:rsidRPr="00733B20" w14:paraId="76DA0E7D" w14:textId="77777777" w:rsidTr="00D3196D">
        <w:trPr>
          <w:tblHeader/>
        </w:trPr>
        <w:tc>
          <w:tcPr>
            <w:tcW w:w="1728" w:type="dxa"/>
            <w:shd w:val="clear" w:color="auto" w:fill="D9D9D9"/>
            <w:vAlign w:val="center"/>
          </w:tcPr>
          <w:p w14:paraId="31E29FE8" w14:textId="77777777" w:rsidR="009B041A" w:rsidRPr="009B041A" w:rsidRDefault="009B041A" w:rsidP="00D3196D">
            <w:pPr>
              <w:tabs>
                <w:tab w:val="left" w:pos="2552"/>
              </w:tabs>
              <w:jc w:val="center"/>
              <w:rPr>
                <w:rFonts w:ascii="Arial" w:eastAsia="Times New Roman" w:hAnsi="Arial" w:cs="Arial"/>
                <w:szCs w:val="20"/>
                <w:lang w:val="en-AU"/>
              </w:rPr>
            </w:pPr>
            <w:r w:rsidRPr="009B041A">
              <w:rPr>
                <w:rFonts w:ascii="Arial" w:eastAsia="Times New Roman" w:hAnsi="Arial" w:cs="Arial"/>
                <w:szCs w:val="20"/>
                <w:lang w:val="en-AU"/>
              </w:rPr>
              <w:t>Document No.</w:t>
            </w:r>
          </w:p>
          <w:p w14:paraId="328826CC" w14:textId="3927532C" w:rsidR="009B041A" w:rsidRPr="009B041A" w:rsidRDefault="009B041A" w:rsidP="00D3196D">
            <w:pPr>
              <w:tabs>
                <w:tab w:val="left" w:pos="2552"/>
              </w:tabs>
              <w:jc w:val="center"/>
              <w:rPr>
                <w:rFonts w:ascii="Arial" w:eastAsia="Times New Roman" w:hAnsi="Arial" w:cs="Arial"/>
                <w:b/>
                <w:bCs/>
                <w:i/>
                <w:iCs/>
                <w:szCs w:val="20"/>
                <w:lang w:val="en-AU"/>
              </w:rPr>
            </w:pPr>
            <w:r w:rsidRPr="009B041A">
              <w:rPr>
                <w:rFonts w:ascii="Arial" w:eastAsia="Times New Roman" w:hAnsi="Arial" w:cs="Arial"/>
                <w:i/>
                <w:iCs/>
                <w:color w:val="002060"/>
                <w:szCs w:val="20"/>
                <w:lang w:val="en-AU"/>
              </w:rPr>
              <w:t>document.no</w:t>
            </w:r>
          </w:p>
        </w:tc>
        <w:tc>
          <w:tcPr>
            <w:tcW w:w="5557" w:type="dxa"/>
            <w:shd w:val="clear" w:color="auto" w:fill="D9D9D9"/>
            <w:vAlign w:val="center"/>
          </w:tcPr>
          <w:p w14:paraId="2C452B90" w14:textId="25BCE265" w:rsidR="009B041A" w:rsidRPr="00A772F7" w:rsidRDefault="009B041A" w:rsidP="00D3196D">
            <w:pPr>
              <w:tabs>
                <w:tab w:val="left" w:pos="2552"/>
              </w:tabs>
              <w:jc w:val="center"/>
              <w:rPr>
                <w:rFonts w:ascii="Arial" w:eastAsia="Times New Roman" w:hAnsi="Arial" w:cs="Arial"/>
                <w:szCs w:val="20"/>
                <w:lang w:val="it-IT"/>
              </w:rPr>
            </w:pPr>
            <w:r w:rsidRPr="00A772F7">
              <w:rPr>
                <w:rFonts w:ascii="Arial" w:eastAsia="Times New Roman" w:hAnsi="Arial" w:cs="Arial"/>
                <w:szCs w:val="20"/>
                <w:lang w:val="it-IT"/>
              </w:rPr>
              <w:t xml:space="preserve">Document Name / </w:t>
            </w:r>
            <w:r w:rsidRPr="00A772F7">
              <w:rPr>
                <w:rFonts w:ascii="Arial" w:eastAsia="Times New Roman" w:hAnsi="Arial" w:cs="Arial"/>
                <w:i/>
                <w:iCs/>
                <w:color w:val="002060"/>
                <w:szCs w:val="20"/>
                <w:lang w:val="it-IT"/>
              </w:rPr>
              <w:t>nome del documento</w:t>
            </w:r>
          </w:p>
        </w:tc>
        <w:tc>
          <w:tcPr>
            <w:tcW w:w="810" w:type="dxa"/>
            <w:shd w:val="clear" w:color="auto" w:fill="D9D9D9"/>
            <w:vAlign w:val="center"/>
          </w:tcPr>
          <w:p w14:paraId="74A509C7" w14:textId="684121DC" w:rsidR="00D3196D" w:rsidRPr="00D3196D" w:rsidRDefault="009B041A" w:rsidP="00D3196D">
            <w:pPr>
              <w:tabs>
                <w:tab w:val="left" w:pos="2552"/>
              </w:tabs>
              <w:jc w:val="center"/>
              <w:rPr>
                <w:rFonts w:ascii="Arial" w:eastAsia="Times New Roman" w:hAnsi="Arial" w:cs="Arial"/>
                <w:szCs w:val="20"/>
                <w:lang w:val="en-AU"/>
              </w:rPr>
            </w:pPr>
            <w:r w:rsidRPr="00D3196D">
              <w:rPr>
                <w:rFonts w:ascii="Arial" w:eastAsia="Times New Roman" w:hAnsi="Arial" w:cs="Arial"/>
                <w:szCs w:val="20"/>
                <w:lang w:val="en-AU"/>
              </w:rPr>
              <w:t>Rev.</w:t>
            </w:r>
          </w:p>
        </w:tc>
        <w:tc>
          <w:tcPr>
            <w:tcW w:w="1620" w:type="dxa"/>
            <w:shd w:val="clear" w:color="auto" w:fill="D9D9D9"/>
            <w:vAlign w:val="center"/>
          </w:tcPr>
          <w:p w14:paraId="7A7508A8" w14:textId="51D9FFBB" w:rsidR="009B041A" w:rsidRPr="009B041A" w:rsidRDefault="009B041A" w:rsidP="00D3196D">
            <w:pPr>
              <w:tabs>
                <w:tab w:val="left" w:pos="2552"/>
              </w:tabs>
              <w:jc w:val="center"/>
              <w:rPr>
                <w:rFonts w:ascii="Arial" w:eastAsia="Times New Roman" w:hAnsi="Arial" w:cs="Arial"/>
                <w:szCs w:val="20"/>
                <w:lang w:val="en-AU"/>
              </w:rPr>
            </w:pPr>
            <w:r w:rsidRPr="009B041A">
              <w:rPr>
                <w:rFonts w:ascii="Arial" w:eastAsia="Times New Roman" w:hAnsi="Arial" w:cs="Arial"/>
                <w:szCs w:val="20"/>
                <w:lang w:val="en-AU"/>
              </w:rPr>
              <w:t xml:space="preserve">Date / </w:t>
            </w:r>
            <w:r w:rsidRPr="009B041A">
              <w:rPr>
                <w:rFonts w:ascii="Arial" w:eastAsia="Times New Roman" w:hAnsi="Arial" w:cs="Arial"/>
                <w:i/>
                <w:iCs/>
                <w:color w:val="002060"/>
                <w:szCs w:val="20"/>
                <w:lang w:val="en-AU"/>
              </w:rPr>
              <w:t>data</w:t>
            </w:r>
          </w:p>
        </w:tc>
      </w:tr>
      <w:tr w:rsidR="009B041A" w:rsidRPr="00733B20" w14:paraId="4D9B4F8B" w14:textId="77777777" w:rsidTr="00D3196D">
        <w:tc>
          <w:tcPr>
            <w:tcW w:w="1728" w:type="dxa"/>
          </w:tcPr>
          <w:p w14:paraId="266ABC2F"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67C22AC4"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1EEF9D49"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6971CB90"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12096A8C" w14:textId="77777777" w:rsidTr="00D3196D">
        <w:tc>
          <w:tcPr>
            <w:tcW w:w="1728" w:type="dxa"/>
          </w:tcPr>
          <w:p w14:paraId="5A47677A"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0059A750"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0A74626F"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2DF102E9"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7AD6EB48" w14:textId="77777777" w:rsidTr="00D3196D">
        <w:tc>
          <w:tcPr>
            <w:tcW w:w="1728" w:type="dxa"/>
          </w:tcPr>
          <w:p w14:paraId="0E493326"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293BF011"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7B75814B"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65EE1CE2"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3BAB53B1" w14:textId="77777777" w:rsidTr="00D3196D">
        <w:tc>
          <w:tcPr>
            <w:tcW w:w="1728" w:type="dxa"/>
          </w:tcPr>
          <w:p w14:paraId="220D198D"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6B99FB61"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0D4DAB2F"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77ACCFC3"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5C4FCD55" w14:textId="77777777" w:rsidTr="00D3196D">
        <w:tc>
          <w:tcPr>
            <w:tcW w:w="1728" w:type="dxa"/>
          </w:tcPr>
          <w:p w14:paraId="36B67DD9"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1206D1CA"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2AAAF1B3"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7B072628"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77BE5173" w14:textId="77777777" w:rsidTr="00D3196D">
        <w:tc>
          <w:tcPr>
            <w:tcW w:w="1728" w:type="dxa"/>
          </w:tcPr>
          <w:p w14:paraId="7C851901"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191D477B"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134C06F0"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66B2E314"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5FEAA651" w14:textId="77777777" w:rsidTr="00D3196D">
        <w:tc>
          <w:tcPr>
            <w:tcW w:w="1728" w:type="dxa"/>
          </w:tcPr>
          <w:p w14:paraId="5B47AB27"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677DD31A"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611887C7"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051DB663"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3E600906" w14:textId="77777777" w:rsidTr="00D3196D">
        <w:tc>
          <w:tcPr>
            <w:tcW w:w="1728" w:type="dxa"/>
          </w:tcPr>
          <w:p w14:paraId="47FB4DAA"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0EDF3D3D"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253D15C5"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3378DA6B"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56E80417" w14:textId="77777777" w:rsidTr="00D3196D">
        <w:tc>
          <w:tcPr>
            <w:tcW w:w="1728" w:type="dxa"/>
          </w:tcPr>
          <w:p w14:paraId="0546EFF8"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0D70A6D5"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35BCF386"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2CD733B9"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287A4E87" w14:textId="77777777" w:rsidTr="00D3196D">
        <w:tc>
          <w:tcPr>
            <w:tcW w:w="1728" w:type="dxa"/>
          </w:tcPr>
          <w:p w14:paraId="1DF1D5ED"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61A8AA54"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1E9B526D"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47B5E761"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6E30E8D9" w14:textId="77777777" w:rsidTr="00D3196D">
        <w:tc>
          <w:tcPr>
            <w:tcW w:w="1728" w:type="dxa"/>
          </w:tcPr>
          <w:p w14:paraId="77236629"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241319EC"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0BD64349"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35E0051D"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6D13CFBD" w14:textId="77777777" w:rsidTr="00D3196D">
        <w:tc>
          <w:tcPr>
            <w:tcW w:w="1728" w:type="dxa"/>
          </w:tcPr>
          <w:p w14:paraId="6561B954"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710FA5F4"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005E64B3"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4049DF99"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73081078" w14:textId="77777777" w:rsidTr="00D3196D">
        <w:tc>
          <w:tcPr>
            <w:tcW w:w="1728" w:type="dxa"/>
          </w:tcPr>
          <w:p w14:paraId="2C15881D"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51137D27"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73B518FB"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058C50E5"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7278A8F5" w14:textId="77777777" w:rsidTr="00D3196D">
        <w:tc>
          <w:tcPr>
            <w:tcW w:w="1728" w:type="dxa"/>
          </w:tcPr>
          <w:p w14:paraId="176CBD0A"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419CDC69"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39C06F54"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267BB26C"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59E4B96D" w14:textId="77777777" w:rsidTr="00D3196D">
        <w:tc>
          <w:tcPr>
            <w:tcW w:w="1728" w:type="dxa"/>
          </w:tcPr>
          <w:p w14:paraId="19F6A309"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25D956A1"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1DDD2779"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483FFD49"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36B0BC99" w14:textId="77777777" w:rsidTr="00D3196D">
        <w:tc>
          <w:tcPr>
            <w:tcW w:w="1728" w:type="dxa"/>
          </w:tcPr>
          <w:p w14:paraId="36AA779F"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44BBCD41"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73BDFCD1"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5A98E5B2"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7B905911" w14:textId="77777777" w:rsidTr="00D3196D">
        <w:tc>
          <w:tcPr>
            <w:tcW w:w="1728" w:type="dxa"/>
          </w:tcPr>
          <w:p w14:paraId="354018BE"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7701FEB9"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2295E6E9"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6BC83B1B"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1D5E0F00" w14:textId="77777777" w:rsidTr="00D3196D">
        <w:tc>
          <w:tcPr>
            <w:tcW w:w="1728" w:type="dxa"/>
          </w:tcPr>
          <w:p w14:paraId="6BB5CE7E"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38BFB893"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2E18C289"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06EBC12A"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2BB95AF6" w14:textId="77777777" w:rsidTr="00D3196D">
        <w:tc>
          <w:tcPr>
            <w:tcW w:w="1728" w:type="dxa"/>
          </w:tcPr>
          <w:p w14:paraId="3C7222F4"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01B3CE13"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69F563CD"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06029276"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64727C70" w14:textId="77777777" w:rsidTr="00D3196D">
        <w:tc>
          <w:tcPr>
            <w:tcW w:w="1728" w:type="dxa"/>
          </w:tcPr>
          <w:p w14:paraId="00E35BA6"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2D3F9F56"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7CD06A46"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628A086F"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3CCA3593" w14:textId="77777777" w:rsidTr="00D3196D">
        <w:tc>
          <w:tcPr>
            <w:tcW w:w="1728" w:type="dxa"/>
          </w:tcPr>
          <w:p w14:paraId="171CC708"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460C386D"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5DDD821E"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15D58E8B"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408EE40E" w14:textId="77777777" w:rsidTr="00D3196D">
        <w:tc>
          <w:tcPr>
            <w:tcW w:w="1728" w:type="dxa"/>
          </w:tcPr>
          <w:p w14:paraId="34762264"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331235F0"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5CAC0955"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4EEEF737"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2D0935A5" w14:textId="77777777" w:rsidTr="00D3196D">
        <w:tc>
          <w:tcPr>
            <w:tcW w:w="1728" w:type="dxa"/>
          </w:tcPr>
          <w:p w14:paraId="44CFB637"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6F8E409B"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3F517857"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3382692A"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625090B0" w14:textId="77777777" w:rsidTr="00D3196D">
        <w:tc>
          <w:tcPr>
            <w:tcW w:w="1728" w:type="dxa"/>
          </w:tcPr>
          <w:p w14:paraId="555BB60F"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3A64435A"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3378AEBC"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37D4305F"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36E43F28" w14:textId="77777777" w:rsidTr="00D3196D">
        <w:tc>
          <w:tcPr>
            <w:tcW w:w="1728" w:type="dxa"/>
          </w:tcPr>
          <w:p w14:paraId="47CBAA85"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6B599072"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66076756"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45144D3F"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52794F0E" w14:textId="77777777" w:rsidTr="00D3196D">
        <w:tc>
          <w:tcPr>
            <w:tcW w:w="1728" w:type="dxa"/>
          </w:tcPr>
          <w:p w14:paraId="6D57B021"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580CD095"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7EAAC1DC"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77DC1E0A"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7930A7CD" w14:textId="77777777" w:rsidTr="00D3196D">
        <w:tc>
          <w:tcPr>
            <w:tcW w:w="1728" w:type="dxa"/>
          </w:tcPr>
          <w:p w14:paraId="12DABBCF"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6C63A101"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45249508"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27761C83"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726B5CA6" w14:textId="77777777" w:rsidTr="00D3196D">
        <w:tc>
          <w:tcPr>
            <w:tcW w:w="1728" w:type="dxa"/>
          </w:tcPr>
          <w:p w14:paraId="5AA257FC"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211649C5"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6F18E1A1"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2894E03D"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709946B0" w14:textId="77777777" w:rsidTr="00D3196D">
        <w:tc>
          <w:tcPr>
            <w:tcW w:w="1728" w:type="dxa"/>
          </w:tcPr>
          <w:p w14:paraId="1BCE3A01"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5193E8D7"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32586DF4"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057EE80F"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4696E701" w14:textId="77777777" w:rsidTr="00D3196D">
        <w:tc>
          <w:tcPr>
            <w:tcW w:w="1728" w:type="dxa"/>
          </w:tcPr>
          <w:p w14:paraId="4339B377"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17A6BADE"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725B99EE"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3F2D4402"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51642BB6" w14:textId="77777777" w:rsidTr="00D3196D">
        <w:tc>
          <w:tcPr>
            <w:tcW w:w="1728" w:type="dxa"/>
          </w:tcPr>
          <w:p w14:paraId="2628E8E2"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0A7ADF93"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26DFCA18"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7258BD54"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5A5E4A54" w14:textId="77777777" w:rsidTr="00D3196D">
        <w:tc>
          <w:tcPr>
            <w:tcW w:w="1728" w:type="dxa"/>
          </w:tcPr>
          <w:p w14:paraId="0AEDCA0D"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5F6CFB89"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72FA940D"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120EBC66" w14:textId="77777777" w:rsidR="009B041A" w:rsidRPr="00733B20" w:rsidRDefault="009B041A" w:rsidP="000A5ED5">
            <w:pPr>
              <w:tabs>
                <w:tab w:val="left" w:pos="2552"/>
              </w:tabs>
              <w:jc w:val="both"/>
              <w:rPr>
                <w:rFonts w:ascii="Arial" w:eastAsia="Times New Roman" w:hAnsi="Arial" w:cs="Arial"/>
                <w:szCs w:val="20"/>
                <w:lang w:val="en-AU"/>
              </w:rPr>
            </w:pPr>
          </w:p>
        </w:tc>
      </w:tr>
      <w:tr w:rsidR="009B041A" w:rsidRPr="00733B20" w14:paraId="5035B605" w14:textId="77777777" w:rsidTr="00D3196D">
        <w:tc>
          <w:tcPr>
            <w:tcW w:w="1728" w:type="dxa"/>
          </w:tcPr>
          <w:p w14:paraId="6E5657F9" w14:textId="77777777" w:rsidR="009B041A" w:rsidRPr="00733B20" w:rsidRDefault="009B041A" w:rsidP="000A5ED5">
            <w:pPr>
              <w:tabs>
                <w:tab w:val="left" w:pos="2552"/>
              </w:tabs>
              <w:jc w:val="both"/>
              <w:rPr>
                <w:rFonts w:ascii="Arial" w:eastAsia="Times New Roman" w:hAnsi="Arial" w:cs="Arial"/>
                <w:szCs w:val="20"/>
                <w:lang w:val="en-AU"/>
              </w:rPr>
            </w:pPr>
          </w:p>
        </w:tc>
        <w:tc>
          <w:tcPr>
            <w:tcW w:w="5557" w:type="dxa"/>
          </w:tcPr>
          <w:p w14:paraId="0179D509" w14:textId="77777777" w:rsidR="009B041A" w:rsidRPr="00733B20" w:rsidRDefault="009B041A" w:rsidP="000A5ED5">
            <w:pPr>
              <w:tabs>
                <w:tab w:val="left" w:pos="2552"/>
              </w:tabs>
              <w:jc w:val="both"/>
              <w:rPr>
                <w:rFonts w:ascii="Arial" w:eastAsia="Times New Roman" w:hAnsi="Arial" w:cs="Arial"/>
                <w:szCs w:val="20"/>
                <w:lang w:val="en-AU"/>
              </w:rPr>
            </w:pPr>
          </w:p>
        </w:tc>
        <w:tc>
          <w:tcPr>
            <w:tcW w:w="810" w:type="dxa"/>
          </w:tcPr>
          <w:p w14:paraId="39EE6B33" w14:textId="77777777" w:rsidR="009B041A" w:rsidRPr="00733B20" w:rsidRDefault="009B041A" w:rsidP="000A5ED5">
            <w:pPr>
              <w:tabs>
                <w:tab w:val="left" w:pos="2552"/>
              </w:tabs>
              <w:jc w:val="both"/>
              <w:rPr>
                <w:rFonts w:ascii="Arial" w:eastAsia="Times New Roman" w:hAnsi="Arial" w:cs="Arial"/>
                <w:szCs w:val="20"/>
                <w:lang w:val="en-AU"/>
              </w:rPr>
            </w:pPr>
          </w:p>
        </w:tc>
        <w:tc>
          <w:tcPr>
            <w:tcW w:w="1620" w:type="dxa"/>
          </w:tcPr>
          <w:p w14:paraId="0A934E76" w14:textId="77777777" w:rsidR="009B041A" w:rsidRPr="00733B20" w:rsidRDefault="009B041A" w:rsidP="000A5ED5">
            <w:pPr>
              <w:tabs>
                <w:tab w:val="left" w:pos="2552"/>
              </w:tabs>
              <w:jc w:val="both"/>
              <w:rPr>
                <w:rFonts w:ascii="Arial" w:eastAsia="Times New Roman" w:hAnsi="Arial" w:cs="Arial"/>
                <w:szCs w:val="20"/>
                <w:lang w:val="en-AU"/>
              </w:rPr>
            </w:pPr>
          </w:p>
        </w:tc>
      </w:tr>
    </w:tbl>
    <w:p w14:paraId="257E4AF0" w14:textId="77777777" w:rsidR="00210320" w:rsidRDefault="00210320" w:rsidP="009B041A">
      <w:pPr>
        <w:ind w:left="-270" w:firstLine="0"/>
        <w:rPr>
          <w:rFonts w:ascii="Arial" w:eastAsia="Times New Roman" w:hAnsi="Arial" w:cs="Arial"/>
          <w:b/>
          <w:strike/>
          <w:szCs w:val="20"/>
          <w:lang w:val="en-AU"/>
        </w:rPr>
      </w:pPr>
    </w:p>
    <w:p w14:paraId="09D55D62" w14:textId="77777777" w:rsidR="002373D8" w:rsidRDefault="002373D8" w:rsidP="001C5D68">
      <w:pPr>
        <w:pStyle w:val="ListParagraph"/>
        <w:tabs>
          <w:tab w:val="left" w:pos="0"/>
          <w:tab w:val="left" w:pos="2552"/>
        </w:tabs>
        <w:ind w:left="0" w:right="-540" w:firstLine="0"/>
        <w:jc w:val="both"/>
        <w:rPr>
          <w:rFonts w:ascii="Arial" w:hAnsi="Arial" w:cs="Arial"/>
          <w:color w:val="000000" w:themeColor="text1"/>
        </w:rPr>
      </w:pPr>
    </w:p>
    <w:tbl>
      <w:tblPr>
        <w:tblStyle w:val="TableGrid"/>
        <w:tblW w:w="0" w:type="auto"/>
        <w:jc w:val="center"/>
        <w:tblLook w:val="04A0" w:firstRow="1" w:lastRow="0" w:firstColumn="1" w:lastColumn="0" w:noHBand="0" w:noVBand="1"/>
      </w:tblPr>
      <w:tblGrid>
        <w:gridCol w:w="9170"/>
      </w:tblGrid>
      <w:tr w:rsidR="002373D8" w:rsidRPr="00A772F7" w14:paraId="01B36E3E" w14:textId="77777777" w:rsidTr="002373D8">
        <w:trPr>
          <w:jc w:val="center"/>
        </w:trPr>
        <w:tc>
          <w:tcPr>
            <w:tcW w:w="9170" w:type="dxa"/>
          </w:tcPr>
          <w:p w14:paraId="3C3C05D1" w14:textId="77777777" w:rsidR="002373D8" w:rsidRDefault="002373D8" w:rsidP="002373D8">
            <w:pPr>
              <w:pStyle w:val="ListParagraph"/>
              <w:tabs>
                <w:tab w:val="left" w:pos="0"/>
                <w:tab w:val="left" w:pos="2552"/>
              </w:tabs>
              <w:ind w:left="0" w:right="-540" w:firstLine="0"/>
              <w:jc w:val="both"/>
              <w:rPr>
                <w:rFonts w:ascii="Arial" w:hAnsi="Arial" w:cs="Arial"/>
              </w:rPr>
            </w:pPr>
            <w:r w:rsidRPr="001C5D68">
              <w:rPr>
                <w:rFonts w:ascii="Arial" w:hAnsi="Arial" w:cs="Arial"/>
                <w:color w:val="000000" w:themeColor="text1"/>
              </w:rPr>
              <w:t>the client is ready for conducting on-site assessment</w:t>
            </w:r>
            <w:r w:rsidRPr="001C5D68">
              <w:rPr>
                <w:rFonts w:ascii="Arial" w:hAnsi="Arial" w:cs="Arial"/>
              </w:rPr>
              <w:t xml:space="preserve"> </w:t>
            </w:r>
          </w:p>
          <w:p w14:paraId="69767D57" w14:textId="5F79D096" w:rsidR="002373D8" w:rsidRPr="00A772F7" w:rsidRDefault="002373D8" w:rsidP="002373D8">
            <w:pPr>
              <w:pStyle w:val="ListParagraph"/>
              <w:tabs>
                <w:tab w:val="left" w:pos="0"/>
                <w:tab w:val="left" w:pos="2552"/>
              </w:tabs>
              <w:ind w:left="0" w:right="-540" w:firstLine="0"/>
              <w:jc w:val="both"/>
              <w:rPr>
                <w:rFonts w:ascii="Arial" w:hAnsi="Arial" w:cs="Arial"/>
                <w:b/>
                <w:bCs/>
                <w:sz w:val="28"/>
                <w:lang w:val="it-IT"/>
              </w:rPr>
            </w:pPr>
            <w:r w:rsidRPr="00A772F7">
              <w:rPr>
                <w:rFonts w:ascii="Arial" w:hAnsi="Arial" w:cs="Arial"/>
                <w:i/>
                <w:iCs/>
                <w:color w:val="002060"/>
                <w:lang w:val="it-IT"/>
              </w:rPr>
              <w:t>il cliente è pronto per effettuare una valutazione in loco</w:t>
            </w:r>
            <w:r w:rsidRPr="001C5D68">
              <w:rPr>
                <w:rFonts w:ascii="Arial" w:hAnsi="Arial" w:cs="Arial"/>
                <w:szCs w:val="20"/>
                <w:lang w:val="pt-BR"/>
              </w:rPr>
              <w:tab/>
              <w:t xml:space="preserve">Yes  </w:t>
            </w:r>
            <w:sdt>
              <w:sdtPr>
                <w:rPr>
                  <w:rFonts w:ascii="Segoe UI Symbol" w:eastAsia="MS Gothic" w:hAnsi="Segoe UI Symbol" w:cs="Segoe UI Symbol"/>
                  <w:sz w:val="28"/>
                  <w:lang w:val="it-IT"/>
                </w:rPr>
                <w:id w:val="-919403225"/>
                <w14:checkbox>
                  <w14:checked w14:val="0"/>
                  <w14:checkedState w14:val="2612" w14:font="MS Gothic"/>
                  <w14:uncheckedState w14:val="2610" w14:font="MS Gothic"/>
                </w14:checkbox>
              </w:sdtPr>
              <w:sdtContent>
                <w:r w:rsidRPr="00A772F7">
                  <w:rPr>
                    <w:rFonts w:ascii="Segoe UI Symbol" w:eastAsia="MS Gothic" w:hAnsi="Segoe UI Symbol" w:cs="Segoe UI Symbol"/>
                    <w:sz w:val="28"/>
                    <w:lang w:val="it-IT"/>
                  </w:rPr>
                  <w:t>☐</w:t>
                </w:r>
              </w:sdtContent>
            </w:sdt>
            <w:r w:rsidRPr="00A772F7">
              <w:rPr>
                <w:rFonts w:ascii="Arial" w:hAnsi="Arial" w:cs="Arial"/>
                <w:b/>
                <w:bCs/>
                <w:sz w:val="28"/>
                <w:lang w:val="it-IT"/>
              </w:rPr>
              <w:tab/>
            </w:r>
            <w:r w:rsidRPr="001C5D68">
              <w:rPr>
                <w:rFonts w:ascii="Arial" w:hAnsi="Arial" w:cs="Arial"/>
                <w:szCs w:val="20"/>
                <w:lang w:val="pt-BR"/>
              </w:rPr>
              <w:t xml:space="preserve">No  </w:t>
            </w:r>
            <w:sdt>
              <w:sdtPr>
                <w:rPr>
                  <w:rFonts w:ascii="Segoe UI Symbol" w:eastAsia="MS Gothic" w:hAnsi="Segoe UI Symbol" w:cs="Segoe UI Symbol"/>
                  <w:sz w:val="28"/>
                  <w:lang w:val="it-IT"/>
                </w:rPr>
                <w:id w:val="59381102"/>
                <w14:checkbox>
                  <w14:checked w14:val="0"/>
                  <w14:checkedState w14:val="2612" w14:font="MS Gothic"/>
                  <w14:uncheckedState w14:val="2610" w14:font="MS Gothic"/>
                </w14:checkbox>
              </w:sdtPr>
              <w:sdtContent>
                <w:r w:rsidRPr="00A772F7">
                  <w:rPr>
                    <w:rFonts w:ascii="Segoe UI Symbol" w:eastAsia="MS Gothic" w:hAnsi="Segoe UI Symbol" w:cs="Segoe UI Symbol"/>
                    <w:sz w:val="28"/>
                    <w:lang w:val="it-IT"/>
                  </w:rPr>
                  <w:t>☐</w:t>
                </w:r>
              </w:sdtContent>
            </w:sdt>
            <w:r w:rsidRPr="00A772F7">
              <w:rPr>
                <w:rFonts w:ascii="Arial" w:hAnsi="Arial" w:cs="Arial"/>
                <w:b/>
                <w:bCs/>
                <w:sz w:val="28"/>
                <w:lang w:val="it-IT"/>
              </w:rPr>
              <w:tab/>
            </w:r>
          </w:p>
        </w:tc>
      </w:tr>
      <w:tr w:rsidR="002373D8" w:rsidRPr="00A772F7" w14:paraId="14264913" w14:textId="77777777" w:rsidTr="002373D8">
        <w:trPr>
          <w:trHeight w:val="1187"/>
          <w:jc w:val="center"/>
        </w:trPr>
        <w:tc>
          <w:tcPr>
            <w:tcW w:w="9170" w:type="dxa"/>
          </w:tcPr>
          <w:p w14:paraId="026C72C6" w14:textId="77777777" w:rsidR="002373D8" w:rsidRDefault="002373D8" w:rsidP="002373D8">
            <w:pPr>
              <w:pStyle w:val="ListParagraph"/>
              <w:tabs>
                <w:tab w:val="left" w:pos="0"/>
                <w:tab w:val="left" w:pos="2552"/>
              </w:tabs>
              <w:ind w:left="0" w:right="-540" w:firstLine="0"/>
              <w:rPr>
                <w:rFonts w:ascii="Arial" w:hAnsi="Arial" w:cs="Arial"/>
                <w:color w:val="000000" w:themeColor="text1"/>
              </w:rPr>
            </w:pPr>
            <w:r>
              <w:rPr>
                <w:rFonts w:ascii="Arial" w:hAnsi="Arial" w:cs="Arial"/>
                <w:color w:val="000000" w:themeColor="text1"/>
              </w:rPr>
              <w:t xml:space="preserve">in case of detected </w:t>
            </w:r>
            <w:r w:rsidRPr="002373D8">
              <w:rPr>
                <w:rFonts w:ascii="Arial" w:hAnsi="Arial" w:cs="Arial"/>
                <w:color w:val="000000" w:themeColor="text1"/>
              </w:rPr>
              <w:t xml:space="preserve">any areas of concern that could be classified as a nonconformity during </w:t>
            </w:r>
            <w:r>
              <w:rPr>
                <w:rFonts w:ascii="Arial" w:hAnsi="Arial" w:cs="Arial"/>
                <w:color w:val="000000" w:themeColor="text1"/>
              </w:rPr>
              <w:t>on-site assessment (</w:t>
            </w:r>
            <w:r w:rsidRPr="002373D8">
              <w:rPr>
                <w:rFonts w:ascii="Arial" w:hAnsi="Arial" w:cs="Arial"/>
                <w:color w:val="000000" w:themeColor="text1"/>
              </w:rPr>
              <w:t>stage 2</w:t>
            </w:r>
            <w:r>
              <w:rPr>
                <w:rFonts w:ascii="Arial" w:hAnsi="Arial" w:cs="Arial"/>
                <w:color w:val="000000" w:themeColor="text1"/>
              </w:rPr>
              <w:t>)</w:t>
            </w:r>
          </w:p>
          <w:p w14:paraId="5B98E8C2" w14:textId="46B14610" w:rsidR="002373D8" w:rsidRPr="00A772F7" w:rsidRDefault="002373D8" w:rsidP="002373D8">
            <w:pPr>
              <w:pStyle w:val="ListParagraph"/>
              <w:tabs>
                <w:tab w:val="left" w:pos="0"/>
                <w:tab w:val="left" w:pos="2552"/>
              </w:tabs>
              <w:ind w:left="0" w:right="-540" w:firstLine="0"/>
              <w:rPr>
                <w:rFonts w:ascii="Arial" w:hAnsi="Arial" w:cs="Arial"/>
                <w:i/>
                <w:iCs/>
                <w:color w:val="002060"/>
                <w:lang w:val="it-IT"/>
              </w:rPr>
            </w:pPr>
            <w:r w:rsidRPr="00A772F7">
              <w:rPr>
                <w:rFonts w:ascii="Arial" w:hAnsi="Arial" w:cs="Arial"/>
                <w:i/>
                <w:iCs/>
                <w:color w:val="002060"/>
                <w:lang w:val="it-IT"/>
              </w:rPr>
              <w:t>in caso di rilevamento di aree di interesse che potrebbero essere classificate come non conformità durante la valutazione in loco (fase 2)</w:t>
            </w:r>
          </w:p>
        </w:tc>
      </w:tr>
      <w:tr w:rsidR="002373D8" w14:paraId="4F85797B" w14:textId="77777777" w:rsidTr="002373D8">
        <w:trPr>
          <w:trHeight w:val="449"/>
          <w:jc w:val="center"/>
        </w:trPr>
        <w:tc>
          <w:tcPr>
            <w:tcW w:w="9170" w:type="dxa"/>
            <w:vAlign w:val="center"/>
          </w:tcPr>
          <w:p w14:paraId="1BCE2C48" w14:textId="0D46037F" w:rsidR="002373D8" w:rsidRDefault="002373D8" w:rsidP="001C5D68">
            <w:pPr>
              <w:pStyle w:val="ListParagraph"/>
              <w:tabs>
                <w:tab w:val="left" w:pos="0"/>
                <w:tab w:val="left" w:pos="2552"/>
              </w:tabs>
              <w:ind w:left="0" w:right="-540" w:firstLine="0"/>
              <w:jc w:val="both"/>
              <w:rPr>
                <w:rFonts w:ascii="Arial" w:hAnsi="Arial" w:cs="Arial"/>
                <w:color w:val="000000" w:themeColor="text1"/>
              </w:rPr>
            </w:pPr>
            <w:r>
              <w:rPr>
                <w:rFonts w:ascii="Arial" w:hAnsi="Arial" w:cs="Arial"/>
                <w:color w:val="000000" w:themeColor="text1"/>
              </w:rPr>
              <w:t>1.</w:t>
            </w:r>
          </w:p>
        </w:tc>
      </w:tr>
      <w:tr w:rsidR="002373D8" w14:paraId="6706E524" w14:textId="77777777" w:rsidTr="002373D8">
        <w:trPr>
          <w:trHeight w:val="449"/>
          <w:jc w:val="center"/>
        </w:trPr>
        <w:tc>
          <w:tcPr>
            <w:tcW w:w="9170" w:type="dxa"/>
            <w:vAlign w:val="center"/>
          </w:tcPr>
          <w:p w14:paraId="4619CE29" w14:textId="0748C3EE" w:rsidR="002373D8" w:rsidRDefault="002373D8" w:rsidP="001C5D68">
            <w:pPr>
              <w:pStyle w:val="ListParagraph"/>
              <w:tabs>
                <w:tab w:val="left" w:pos="0"/>
                <w:tab w:val="left" w:pos="2552"/>
              </w:tabs>
              <w:ind w:left="0" w:right="-540" w:firstLine="0"/>
              <w:jc w:val="both"/>
              <w:rPr>
                <w:rFonts w:ascii="Arial" w:hAnsi="Arial" w:cs="Arial"/>
                <w:color w:val="000000" w:themeColor="text1"/>
              </w:rPr>
            </w:pPr>
            <w:r>
              <w:rPr>
                <w:rFonts w:ascii="Arial" w:hAnsi="Arial" w:cs="Arial"/>
                <w:color w:val="000000" w:themeColor="text1"/>
              </w:rPr>
              <w:t>2.</w:t>
            </w:r>
          </w:p>
        </w:tc>
      </w:tr>
      <w:tr w:rsidR="002373D8" w14:paraId="28BEDFAE" w14:textId="77777777" w:rsidTr="002373D8">
        <w:trPr>
          <w:trHeight w:val="449"/>
          <w:jc w:val="center"/>
        </w:trPr>
        <w:tc>
          <w:tcPr>
            <w:tcW w:w="9170" w:type="dxa"/>
            <w:vAlign w:val="center"/>
          </w:tcPr>
          <w:p w14:paraId="7FC0F689" w14:textId="191590ED" w:rsidR="002373D8" w:rsidRDefault="002373D8" w:rsidP="001C5D68">
            <w:pPr>
              <w:pStyle w:val="ListParagraph"/>
              <w:tabs>
                <w:tab w:val="left" w:pos="0"/>
                <w:tab w:val="left" w:pos="2552"/>
              </w:tabs>
              <w:ind w:left="0" w:right="-540" w:firstLine="0"/>
              <w:jc w:val="both"/>
              <w:rPr>
                <w:rFonts w:ascii="Arial" w:hAnsi="Arial" w:cs="Arial"/>
                <w:color w:val="000000" w:themeColor="text1"/>
              </w:rPr>
            </w:pPr>
            <w:r>
              <w:rPr>
                <w:rFonts w:ascii="Arial" w:hAnsi="Arial" w:cs="Arial"/>
                <w:color w:val="000000" w:themeColor="text1"/>
              </w:rPr>
              <w:lastRenderedPageBreak/>
              <w:t>3.</w:t>
            </w:r>
          </w:p>
        </w:tc>
      </w:tr>
    </w:tbl>
    <w:p w14:paraId="498AAA69" w14:textId="77777777" w:rsidR="002373D8" w:rsidRDefault="002373D8" w:rsidP="001C5D68">
      <w:pPr>
        <w:pStyle w:val="ListParagraph"/>
        <w:tabs>
          <w:tab w:val="left" w:pos="0"/>
          <w:tab w:val="left" w:pos="2552"/>
        </w:tabs>
        <w:ind w:left="0" w:right="-540" w:firstLine="0"/>
        <w:jc w:val="both"/>
        <w:rPr>
          <w:rFonts w:ascii="Arial" w:hAnsi="Arial" w:cs="Arial"/>
          <w:b/>
          <w:bCs/>
          <w:sz w:val="28"/>
        </w:rPr>
      </w:pPr>
    </w:p>
    <w:p w14:paraId="46483EE3" w14:textId="77777777" w:rsidR="00D1069B" w:rsidRPr="00D1069B" w:rsidRDefault="00D1069B" w:rsidP="000C7662">
      <w:pPr>
        <w:tabs>
          <w:tab w:val="left" w:pos="567"/>
          <w:tab w:val="left" w:pos="2552"/>
        </w:tabs>
        <w:ind w:right="-630"/>
        <w:jc w:val="both"/>
        <w:rPr>
          <w:rFonts w:ascii="Arial" w:eastAsia="Times New Roman" w:hAnsi="Arial" w:cs="Arial"/>
          <w:b/>
          <w:bCs/>
          <w:szCs w:val="20"/>
        </w:rPr>
      </w:pPr>
      <w:r w:rsidRPr="00733B20">
        <w:rPr>
          <w:rFonts w:ascii="Arial" w:eastAsia="Times New Roman" w:hAnsi="Arial" w:cs="Arial"/>
          <w:b/>
          <w:bCs/>
          <w:szCs w:val="20"/>
          <w:lang w:val="en-AU"/>
        </w:rPr>
        <w:t>2.</w:t>
      </w:r>
      <w:r>
        <w:rPr>
          <w:rFonts w:ascii="Arial" w:eastAsia="Times New Roman" w:hAnsi="Arial" w:cs="Arial"/>
          <w:b/>
          <w:bCs/>
          <w:szCs w:val="20"/>
          <w:lang w:val="en-AU"/>
        </w:rPr>
        <w:t>7</w:t>
      </w:r>
      <w:r w:rsidRPr="00733B20">
        <w:rPr>
          <w:rFonts w:ascii="Arial" w:eastAsia="Times New Roman" w:hAnsi="Arial" w:cs="Arial"/>
          <w:b/>
          <w:bCs/>
          <w:szCs w:val="20"/>
          <w:lang w:val="en-AU"/>
        </w:rPr>
        <w:t xml:space="preserve"> </w:t>
      </w:r>
      <w:r w:rsidRPr="00D1069B">
        <w:rPr>
          <w:rFonts w:ascii="Arial" w:eastAsia="Times New Roman" w:hAnsi="Arial" w:cs="Arial"/>
          <w:b/>
          <w:bCs/>
          <w:szCs w:val="20"/>
        </w:rPr>
        <w:t>verification of effectiveness of taken corrective actions regarding previously identified</w:t>
      </w:r>
    </w:p>
    <w:p w14:paraId="4A463B99" w14:textId="28431E45" w:rsidR="00D1069B" w:rsidRPr="00A772F7" w:rsidRDefault="00D1069B" w:rsidP="000C7662">
      <w:pPr>
        <w:tabs>
          <w:tab w:val="left" w:pos="567"/>
          <w:tab w:val="left" w:pos="2552"/>
        </w:tabs>
        <w:ind w:right="-630"/>
        <w:jc w:val="both"/>
        <w:rPr>
          <w:rFonts w:ascii="Arial" w:eastAsia="Times New Roman" w:hAnsi="Arial" w:cs="Arial"/>
          <w:b/>
          <w:bCs/>
          <w:szCs w:val="20"/>
          <w:lang w:val="it-IT"/>
        </w:rPr>
      </w:pPr>
      <w:r w:rsidRPr="00A772F7">
        <w:rPr>
          <w:rFonts w:ascii="Arial" w:eastAsia="Times New Roman" w:hAnsi="Arial" w:cs="Arial"/>
          <w:b/>
          <w:bCs/>
          <w:szCs w:val="20"/>
          <w:lang w:val="it-IT"/>
        </w:rPr>
        <w:t xml:space="preserve">nonconformities, if applicable / </w:t>
      </w:r>
      <w:r w:rsidRPr="00A772F7">
        <w:rPr>
          <w:rFonts w:ascii="Arial" w:eastAsia="Times New Roman" w:hAnsi="Arial" w:cs="Arial"/>
          <w:i/>
          <w:iCs/>
          <w:color w:val="002060"/>
          <w:szCs w:val="20"/>
          <w:lang w:val="it-IT"/>
        </w:rPr>
        <w:t>verifica dell’efficacia delle azioni correttive intraprese in relazione alle non conformità precedentemente identificate, se applicabili.:</w:t>
      </w:r>
    </w:p>
    <w:p w14:paraId="382F6A12" w14:textId="77777777" w:rsidR="00D1069B" w:rsidRDefault="00D1069B" w:rsidP="000C7662">
      <w:pPr>
        <w:tabs>
          <w:tab w:val="left" w:pos="851"/>
        </w:tabs>
        <w:ind w:left="90" w:firstLine="0"/>
        <w:jc w:val="both"/>
      </w:pPr>
      <w:r w:rsidRPr="00733B20">
        <w:rPr>
          <w:rFonts w:ascii="Arial" w:hAnsi="Arial" w:cs="Arial"/>
          <w:szCs w:val="20"/>
        </w:rPr>
        <w:t xml:space="preserve">If </w:t>
      </w:r>
      <w:r>
        <w:rPr>
          <w:rFonts w:ascii="Arial" w:hAnsi="Arial" w:cs="Arial"/>
          <w:szCs w:val="20"/>
        </w:rPr>
        <w:t>there is any detected non-conformity for the previous audits, has the effectiveness of the relevant implemented actions been verified</w:t>
      </w:r>
      <w:r w:rsidRPr="00733B20">
        <w:rPr>
          <w:rFonts w:ascii="Arial" w:hAnsi="Arial" w:cs="Arial"/>
          <w:szCs w:val="20"/>
        </w:rPr>
        <w:t>?</w:t>
      </w:r>
      <w:r w:rsidRPr="007F5B85">
        <w:t xml:space="preserve"> </w:t>
      </w:r>
    </w:p>
    <w:p w14:paraId="1052928E" w14:textId="0E05040B" w:rsidR="00D1069B" w:rsidRPr="00A772F7" w:rsidRDefault="00D1069B" w:rsidP="000C7662">
      <w:pPr>
        <w:tabs>
          <w:tab w:val="left" w:pos="851"/>
        </w:tabs>
        <w:ind w:left="90" w:firstLine="0"/>
        <w:jc w:val="both"/>
        <w:rPr>
          <w:rFonts w:ascii="Arial" w:hAnsi="Arial" w:cs="Arial"/>
          <w:i/>
          <w:iCs/>
          <w:color w:val="FF0000"/>
          <w:szCs w:val="20"/>
          <w:lang w:val="it-IT"/>
        </w:rPr>
      </w:pPr>
      <w:r w:rsidRPr="00A772F7">
        <w:rPr>
          <w:rFonts w:ascii="Arial" w:hAnsi="Arial" w:cs="Arial"/>
          <w:i/>
          <w:iCs/>
          <w:color w:val="002060"/>
          <w:sz w:val="20"/>
          <w:szCs w:val="18"/>
          <w:lang w:val="it-IT"/>
        </w:rPr>
        <w:t>Se sono state rilevate delle non conformità negli audit precedenti, è stata verificata l'efficacia delle azioni pertinenti implementate?</w:t>
      </w:r>
    </w:p>
    <w:p w14:paraId="122F7DD6" w14:textId="77777777" w:rsidR="000C7662" w:rsidRPr="00A772F7" w:rsidRDefault="00D1069B" w:rsidP="000C7662">
      <w:pPr>
        <w:ind w:left="0" w:firstLine="0"/>
        <w:jc w:val="both"/>
        <w:rPr>
          <w:rFonts w:ascii="Arial" w:eastAsia="Times New Roman" w:hAnsi="Arial" w:cs="Arial"/>
          <w:b/>
          <w:strike/>
          <w:szCs w:val="20"/>
          <w:lang w:val="it-IT"/>
        </w:rPr>
      </w:pPr>
      <w:r w:rsidRPr="00733B20">
        <w:rPr>
          <w:rFonts w:ascii="Arial" w:hAnsi="Arial" w:cs="Arial"/>
          <w:szCs w:val="20"/>
          <w:lang w:val="pt-BR"/>
        </w:rPr>
        <w:tab/>
        <w:t xml:space="preserve">Yes  </w:t>
      </w:r>
      <w:sdt>
        <w:sdtPr>
          <w:rPr>
            <w:rFonts w:ascii="Arial" w:hAnsi="Arial" w:cs="Arial"/>
            <w:sz w:val="28"/>
            <w:lang w:val="it-IT"/>
          </w:rPr>
          <w:id w:val="-1087774205"/>
          <w14:checkbox>
            <w14:checked w14:val="0"/>
            <w14:checkedState w14:val="2612" w14:font="MS Gothic"/>
            <w14:uncheckedState w14:val="2610" w14:font="MS Gothic"/>
          </w14:checkbox>
        </w:sdtPr>
        <w:sdtContent>
          <w:r w:rsidRPr="00A772F7">
            <w:rPr>
              <w:rFonts w:ascii="Segoe UI Symbol" w:eastAsia="MS Gothic" w:hAnsi="Segoe UI Symbol" w:cs="Segoe UI Symbol"/>
              <w:sz w:val="28"/>
              <w:lang w:val="it-IT"/>
            </w:rPr>
            <w:t>☐</w:t>
          </w:r>
        </w:sdtContent>
      </w:sdt>
      <w:r w:rsidRPr="00A772F7">
        <w:rPr>
          <w:rFonts w:ascii="Arial" w:hAnsi="Arial" w:cs="Arial"/>
          <w:b/>
          <w:bCs/>
          <w:sz w:val="28"/>
          <w:lang w:val="it-IT"/>
        </w:rPr>
        <w:tab/>
      </w:r>
      <w:r w:rsidRPr="00733B20">
        <w:rPr>
          <w:rFonts w:ascii="Arial" w:hAnsi="Arial" w:cs="Arial"/>
          <w:szCs w:val="20"/>
          <w:lang w:val="pt-BR"/>
        </w:rPr>
        <w:tab/>
      </w:r>
      <w:r w:rsidRPr="00733B20">
        <w:rPr>
          <w:rFonts w:ascii="Arial" w:hAnsi="Arial" w:cs="Arial"/>
          <w:szCs w:val="20"/>
          <w:lang w:val="pt-BR"/>
        </w:rPr>
        <w:tab/>
        <w:t xml:space="preserve">No  </w:t>
      </w:r>
      <w:sdt>
        <w:sdtPr>
          <w:rPr>
            <w:rFonts w:ascii="Arial" w:hAnsi="Arial" w:cs="Arial"/>
            <w:sz w:val="28"/>
            <w:lang w:val="it-IT"/>
          </w:rPr>
          <w:id w:val="-142357987"/>
          <w14:checkbox>
            <w14:checked w14:val="0"/>
            <w14:checkedState w14:val="2612" w14:font="MS Gothic"/>
            <w14:uncheckedState w14:val="2610" w14:font="MS Gothic"/>
          </w14:checkbox>
        </w:sdtPr>
        <w:sdtContent>
          <w:r w:rsidRPr="00A772F7">
            <w:rPr>
              <w:rFonts w:ascii="Segoe UI Symbol" w:eastAsia="MS Gothic" w:hAnsi="Segoe UI Symbol" w:cs="Segoe UI Symbol"/>
              <w:sz w:val="28"/>
              <w:lang w:val="it-IT"/>
            </w:rPr>
            <w:t>☐</w:t>
          </w:r>
        </w:sdtContent>
      </w:sdt>
      <w:r w:rsidRPr="00A772F7">
        <w:rPr>
          <w:rFonts w:ascii="Arial" w:hAnsi="Arial" w:cs="Arial"/>
          <w:b/>
          <w:bCs/>
          <w:sz w:val="28"/>
          <w:lang w:val="it-IT"/>
        </w:rPr>
        <w:tab/>
      </w:r>
      <w:r w:rsidRPr="00A772F7">
        <w:rPr>
          <w:rFonts w:ascii="Arial" w:eastAsia="Times New Roman" w:hAnsi="Arial" w:cs="Arial"/>
          <w:b/>
          <w:strike/>
          <w:szCs w:val="20"/>
          <w:lang w:val="it-IT"/>
        </w:rPr>
        <w:t xml:space="preserve"> </w:t>
      </w:r>
    </w:p>
    <w:p w14:paraId="39488A98" w14:textId="77777777" w:rsidR="000C7662" w:rsidRPr="00A772F7" w:rsidRDefault="000C7662" w:rsidP="000C7662">
      <w:pPr>
        <w:ind w:left="0" w:firstLine="0"/>
        <w:jc w:val="both"/>
        <w:rPr>
          <w:rFonts w:ascii="Arial" w:eastAsia="Times New Roman" w:hAnsi="Arial" w:cs="Arial"/>
          <w:b/>
          <w:strike/>
          <w:szCs w:val="20"/>
          <w:lang w:val="it-IT"/>
        </w:rPr>
      </w:pPr>
    </w:p>
    <w:p w14:paraId="68D40DC5" w14:textId="77777777" w:rsidR="00CB5902" w:rsidRPr="00A772F7" w:rsidRDefault="00CB5902" w:rsidP="000C7662">
      <w:pPr>
        <w:ind w:left="0" w:firstLine="0"/>
        <w:jc w:val="both"/>
        <w:rPr>
          <w:rFonts w:ascii="Arial" w:eastAsia="Times New Roman" w:hAnsi="Arial" w:cs="Arial"/>
          <w:b/>
          <w:szCs w:val="20"/>
          <w:lang w:val="it-IT"/>
        </w:rPr>
      </w:pPr>
    </w:p>
    <w:p w14:paraId="54390DDD" w14:textId="77777777" w:rsidR="00CB5902" w:rsidRPr="00A772F7" w:rsidRDefault="00CB5902" w:rsidP="000C7662">
      <w:pPr>
        <w:ind w:left="0" w:firstLine="0"/>
        <w:jc w:val="both"/>
        <w:rPr>
          <w:rFonts w:ascii="Arial" w:eastAsia="Times New Roman" w:hAnsi="Arial" w:cs="Arial"/>
          <w:b/>
          <w:szCs w:val="20"/>
          <w:lang w:val="it-IT"/>
        </w:rPr>
      </w:pPr>
    </w:p>
    <w:p w14:paraId="102CE693" w14:textId="39AB6710" w:rsidR="00CB5902" w:rsidRPr="00A772F7" w:rsidRDefault="00CB5902" w:rsidP="000C7662">
      <w:pPr>
        <w:ind w:left="0" w:firstLine="0"/>
        <w:jc w:val="both"/>
        <w:rPr>
          <w:rFonts w:ascii="Arial" w:eastAsia="Times New Roman" w:hAnsi="Arial" w:cs="Arial"/>
          <w:i/>
          <w:iCs/>
          <w:color w:val="002060"/>
          <w:szCs w:val="20"/>
          <w:lang w:val="it-IT"/>
        </w:rPr>
      </w:pPr>
      <w:r w:rsidRPr="00A772F7">
        <w:rPr>
          <w:rFonts w:ascii="Arial" w:eastAsia="Times New Roman" w:hAnsi="Arial" w:cs="Arial"/>
          <w:b/>
          <w:szCs w:val="20"/>
          <w:lang w:val="it-IT"/>
        </w:rPr>
        <w:t>2.8</w:t>
      </w:r>
      <w:r w:rsidR="00D80C64" w:rsidRPr="00A772F7">
        <w:rPr>
          <w:rFonts w:ascii="Arial" w:eastAsia="Times New Roman" w:hAnsi="Arial" w:cs="Arial"/>
          <w:b/>
          <w:szCs w:val="20"/>
          <w:lang w:val="it-IT"/>
        </w:rPr>
        <w:t xml:space="preserve"> probable deviation from audit program and audit plan / </w:t>
      </w:r>
      <w:r w:rsidR="00D80C64" w:rsidRPr="00A772F7">
        <w:rPr>
          <w:rFonts w:ascii="Arial" w:eastAsia="Times New Roman" w:hAnsi="Arial" w:cs="Arial"/>
          <w:i/>
          <w:iCs/>
          <w:color w:val="002060"/>
          <w:szCs w:val="20"/>
          <w:lang w:val="it-IT"/>
        </w:rPr>
        <w:t>probabile deviazione dal programma di audit e dal piano di audit</w:t>
      </w:r>
    </w:p>
    <w:p w14:paraId="42269135" w14:textId="1AE2F710" w:rsidR="00CB5902" w:rsidRPr="00CB5902" w:rsidRDefault="00CB5902" w:rsidP="000C7662">
      <w:pPr>
        <w:ind w:left="0" w:firstLine="0"/>
        <w:jc w:val="both"/>
        <w:rPr>
          <w:rFonts w:ascii="Arial" w:hAnsi="Arial" w:cs="Arial"/>
          <w:szCs w:val="20"/>
        </w:rPr>
      </w:pPr>
      <w:r w:rsidRPr="00CB5902">
        <w:rPr>
          <w:rFonts w:ascii="Arial" w:hAnsi="Arial" w:cs="Arial"/>
          <w:szCs w:val="20"/>
        </w:rPr>
        <w:t>if any and identified, any deviation from the audit plan and their reasons and any significant issues impacting on the audit programme.</w:t>
      </w:r>
    </w:p>
    <w:p w14:paraId="0CFBA940" w14:textId="030536F0" w:rsidR="00CB5902" w:rsidRPr="00A772F7" w:rsidRDefault="00CB5902" w:rsidP="000C7662">
      <w:pPr>
        <w:ind w:left="0" w:firstLine="0"/>
        <w:jc w:val="both"/>
        <w:rPr>
          <w:rFonts w:ascii="Arial" w:eastAsia="Times New Roman" w:hAnsi="Arial" w:cs="Arial"/>
          <w:i/>
          <w:iCs/>
          <w:color w:val="002060"/>
          <w:szCs w:val="20"/>
          <w:lang w:val="it-IT"/>
        </w:rPr>
      </w:pPr>
      <w:r w:rsidRPr="00A772F7">
        <w:rPr>
          <w:rFonts w:ascii="Arial" w:hAnsi="Arial" w:cs="Arial"/>
          <w:i/>
          <w:iCs/>
          <w:color w:val="002060"/>
          <w:sz w:val="20"/>
          <w:szCs w:val="18"/>
          <w:lang w:val="it-IT"/>
        </w:rPr>
        <w:t>se presenti e identificate, eventuali deviazioni dal piano di audit e le relative motivazioni, nonché eventuali problemi significativi che hanno un impatto sul programma di audit</w:t>
      </w:r>
      <w:r w:rsidRPr="00A772F7">
        <w:rPr>
          <w:rFonts w:ascii="Arial" w:eastAsia="Times New Roman" w:hAnsi="Arial" w:cs="Arial"/>
          <w:i/>
          <w:iCs/>
          <w:color w:val="002060"/>
          <w:szCs w:val="20"/>
          <w:lang w:val="it-IT"/>
        </w:rPr>
        <w:t>.</w:t>
      </w:r>
    </w:p>
    <w:p w14:paraId="20EF7890" w14:textId="77777777" w:rsidR="00CB5902" w:rsidRPr="00A772F7" w:rsidRDefault="00CB5902" w:rsidP="000C7662">
      <w:pPr>
        <w:ind w:left="0" w:firstLine="0"/>
        <w:jc w:val="both"/>
        <w:rPr>
          <w:rFonts w:ascii="Arial" w:eastAsia="Times New Roman" w:hAnsi="Arial" w:cs="Arial"/>
          <w:b/>
          <w:szCs w:val="20"/>
          <w:lang w:val="it-IT"/>
        </w:rPr>
      </w:pPr>
    </w:p>
    <w:p w14:paraId="4183237B" w14:textId="77777777" w:rsidR="00CB5902" w:rsidRPr="00A772F7" w:rsidRDefault="00CB5902" w:rsidP="000C7662">
      <w:pPr>
        <w:ind w:left="0" w:firstLine="0"/>
        <w:jc w:val="both"/>
        <w:rPr>
          <w:rFonts w:ascii="Arial" w:eastAsia="Times New Roman" w:hAnsi="Arial" w:cs="Arial"/>
          <w:b/>
          <w:szCs w:val="20"/>
          <w:lang w:val="it-IT"/>
        </w:rPr>
      </w:pPr>
    </w:p>
    <w:p w14:paraId="7601A01C" w14:textId="77777777" w:rsidR="00CB5902" w:rsidRPr="00A772F7" w:rsidRDefault="00CB5902" w:rsidP="000C7662">
      <w:pPr>
        <w:ind w:left="0" w:firstLine="0"/>
        <w:jc w:val="both"/>
        <w:rPr>
          <w:rFonts w:ascii="Arial" w:eastAsia="Times New Roman" w:hAnsi="Arial" w:cs="Arial"/>
          <w:b/>
          <w:szCs w:val="20"/>
          <w:lang w:val="it-IT"/>
        </w:rPr>
      </w:pPr>
    </w:p>
    <w:p w14:paraId="67570E0C" w14:textId="03405AB6" w:rsidR="000C7662" w:rsidRDefault="000C7662" w:rsidP="000C7662">
      <w:pPr>
        <w:ind w:left="0" w:firstLine="0"/>
        <w:jc w:val="both"/>
        <w:rPr>
          <w:rFonts w:ascii="Arial" w:eastAsia="Times New Roman" w:hAnsi="Arial" w:cs="Arial"/>
          <w:b/>
          <w:szCs w:val="20"/>
          <w:lang w:val="en-AU"/>
        </w:rPr>
      </w:pPr>
      <w:r>
        <w:rPr>
          <w:rFonts w:ascii="Arial" w:eastAsia="Times New Roman" w:hAnsi="Arial" w:cs="Arial"/>
          <w:b/>
          <w:szCs w:val="20"/>
          <w:lang w:val="en-AU"/>
        </w:rPr>
        <w:t>2.</w:t>
      </w:r>
      <w:r w:rsidR="00CB5902">
        <w:rPr>
          <w:rFonts w:ascii="Arial" w:eastAsia="Times New Roman" w:hAnsi="Arial" w:cs="Arial"/>
          <w:b/>
          <w:szCs w:val="20"/>
          <w:lang w:val="en-AU"/>
        </w:rPr>
        <w:t>9</w:t>
      </w:r>
      <w:r>
        <w:rPr>
          <w:rFonts w:ascii="Arial" w:eastAsia="Times New Roman" w:hAnsi="Arial" w:cs="Arial"/>
          <w:b/>
          <w:szCs w:val="20"/>
          <w:lang w:val="en-AU"/>
        </w:rPr>
        <w:t xml:space="preserve"> </w:t>
      </w:r>
      <w:r w:rsidRPr="000C7662">
        <w:rPr>
          <w:rFonts w:ascii="Arial" w:eastAsia="Times New Roman" w:hAnsi="Arial" w:cs="Arial"/>
          <w:b/>
          <w:szCs w:val="20"/>
          <w:lang w:val="en-AU"/>
        </w:rPr>
        <w:t>significant changes and unresolved issues</w:t>
      </w:r>
      <w:r>
        <w:rPr>
          <w:rFonts w:ascii="Arial" w:eastAsia="Times New Roman" w:hAnsi="Arial" w:cs="Arial"/>
          <w:b/>
          <w:szCs w:val="20"/>
          <w:lang w:val="en-AU"/>
        </w:rPr>
        <w:t xml:space="preserve"> / </w:t>
      </w:r>
      <w:proofErr w:type="spellStart"/>
      <w:r w:rsidRPr="000C7662">
        <w:rPr>
          <w:rFonts w:ascii="Arial" w:eastAsia="Times New Roman" w:hAnsi="Arial" w:cs="Arial"/>
          <w:i/>
          <w:iCs/>
          <w:color w:val="002060"/>
          <w:szCs w:val="20"/>
          <w:lang w:val="en-AU"/>
        </w:rPr>
        <w:t>cambiamenti</w:t>
      </w:r>
      <w:proofErr w:type="spellEnd"/>
      <w:r w:rsidRPr="000C7662">
        <w:rPr>
          <w:rFonts w:ascii="Arial" w:eastAsia="Times New Roman" w:hAnsi="Arial" w:cs="Arial"/>
          <w:i/>
          <w:iCs/>
          <w:color w:val="002060"/>
          <w:szCs w:val="20"/>
          <w:lang w:val="en-AU"/>
        </w:rPr>
        <w:t xml:space="preserve"> </w:t>
      </w:r>
      <w:proofErr w:type="spellStart"/>
      <w:r w:rsidRPr="000C7662">
        <w:rPr>
          <w:rFonts w:ascii="Arial" w:eastAsia="Times New Roman" w:hAnsi="Arial" w:cs="Arial"/>
          <w:i/>
          <w:iCs/>
          <w:color w:val="002060"/>
          <w:szCs w:val="20"/>
          <w:lang w:val="en-AU"/>
        </w:rPr>
        <w:t>significativi</w:t>
      </w:r>
      <w:proofErr w:type="spellEnd"/>
      <w:r w:rsidRPr="000C7662">
        <w:rPr>
          <w:rFonts w:ascii="Arial" w:eastAsia="Times New Roman" w:hAnsi="Arial" w:cs="Arial"/>
          <w:i/>
          <w:iCs/>
          <w:color w:val="002060"/>
          <w:szCs w:val="20"/>
          <w:lang w:val="en-AU"/>
        </w:rPr>
        <w:t xml:space="preserve"> e </w:t>
      </w:r>
      <w:proofErr w:type="spellStart"/>
      <w:r w:rsidRPr="000C7662">
        <w:rPr>
          <w:rFonts w:ascii="Arial" w:eastAsia="Times New Roman" w:hAnsi="Arial" w:cs="Arial"/>
          <w:i/>
          <w:iCs/>
          <w:color w:val="002060"/>
          <w:szCs w:val="20"/>
          <w:lang w:val="en-AU"/>
        </w:rPr>
        <w:t>problemi</w:t>
      </w:r>
      <w:proofErr w:type="spellEnd"/>
      <w:r w:rsidRPr="000C7662">
        <w:rPr>
          <w:rFonts w:ascii="Arial" w:eastAsia="Times New Roman" w:hAnsi="Arial" w:cs="Arial"/>
          <w:i/>
          <w:iCs/>
          <w:color w:val="002060"/>
          <w:szCs w:val="20"/>
          <w:lang w:val="en-AU"/>
        </w:rPr>
        <w:t xml:space="preserve"> </w:t>
      </w:r>
      <w:proofErr w:type="spellStart"/>
      <w:r w:rsidRPr="000C7662">
        <w:rPr>
          <w:rFonts w:ascii="Arial" w:eastAsia="Times New Roman" w:hAnsi="Arial" w:cs="Arial"/>
          <w:i/>
          <w:iCs/>
          <w:color w:val="002060"/>
          <w:szCs w:val="20"/>
          <w:lang w:val="en-AU"/>
        </w:rPr>
        <w:t>irrisolti</w:t>
      </w:r>
      <w:proofErr w:type="spellEnd"/>
      <w:r w:rsidRPr="000C7662">
        <w:rPr>
          <w:rFonts w:ascii="Arial" w:eastAsia="Times New Roman" w:hAnsi="Arial" w:cs="Arial"/>
          <w:b/>
          <w:szCs w:val="20"/>
          <w:lang w:val="en-AU"/>
        </w:rPr>
        <w:t xml:space="preserve">: </w:t>
      </w:r>
    </w:p>
    <w:p w14:paraId="77A908DE" w14:textId="77777777" w:rsidR="000C7662" w:rsidRPr="000C7662" w:rsidRDefault="000C7662" w:rsidP="000C7662">
      <w:pPr>
        <w:ind w:left="0" w:firstLine="0"/>
        <w:jc w:val="both"/>
        <w:rPr>
          <w:rFonts w:ascii="Arial" w:hAnsi="Arial" w:cs="Arial"/>
          <w:szCs w:val="20"/>
        </w:rPr>
      </w:pPr>
      <w:r w:rsidRPr="000C7662">
        <w:rPr>
          <w:rFonts w:ascii="Arial" w:hAnsi="Arial" w:cs="Arial"/>
          <w:szCs w:val="20"/>
        </w:rPr>
        <w:t xml:space="preserve">if any and identified, description of significant changes that affect the management system of the client since the last audit took place and any unresolved issues. </w:t>
      </w:r>
    </w:p>
    <w:p w14:paraId="4652E26F" w14:textId="77777777" w:rsidR="00502D8C" w:rsidRPr="00A772F7" w:rsidRDefault="000C7662" w:rsidP="000C7662">
      <w:pPr>
        <w:ind w:left="0" w:firstLine="0"/>
        <w:jc w:val="both"/>
        <w:rPr>
          <w:rFonts w:ascii="Arial" w:eastAsia="Times New Roman" w:hAnsi="Arial" w:cs="Arial"/>
          <w:b/>
          <w:szCs w:val="20"/>
          <w:lang w:val="it-IT"/>
        </w:rPr>
      </w:pPr>
      <w:r w:rsidRPr="00A772F7">
        <w:rPr>
          <w:rFonts w:ascii="Arial" w:hAnsi="Arial" w:cs="Arial"/>
          <w:i/>
          <w:iCs/>
          <w:color w:val="002060"/>
          <w:sz w:val="20"/>
          <w:szCs w:val="18"/>
          <w:lang w:val="it-IT"/>
        </w:rPr>
        <w:t>se presenti e identificate, descrizione dei cambiamenti significativi che hanno influenzato il sistema di gestione del cliente dall'ultimo audit e di eventuali problemi irrisolti.</w:t>
      </w:r>
      <w:r w:rsidRPr="00A772F7">
        <w:rPr>
          <w:rFonts w:ascii="Arial" w:eastAsia="Times New Roman" w:hAnsi="Arial" w:cs="Arial"/>
          <w:b/>
          <w:szCs w:val="20"/>
          <w:lang w:val="it-IT"/>
        </w:rPr>
        <w:t xml:space="preserve"> </w:t>
      </w:r>
    </w:p>
    <w:p w14:paraId="1A3F1904" w14:textId="77777777" w:rsidR="00433993" w:rsidRPr="00A772F7" w:rsidRDefault="00433993" w:rsidP="000C7662">
      <w:pPr>
        <w:ind w:left="0" w:firstLine="0"/>
        <w:jc w:val="both"/>
        <w:rPr>
          <w:rFonts w:ascii="Arial" w:eastAsia="Times New Roman" w:hAnsi="Arial" w:cs="Arial"/>
          <w:b/>
          <w:szCs w:val="20"/>
          <w:lang w:val="it-IT"/>
        </w:rPr>
      </w:pPr>
    </w:p>
    <w:p w14:paraId="4063B819" w14:textId="77777777" w:rsidR="00433993" w:rsidRPr="00A772F7" w:rsidRDefault="00433993" w:rsidP="000C7662">
      <w:pPr>
        <w:ind w:left="0" w:firstLine="0"/>
        <w:jc w:val="both"/>
        <w:rPr>
          <w:rFonts w:ascii="Arial" w:eastAsia="Times New Roman" w:hAnsi="Arial" w:cs="Arial"/>
          <w:b/>
          <w:szCs w:val="20"/>
          <w:lang w:val="it-IT"/>
        </w:rPr>
      </w:pPr>
    </w:p>
    <w:p w14:paraId="5BB9D3F2" w14:textId="77777777" w:rsidR="00502D8C" w:rsidRPr="00A772F7" w:rsidRDefault="00502D8C" w:rsidP="000C7662">
      <w:pPr>
        <w:ind w:left="0" w:firstLine="0"/>
        <w:jc w:val="both"/>
        <w:rPr>
          <w:rFonts w:ascii="Arial" w:eastAsia="Times New Roman" w:hAnsi="Arial" w:cs="Arial"/>
          <w:b/>
          <w:szCs w:val="20"/>
          <w:lang w:val="it-IT"/>
        </w:rPr>
      </w:pPr>
    </w:p>
    <w:p w14:paraId="23F93850" w14:textId="77777777" w:rsidR="00502D8C" w:rsidRDefault="00502D8C" w:rsidP="00502D8C">
      <w:pPr>
        <w:ind w:left="0" w:firstLine="0"/>
        <w:jc w:val="both"/>
        <w:rPr>
          <w:rFonts w:ascii="Arial" w:eastAsia="Times New Roman" w:hAnsi="Arial" w:cs="Arial"/>
          <w:b/>
          <w:szCs w:val="20"/>
          <w:lang w:val="en-AU"/>
        </w:rPr>
      </w:pPr>
      <w:r>
        <w:rPr>
          <w:rFonts w:ascii="Arial" w:eastAsia="Times New Roman" w:hAnsi="Arial" w:cs="Arial"/>
          <w:b/>
          <w:szCs w:val="20"/>
          <w:lang w:val="en-AU"/>
        </w:rPr>
        <w:t xml:space="preserve">2.10 </w:t>
      </w:r>
      <w:r w:rsidRPr="00502D8C">
        <w:rPr>
          <w:rFonts w:ascii="Arial" w:eastAsia="Times New Roman" w:hAnsi="Arial" w:cs="Arial"/>
          <w:b/>
          <w:szCs w:val="20"/>
          <w:lang w:val="en-AU"/>
        </w:rPr>
        <w:t>Status of complaint handling</w:t>
      </w:r>
      <w:r>
        <w:rPr>
          <w:rFonts w:ascii="Arial" w:eastAsia="Times New Roman" w:hAnsi="Arial" w:cs="Arial"/>
          <w:b/>
          <w:szCs w:val="20"/>
          <w:lang w:val="en-AU"/>
        </w:rPr>
        <w:t xml:space="preserve"> / </w:t>
      </w:r>
      <w:r w:rsidRPr="00A772F7">
        <w:rPr>
          <w:rFonts w:ascii="Arial" w:eastAsia="Times New Roman" w:hAnsi="Arial" w:cs="Arial"/>
          <w:i/>
          <w:iCs/>
          <w:color w:val="002060"/>
          <w:szCs w:val="20"/>
        </w:rPr>
        <w:t>Stato della gestione dei reclami</w:t>
      </w:r>
      <w:r w:rsidRPr="000C7662">
        <w:rPr>
          <w:rFonts w:ascii="Arial" w:eastAsia="Times New Roman" w:hAnsi="Arial" w:cs="Arial"/>
          <w:b/>
          <w:szCs w:val="20"/>
          <w:lang w:val="en-AU"/>
        </w:rPr>
        <w:t>:</w:t>
      </w:r>
    </w:p>
    <w:p w14:paraId="69FBCED9" w14:textId="16096D7E" w:rsidR="00CE575E" w:rsidRPr="00502D8C" w:rsidRDefault="00502D8C" w:rsidP="00502D8C">
      <w:pPr>
        <w:ind w:left="0" w:firstLine="0"/>
        <w:jc w:val="both"/>
        <w:rPr>
          <w:rFonts w:ascii="Arial" w:hAnsi="Arial" w:cs="Arial"/>
          <w:szCs w:val="20"/>
        </w:rPr>
      </w:pPr>
      <w:r w:rsidRPr="00502D8C">
        <w:rPr>
          <w:rFonts w:ascii="Arial" w:hAnsi="Arial" w:cs="Arial"/>
          <w:szCs w:val="20"/>
        </w:rPr>
        <w:t>implementation and effectiveness of the actions following received complaint during the last surveillance period.</w:t>
      </w:r>
    </w:p>
    <w:p w14:paraId="3F9DB01B" w14:textId="42561FF5" w:rsidR="00502D8C" w:rsidRPr="00A772F7" w:rsidRDefault="00051776" w:rsidP="00502D8C">
      <w:pPr>
        <w:ind w:left="0" w:firstLine="0"/>
        <w:jc w:val="both"/>
        <w:rPr>
          <w:rFonts w:ascii="Arial" w:hAnsi="Arial" w:cs="Arial"/>
          <w:i/>
          <w:iCs/>
          <w:color w:val="002060"/>
          <w:sz w:val="20"/>
          <w:szCs w:val="18"/>
          <w:lang w:val="it-IT"/>
        </w:rPr>
      </w:pPr>
      <w:r w:rsidRPr="00A772F7">
        <w:rPr>
          <w:rFonts w:ascii="Arial" w:hAnsi="Arial" w:cs="Arial"/>
          <w:i/>
          <w:iCs/>
          <w:color w:val="002060"/>
          <w:sz w:val="20"/>
          <w:szCs w:val="18"/>
          <w:lang w:val="it-IT"/>
        </w:rPr>
        <w:t>attuazione ed efficacia delle azioni a seguito del reclamo ricevuto durante l'ultimo periodo di sorveglianza.</w:t>
      </w:r>
    </w:p>
    <w:p w14:paraId="209BA342" w14:textId="77777777" w:rsidR="00502D8C" w:rsidRPr="00A772F7" w:rsidRDefault="00502D8C" w:rsidP="00502D8C">
      <w:pPr>
        <w:ind w:left="0" w:firstLine="0"/>
        <w:jc w:val="both"/>
        <w:rPr>
          <w:rFonts w:ascii="Arial" w:eastAsia="Times New Roman" w:hAnsi="Arial" w:cs="Arial"/>
          <w:b/>
          <w:szCs w:val="20"/>
          <w:lang w:val="it-IT"/>
        </w:rPr>
      </w:pPr>
    </w:p>
    <w:p w14:paraId="6C3B5ED1" w14:textId="77777777" w:rsidR="00502D8C" w:rsidRPr="00A772F7" w:rsidRDefault="00502D8C" w:rsidP="00502D8C">
      <w:pPr>
        <w:ind w:left="0" w:firstLine="0"/>
        <w:jc w:val="both"/>
        <w:rPr>
          <w:rFonts w:ascii="Arial" w:eastAsia="Times New Roman" w:hAnsi="Arial" w:cs="Arial"/>
          <w:b/>
          <w:szCs w:val="20"/>
          <w:lang w:val="it-IT"/>
        </w:rPr>
      </w:pPr>
    </w:p>
    <w:p w14:paraId="7E88853F" w14:textId="77777777" w:rsidR="00502D8C" w:rsidRPr="00A772F7" w:rsidRDefault="00502D8C" w:rsidP="00502D8C">
      <w:pPr>
        <w:ind w:left="0" w:firstLine="0"/>
        <w:jc w:val="both"/>
        <w:rPr>
          <w:rFonts w:ascii="Arial" w:eastAsia="Times New Roman" w:hAnsi="Arial" w:cs="Arial"/>
          <w:b/>
          <w:szCs w:val="20"/>
          <w:lang w:val="it-IT"/>
        </w:rPr>
      </w:pPr>
    </w:p>
    <w:p w14:paraId="267B5160" w14:textId="77777777" w:rsidR="00502D8C" w:rsidRPr="00A772F7" w:rsidRDefault="00502D8C" w:rsidP="00502D8C">
      <w:pPr>
        <w:ind w:left="0" w:firstLine="0"/>
        <w:jc w:val="both"/>
        <w:rPr>
          <w:rFonts w:ascii="Arial" w:eastAsia="Times New Roman" w:hAnsi="Arial" w:cs="Arial"/>
          <w:b/>
          <w:szCs w:val="20"/>
          <w:lang w:val="it-IT"/>
        </w:rPr>
      </w:pPr>
    </w:p>
    <w:p w14:paraId="2DF3D5E8" w14:textId="77777777" w:rsidR="00502D8C" w:rsidRPr="00A772F7" w:rsidRDefault="00502D8C" w:rsidP="00502D8C">
      <w:pPr>
        <w:ind w:left="0" w:firstLine="0"/>
        <w:jc w:val="both"/>
        <w:rPr>
          <w:rFonts w:ascii="Arial" w:eastAsia="Times New Roman" w:hAnsi="Arial" w:cs="Arial"/>
          <w:b/>
          <w:szCs w:val="20"/>
          <w:lang w:val="it-IT"/>
        </w:rPr>
      </w:pPr>
    </w:p>
    <w:p w14:paraId="0E0416C7" w14:textId="77777777" w:rsidR="00502D8C" w:rsidRPr="00A772F7" w:rsidRDefault="00502D8C" w:rsidP="00502D8C">
      <w:pPr>
        <w:ind w:left="0" w:firstLine="0"/>
        <w:jc w:val="both"/>
        <w:rPr>
          <w:rFonts w:ascii="Arial" w:eastAsia="Times New Roman" w:hAnsi="Arial" w:cs="Arial"/>
          <w:b/>
          <w:szCs w:val="20"/>
          <w:lang w:val="it-IT"/>
        </w:rPr>
      </w:pPr>
    </w:p>
    <w:p w14:paraId="387D71DC" w14:textId="77777777" w:rsidR="00502D8C" w:rsidRPr="00A772F7" w:rsidRDefault="00502D8C" w:rsidP="00502D8C">
      <w:pPr>
        <w:ind w:left="0" w:firstLine="0"/>
        <w:jc w:val="both"/>
        <w:rPr>
          <w:rFonts w:ascii="Arial" w:eastAsia="Times New Roman" w:hAnsi="Arial" w:cs="Arial"/>
          <w:b/>
          <w:szCs w:val="20"/>
          <w:lang w:val="it-IT"/>
        </w:rPr>
      </w:pPr>
    </w:p>
    <w:p w14:paraId="0DB9F0C6" w14:textId="77777777" w:rsidR="00502D8C" w:rsidRPr="00A772F7" w:rsidRDefault="00502D8C" w:rsidP="00502D8C">
      <w:pPr>
        <w:ind w:left="0" w:firstLine="0"/>
        <w:jc w:val="both"/>
        <w:rPr>
          <w:rFonts w:ascii="Arial" w:eastAsia="Times New Roman" w:hAnsi="Arial" w:cs="Arial"/>
          <w:b/>
          <w:szCs w:val="20"/>
          <w:lang w:val="it-IT"/>
        </w:rPr>
      </w:pPr>
    </w:p>
    <w:p w14:paraId="61F34D00" w14:textId="77777777" w:rsidR="00502D8C" w:rsidRPr="00A772F7" w:rsidRDefault="00502D8C" w:rsidP="00502D8C">
      <w:pPr>
        <w:ind w:left="0" w:firstLine="0"/>
        <w:jc w:val="both"/>
        <w:rPr>
          <w:rFonts w:ascii="Arial" w:eastAsia="Times New Roman" w:hAnsi="Arial" w:cs="Arial"/>
          <w:b/>
          <w:szCs w:val="20"/>
          <w:lang w:val="it-IT"/>
        </w:rPr>
      </w:pPr>
    </w:p>
    <w:p w14:paraId="7C3B44DA" w14:textId="6FC509FD" w:rsidR="004D5AAA" w:rsidRPr="00A772F7" w:rsidRDefault="003E5A1A" w:rsidP="008A19DD">
      <w:pPr>
        <w:tabs>
          <w:tab w:val="left" w:pos="567"/>
          <w:tab w:val="left" w:pos="2552"/>
        </w:tabs>
        <w:ind w:right="-360"/>
        <w:jc w:val="both"/>
        <w:rPr>
          <w:rFonts w:ascii="Arial" w:eastAsia="Times New Roman" w:hAnsi="Arial" w:cs="Arial"/>
          <w:b/>
          <w:sz w:val="24"/>
          <w:szCs w:val="20"/>
          <w:u w:val="single"/>
          <w:lang w:val="it-IT"/>
        </w:rPr>
      </w:pPr>
      <w:r w:rsidRPr="00A772F7">
        <w:rPr>
          <w:rFonts w:ascii="Arial" w:eastAsia="Times New Roman" w:hAnsi="Arial" w:cs="Arial"/>
          <w:b/>
          <w:szCs w:val="20"/>
          <w:lang w:val="it-IT"/>
        </w:rPr>
        <w:t>3</w:t>
      </w:r>
      <w:r w:rsidR="004D5AAA" w:rsidRPr="00A772F7">
        <w:rPr>
          <w:rFonts w:ascii="Arial" w:eastAsia="Times New Roman" w:hAnsi="Arial" w:cs="Arial"/>
          <w:b/>
          <w:szCs w:val="20"/>
          <w:lang w:val="it-IT"/>
        </w:rPr>
        <w:t>.</w:t>
      </w:r>
      <w:r w:rsidR="004D5AAA" w:rsidRPr="00A772F7">
        <w:rPr>
          <w:rFonts w:ascii="Arial" w:eastAsia="Times New Roman" w:hAnsi="Arial" w:cs="Arial"/>
          <w:b/>
          <w:szCs w:val="20"/>
          <w:lang w:val="it-IT"/>
        </w:rPr>
        <w:tab/>
      </w:r>
      <w:r w:rsidR="004D5AAA" w:rsidRPr="00A772F7">
        <w:rPr>
          <w:rFonts w:ascii="Arial" w:eastAsia="Times New Roman" w:hAnsi="Arial" w:cs="Arial"/>
          <w:bCs/>
          <w:sz w:val="24"/>
          <w:szCs w:val="20"/>
          <w:lang w:val="it-IT"/>
        </w:rPr>
        <w:t xml:space="preserve">Documentation </w:t>
      </w:r>
      <w:r w:rsidR="00D3196D" w:rsidRPr="00A772F7">
        <w:rPr>
          <w:rFonts w:ascii="Arial" w:eastAsia="Times New Roman" w:hAnsi="Arial" w:cs="Arial"/>
          <w:bCs/>
          <w:sz w:val="24"/>
          <w:szCs w:val="20"/>
          <w:lang w:val="it-IT"/>
        </w:rPr>
        <w:t>r</w:t>
      </w:r>
      <w:r w:rsidR="004D5AAA" w:rsidRPr="00A772F7">
        <w:rPr>
          <w:rFonts w:ascii="Arial" w:eastAsia="Times New Roman" w:hAnsi="Arial" w:cs="Arial"/>
          <w:bCs/>
          <w:sz w:val="24"/>
          <w:szCs w:val="20"/>
          <w:lang w:val="it-IT"/>
        </w:rPr>
        <w:t xml:space="preserve">eview and </w:t>
      </w:r>
      <w:r w:rsidR="00D3196D" w:rsidRPr="00A772F7">
        <w:rPr>
          <w:rFonts w:ascii="Arial" w:eastAsia="Times New Roman" w:hAnsi="Arial" w:cs="Arial"/>
          <w:bCs/>
          <w:sz w:val="24"/>
          <w:szCs w:val="20"/>
          <w:lang w:val="it-IT"/>
        </w:rPr>
        <w:t>a</w:t>
      </w:r>
      <w:r w:rsidR="004D5AAA" w:rsidRPr="00A772F7">
        <w:rPr>
          <w:rFonts w:ascii="Arial" w:eastAsia="Times New Roman" w:hAnsi="Arial" w:cs="Arial"/>
          <w:bCs/>
          <w:sz w:val="24"/>
          <w:szCs w:val="20"/>
          <w:lang w:val="it-IT"/>
        </w:rPr>
        <w:t xml:space="preserve">ssessment of </w:t>
      </w:r>
      <w:r w:rsidR="00D3196D" w:rsidRPr="00A772F7">
        <w:rPr>
          <w:rFonts w:ascii="Arial" w:eastAsia="Times New Roman" w:hAnsi="Arial" w:cs="Arial"/>
          <w:bCs/>
          <w:sz w:val="24"/>
          <w:szCs w:val="20"/>
          <w:lang w:val="it-IT"/>
        </w:rPr>
        <w:t>i</w:t>
      </w:r>
      <w:r w:rsidR="004D5AAA" w:rsidRPr="00A772F7">
        <w:rPr>
          <w:rFonts w:ascii="Arial" w:eastAsia="Times New Roman" w:hAnsi="Arial" w:cs="Arial"/>
          <w:bCs/>
          <w:sz w:val="24"/>
          <w:szCs w:val="20"/>
          <w:lang w:val="it-IT"/>
        </w:rPr>
        <w:t>mplementation</w:t>
      </w:r>
      <w:r w:rsidR="00D3196D" w:rsidRPr="00A772F7">
        <w:rPr>
          <w:rFonts w:ascii="Arial" w:eastAsia="Times New Roman" w:hAnsi="Arial" w:cs="Arial"/>
          <w:bCs/>
          <w:sz w:val="24"/>
          <w:szCs w:val="20"/>
          <w:lang w:val="it-IT"/>
        </w:rPr>
        <w:t xml:space="preserve"> of quality assurance system</w:t>
      </w:r>
      <w:r w:rsidR="008A19DD" w:rsidRPr="00A772F7">
        <w:rPr>
          <w:rFonts w:ascii="Arial" w:eastAsia="Times New Roman" w:hAnsi="Arial" w:cs="Arial"/>
          <w:bCs/>
          <w:sz w:val="24"/>
          <w:szCs w:val="20"/>
          <w:lang w:val="it-IT"/>
        </w:rPr>
        <w:t xml:space="preserve"> / </w:t>
      </w:r>
      <w:r w:rsidR="008A19DD" w:rsidRPr="00A772F7">
        <w:rPr>
          <w:rFonts w:ascii="Arial" w:eastAsia="Times New Roman" w:hAnsi="Arial" w:cs="Arial"/>
          <w:bCs/>
          <w:i/>
          <w:iCs/>
          <w:color w:val="002060"/>
          <w:sz w:val="20"/>
          <w:szCs w:val="16"/>
          <w:lang w:val="it-IT"/>
        </w:rPr>
        <w:t>Revisione della documentazione e valutazione dell'implementazione del sistema di garanzia della qualità</w:t>
      </w:r>
    </w:p>
    <w:p w14:paraId="77FE70A2" w14:textId="77777777" w:rsidR="0016787E" w:rsidRPr="00A772F7" w:rsidRDefault="0016787E" w:rsidP="004D5AAA">
      <w:pPr>
        <w:tabs>
          <w:tab w:val="left" w:pos="567"/>
          <w:tab w:val="left" w:pos="2552"/>
        </w:tabs>
        <w:rPr>
          <w:rFonts w:ascii="Arial" w:eastAsia="Times New Roman" w:hAnsi="Arial" w:cs="Arial"/>
          <w:b/>
          <w:szCs w:val="20"/>
          <w:lang w:val="it-IT"/>
        </w:rPr>
      </w:pPr>
    </w:p>
    <w:p w14:paraId="18D66E67" w14:textId="77777777" w:rsidR="008A19DD" w:rsidRDefault="007C7E40" w:rsidP="00AA1456">
      <w:pPr>
        <w:pStyle w:val="BodyText2"/>
        <w:spacing w:line="240" w:lineRule="auto"/>
        <w:ind w:left="567" w:hanging="567"/>
        <w:jc w:val="both"/>
        <w:rPr>
          <w:rFonts w:ascii="Arial" w:eastAsia="Times New Roman" w:hAnsi="Arial" w:cs="Arial"/>
          <w:sz w:val="18"/>
          <w:szCs w:val="18"/>
        </w:rPr>
      </w:pPr>
      <w:r w:rsidRPr="008A19DD">
        <w:rPr>
          <w:rFonts w:ascii="Arial" w:hAnsi="Arial" w:cs="Arial"/>
          <w:b/>
          <w:bCs/>
          <w:sz w:val="18"/>
          <w:szCs w:val="18"/>
        </w:rPr>
        <w:t>Note 1:</w:t>
      </w:r>
      <w:r w:rsidRPr="008A19DD">
        <w:rPr>
          <w:rFonts w:ascii="Arial" w:hAnsi="Arial" w:cs="Arial"/>
          <w:sz w:val="18"/>
          <w:szCs w:val="18"/>
        </w:rPr>
        <w:t xml:space="preserve"> </w:t>
      </w:r>
      <w:r w:rsidR="003E5A1A" w:rsidRPr="008A19DD">
        <w:rPr>
          <w:rFonts w:ascii="Arial" w:hAnsi="Arial" w:cs="Arial"/>
          <w:sz w:val="18"/>
          <w:szCs w:val="18"/>
        </w:rPr>
        <w:t xml:space="preserve">Regarding the entry of </w:t>
      </w:r>
      <w:r w:rsidRPr="008A19DD">
        <w:rPr>
          <w:rFonts w:ascii="Arial" w:eastAsia="Times New Roman" w:hAnsi="Arial" w:cs="Arial"/>
          <w:bCs/>
          <w:sz w:val="18"/>
          <w:szCs w:val="18"/>
        </w:rPr>
        <w:t xml:space="preserve">Manufacturer’s Document References </w:t>
      </w:r>
      <w:r w:rsidR="003E6FF1" w:rsidRPr="008A19DD">
        <w:rPr>
          <w:rFonts w:ascii="Arial" w:eastAsia="Times New Roman" w:hAnsi="Arial" w:cs="Arial"/>
          <w:bCs/>
          <w:sz w:val="18"/>
          <w:szCs w:val="18"/>
        </w:rPr>
        <w:t>in the following table</w:t>
      </w:r>
      <w:r w:rsidR="003E5A1A" w:rsidRPr="008A19DD">
        <w:rPr>
          <w:rFonts w:ascii="Arial" w:eastAsia="Times New Roman" w:hAnsi="Arial" w:cs="Arial"/>
          <w:bCs/>
          <w:sz w:val="18"/>
          <w:szCs w:val="18"/>
        </w:rPr>
        <w:t xml:space="preserve"> - you</w:t>
      </w:r>
      <w:r w:rsidRPr="008A19DD">
        <w:rPr>
          <w:rFonts w:ascii="Arial" w:eastAsia="Times New Roman" w:hAnsi="Arial" w:cs="Arial"/>
          <w:sz w:val="18"/>
          <w:szCs w:val="18"/>
        </w:rPr>
        <w:t xml:space="preserve"> only </w:t>
      </w:r>
      <w:r w:rsidR="003E5A1A" w:rsidRPr="008A19DD">
        <w:rPr>
          <w:rFonts w:ascii="Arial" w:eastAsia="Times New Roman" w:hAnsi="Arial" w:cs="Arial"/>
          <w:sz w:val="18"/>
          <w:szCs w:val="18"/>
        </w:rPr>
        <w:t xml:space="preserve">need </w:t>
      </w:r>
      <w:r w:rsidRPr="008A19DD">
        <w:rPr>
          <w:rFonts w:ascii="Arial" w:eastAsia="Times New Roman" w:hAnsi="Arial" w:cs="Arial"/>
          <w:sz w:val="18"/>
          <w:szCs w:val="18"/>
        </w:rPr>
        <w:t xml:space="preserve">to reference the document number (and if desired the title) </w:t>
      </w:r>
      <w:r w:rsidR="003E5A1A" w:rsidRPr="008A19DD">
        <w:rPr>
          <w:rFonts w:ascii="Arial" w:eastAsia="Times New Roman" w:hAnsi="Arial" w:cs="Arial"/>
          <w:sz w:val="18"/>
          <w:szCs w:val="18"/>
        </w:rPr>
        <w:t>if the details of document number,</w:t>
      </w:r>
      <w:r w:rsidRPr="008A19DD">
        <w:rPr>
          <w:rFonts w:ascii="Arial" w:eastAsia="Times New Roman" w:hAnsi="Arial" w:cs="Arial"/>
          <w:sz w:val="18"/>
          <w:szCs w:val="18"/>
        </w:rPr>
        <w:t xml:space="preserve"> title and </w:t>
      </w:r>
      <w:r w:rsidR="003E08D1" w:rsidRPr="008A19DD">
        <w:rPr>
          <w:rFonts w:ascii="Arial" w:eastAsia="Times New Roman" w:hAnsi="Arial" w:cs="Arial"/>
          <w:sz w:val="18"/>
          <w:szCs w:val="18"/>
        </w:rPr>
        <w:t xml:space="preserve">revision status </w:t>
      </w:r>
      <w:r w:rsidR="003E5A1A" w:rsidRPr="008A19DD">
        <w:rPr>
          <w:rFonts w:ascii="Arial" w:eastAsia="Times New Roman" w:hAnsi="Arial" w:cs="Arial"/>
          <w:sz w:val="18"/>
          <w:szCs w:val="18"/>
        </w:rPr>
        <w:t>are</w:t>
      </w:r>
      <w:r w:rsidR="003E08D1" w:rsidRPr="008A19DD">
        <w:rPr>
          <w:rFonts w:ascii="Arial" w:eastAsia="Times New Roman" w:hAnsi="Arial" w:cs="Arial"/>
          <w:sz w:val="18"/>
          <w:szCs w:val="18"/>
        </w:rPr>
        <w:t xml:space="preserve"> listed in </w:t>
      </w:r>
      <w:r w:rsidR="00EC5771" w:rsidRPr="008A19DD">
        <w:rPr>
          <w:rFonts w:ascii="Arial" w:eastAsia="Times New Roman" w:hAnsi="Arial" w:cs="Arial"/>
          <w:sz w:val="18"/>
          <w:szCs w:val="18"/>
        </w:rPr>
        <w:t xml:space="preserve">Clause </w:t>
      </w:r>
      <w:r w:rsidR="003E08D1" w:rsidRPr="008A19DD">
        <w:rPr>
          <w:rFonts w:ascii="Arial" w:eastAsia="Times New Roman" w:hAnsi="Arial" w:cs="Arial"/>
          <w:sz w:val="18"/>
          <w:szCs w:val="18"/>
        </w:rPr>
        <w:t>2.</w:t>
      </w:r>
      <w:r w:rsidR="008A19DD">
        <w:rPr>
          <w:rFonts w:ascii="Arial" w:eastAsia="Times New Roman" w:hAnsi="Arial" w:cs="Arial"/>
          <w:sz w:val="18"/>
          <w:szCs w:val="18"/>
        </w:rPr>
        <w:t>6</w:t>
      </w:r>
      <w:r w:rsidRPr="008A19DD">
        <w:rPr>
          <w:rFonts w:ascii="Arial" w:eastAsia="Times New Roman" w:hAnsi="Arial" w:cs="Arial"/>
          <w:sz w:val="18"/>
          <w:szCs w:val="18"/>
        </w:rPr>
        <w:t xml:space="preserve">. </w:t>
      </w:r>
    </w:p>
    <w:p w14:paraId="08CD603A" w14:textId="0C725292" w:rsidR="00CA04D5" w:rsidRPr="008A19DD" w:rsidRDefault="008A19DD" w:rsidP="00AA1456">
      <w:pPr>
        <w:pStyle w:val="BodyText2"/>
        <w:spacing w:line="240" w:lineRule="auto"/>
        <w:ind w:left="567" w:hanging="567"/>
        <w:jc w:val="both"/>
        <w:rPr>
          <w:rFonts w:ascii="Arial" w:eastAsia="Times New Roman" w:hAnsi="Arial" w:cs="Arial"/>
          <w:bCs/>
          <w:sz w:val="18"/>
          <w:szCs w:val="18"/>
        </w:rPr>
      </w:pPr>
      <w:r>
        <w:rPr>
          <w:rFonts w:ascii="Arial" w:eastAsia="Times New Roman" w:hAnsi="Arial" w:cs="Arial"/>
          <w:sz w:val="18"/>
          <w:szCs w:val="18"/>
        </w:rPr>
        <w:t>c</w:t>
      </w:r>
      <w:r w:rsidR="007C7E40" w:rsidRPr="008A19DD">
        <w:rPr>
          <w:rFonts w:ascii="Arial" w:eastAsia="Times New Roman" w:hAnsi="Arial" w:cs="Arial"/>
          <w:sz w:val="18"/>
          <w:szCs w:val="18"/>
        </w:rPr>
        <w:t>omments</w:t>
      </w:r>
      <w:r w:rsidR="007C7E40" w:rsidRPr="008A19DD">
        <w:rPr>
          <w:rFonts w:ascii="Arial" w:eastAsia="Times New Roman" w:hAnsi="Arial" w:cs="Arial"/>
          <w:b/>
          <w:bCs/>
          <w:sz w:val="18"/>
          <w:szCs w:val="18"/>
        </w:rPr>
        <w:t xml:space="preserve"> </w:t>
      </w:r>
      <w:r w:rsidR="007C7E40" w:rsidRPr="008A19DD">
        <w:rPr>
          <w:rFonts w:ascii="Arial" w:eastAsia="Times New Roman" w:hAnsi="Arial" w:cs="Arial"/>
          <w:bCs/>
          <w:sz w:val="18"/>
          <w:szCs w:val="18"/>
        </w:rPr>
        <w:t xml:space="preserve">are </w:t>
      </w:r>
      <w:r w:rsidR="003E5A1A" w:rsidRPr="008A19DD">
        <w:rPr>
          <w:rFonts w:ascii="Arial" w:eastAsia="Times New Roman" w:hAnsi="Arial" w:cs="Arial"/>
          <w:bCs/>
          <w:sz w:val="18"/>
          <w:szCs w:val="18"/>
        </w:rPr>
        <w:t xml:space="preserve">to be </w:t>
      </w:r>
      <w:r w:rsidR="007C7E40" w:rsidRPr="008A19DD">
        <w:rPr>
          <w:rFonts w:ascii="Arial" w:eastAsia="Times New Roman" w:hAnsi="Arial" w:cs="Arial"/>
          <w:bCs/>
          <w:sz w:val="18"/>
          <w:szCs w:val="18"/>
        </w:rPr>
        <w:t>entered by the auditor to document compliance or noncompliance of a clause.</w:t>
      </w:r>
    </w:p>
    <w:p w14:paraId="35743981" w14:textId="28C3F5BF" w:rsidR="005216D4" w:rsidRPr="008A19DD" w:rsidRDefault="00CA04D5" w:rsidP="00AA1456">
      <w:pPr>
        <w:pStyle w:val="BodyText2"/>
        <w:spacing w:line="240" w:lineRule="auto"/>
        <w:ind w:left="567" w:hanging="567"/>
        <w:jc w:val="both"/>
        <w:rPr>
          <w:rFonts w:ascii="Arial" w:eastAsia="Times New Roman" w:hAnsi="Arial" w:cs="Arial"/>
          <w:sz w:val="18"/>
          <w:szCs w:val="18"/>
          <w:rtl/>
          <w:lang w:val="en-AU"/>
        </w:rPr>
      </w:pPr>
      <w:r w:rsidRPr="008A19DD">
        <w:rPr>
          <w:rFonts w:ascii="Arial" w:eastAsia="Times New Roman" w:hAnsi="Arial" w:cs="Arial"/>
          <w:b/>
          <w:sz w:val="18"/>
          <w:szCs w:val="18"/>
        </w:rPr>
        <w:t>Note 2:</w:t>
      </w:r>
      <w:r w:rsidR="007C7E40" w:rsidRPr="008A19DD">
        <w:rPr>
          <w:rFonts w:ascii="Arial" w:eastAsia="Times New Roman" w:hAnsi="Arial" w:cs="Arial"/>
          <w:sz w:val="18"/>
          <w:szCs w:val="18"/>
          <w:lang w:val="en-AU"/>
        </w:rPr>
        <w:t xml:space="preserve"> </w:t>
      </w:r>
      <w:r w:rsidR="002E4403">
        <w:rPr>
          <w:rFonts w:ascii="Arial" w:eastAsia="Times New Roman" w:hAnsi="Arial" w:cs="Arial"/>
          <w:sz w:val="18"/>
          <w:szCs w:val="18"/>
          <w:lang w:val="en-AU"/>
        </w:rPr>
        <w:t xml:space="preserve">for the clauses in below checklist, even if </w:t>
      </w:r>
      <w:r w:rsidRPr="008A19DD">
        <w:rPr>
          <w:rFonts w:ascii="Arial" w:eastAsia="Times New Roman" w:hAnsi="Arial" w:cs="Arial"/>
          <w:sz w:val="18"/>
          <w:szCs w:val="18"/>
          <w:lang w:val="en-AU"/>
        </w:rPr>
        <w:t xml:space="preserve">there </w:t>
      </w:r>
      <w:r w:rsidR="008A19DD">
        <w:rPr>
          <w:rFonts w:ascii="Arial" w:eastAsia="Times New Roman" w:hAnsi="Arial" w:cs="Arial"/>
          <w:sz w:val="18"/>
          <w:szCs w:val="18"/>
          <w:lang w:val="en-AU"/>
        </w:rPr>
        <w:t>is</w:t>
      </w:r>
      <w:r w:rsidRPr="008A19DD">
        <w:rPr>
          <w:rFonts w:ascii="Arial" w:eastAsia="Times New Roman" w:hAnsi="Arial" w:cs="Arial"/>
          <w:sz w:val="18"/>
          <w:szCs w:val="18"/>
          <w:lang w:val="en-AU"/>
        </w:rPr>
        <w:t xml:space="preserve"> no addition</w:t>
      </w:r>
      <w:r w:rsidR="000246F1" w:rsidRPr="008A19DD">
        <w:rPr>
          <w:rFonts w:ascii="Arial" w:eastAsia="Times New Roman" w:hAnsi="Arial" w:cs="Arial"/>
          <w:sz w:val="18"/>
          <w:szCs w:val="18"/>
          <w:lang w:val="en-AU"/>
        </w:rPr>
        <w:t xml:space="preserve">al </w:t>
      </w:r>
      <w:r w:rsidR="005216D4" w:rsidRPr="008A19DD">
        <w:rPr>
          <w:rFonts w:ascii="Arial" w:eastAsia="Times New Roman" w:hAnsi="Arial" w:cs="Arial"/>
          <w:sz w:val="18"/>
          <w:szCs w:val="18"/>
          <w:lang w:val="en-AU"/>
        </w:rPr>
        <w:t xml:space="preserve">EN </w:t>
      </w:r>
      <w:r w:rsidR="000246F1" w:rsidRPr="008A19DD">
        <w:rPr>
          <w:rFonts w:ascii="Arial" w:eastAsia="Times New Roman" w:hAnsi="Arial" w:cs="Arial"/>
          <w:sz w:val="18"/>
          <w:szCs w:val="18"/>
          <w:lang w:val="en-AU"/>
        </w:rPr>
        <w:t xml:space="preserve">IEC/ISO </w:t>
      </w:r>
      <w:r w:rsidRPr="008A19DD">
        <w:rPr>
          <w:rFonts w:ascii="Arial" w:eastAsia="Times New Roman" w:hAnsi="Arial" w:cs="Arial"/>
          <w:sz w:val="18"/>
          <w:szCs w:val="18"/>
          <w:lang w:val="en-AU"/>
        </w:rPr>
        <w:t>8</w:t>
      </w:r>
      <w:r w:rsidR="000246F1" w:rsidRPr="008A19DD">
        <w:rPr>
          <w:rFonts w:ascii="Arial" w:eastAsia="Times New Roman" w:hAnsi="Arial" w:cs="Arial"/>
          <w:sz w:val="18"/>
          <w:szCs w:val="18"/>
          <w:lang w:val="en-AU"/>
        </w:rPr>
        <w:t>00</w:t>
      </w:r>
      <w:r w:rsidRPr="008A19DD">
        <w:rPr>
          <w:rFonts w:ascii="Arial" w:eastAsia="Times New Roman" w:hAnsi="Arial" w:cs="Arial"/>
          <w:sz w:val="18"/>
          <w:szCs w:val="18"/>
          <w:lang w:val="en-AU"/>
        </w:rPr>
        <w:t>79-34</w:t>
      </w:r>
      <w:r w:rsidR="000246F1" w:rsidRPr="008A19DD">
        <w:rPr>
          <w:rFonts w:ascii="Arial" w:eastAsia="Times New Roman" w:hAnsi="Arial" w:cs="Arial"/>
          <w:sz w:val="18"/>
          <w:szCs w:val="18"/>
          <w:lang w:val="en-AU"/>
        </w:rPr>
        <w:t>:20</w:t>
      </w:r>
      <w:r w:rsidR="005216D4" w:rsidRPr="008A19DD">
        <w:rPr>
          <w:rFonts w:ascii="Arial" w:eastAsia="Times New Roman" w:hAnsi="Arial" w:cs="Arial"/>
          <w:sz w:val="18"/>
          <w:szCs w:val="18"/>
          <w:lang w:val="en-AU"/>
        </w:rPr>
        <w:t>20</w:t>
      </w:r>
      <w:r w:rsidR="000246F1" w:rsidRPr="008A19DD">
        <w:rPr>
          <w:rFonts w:ascii="Arial" w:eastAsia="Times New Roman" w:hAnsi="Arial" w:cs="Arial"/>
          <w:sz w:val="18"/>
          <w:szCs w:val="18"/>
          <w:lang w:val="en-AU"/>
        </w:rPr>
        <w:t xml:space="preserve"> requireme</w:t>
      </w:r>
      <w:r w:rsidR="00575202" w:rsidRPr="008A19DD">
        <w:rPr>
          <w:rFonts w:ascii="Arial" w:eastAsia="Times New Roman" w:hAnsi="Arial" w:cs="Arial"/>
          <w:sz w:val="18"/>
          <w:szCs w:val="18"/>
          <w:lang w:val="en-AU"/>
        </w:rPr>
        <w:t>nts to ISO 9001:2015</w:t>
      </w:r>
      <w:r w:rsidR="008A19DD">
        <w:rPr>
          <w:rFonts w:ascii="Arial" w:eastAsia="Times New Roman" w:hAnsi="Arial" w:cs="Arial"/>
          <w:sz w:val="18"/>
          <w:szCs w:val="18"/>
          <w:lang w:val="en-AU"/>
        </w:rPr>
        <w:t>,</w:t>
      </w:r>
      <w:r w:rsidR="000246F1" w:rsidRPr="008A19DD">
        <w:rPr>
          <w:rFonts w:ascii="Arial" w:eastAsia="Times New Roman" w:hAnsi="Arial" w:cs="Arial"/>
          <w:sz w:val="18"/>
          <w:szCs w:val="18"/>
          <w:lang w:val="en-AU"/>
        </w:rPr>
        <w:t xml:space="preserve"> the auditor shall provide a verdict in accordance with the Note 3 below.</w:t>
      </w:r>
    </w:p>
    <w:p w14:paraId="24B5D177" w14:textId="4BABDDCB" w:rsidR="007127F9" w:rsidRPr="008A19DD" w:rsidRDefault="007127F9" w:rsidP="00AA1456">
      <w:pPr>
        <w:pStyle w:val="Heading3"/>
        <w:jc w:val="both"/>
        <w:rPr>
          <w:rFonts w:ascii="Arial" w:hAnsi="Arial" w:cs="Arial"/>
          <w:sz w:val="18"/>
          <w:szCs w:val="18"/>
        </w:rPr>
      </w:pPr>
      <w:r w:rsidRPr="008A19DD">
        <w:rPr>
          <w:rFonts w:ascii="Arial" w:hAnsi="Arial" w:cs="Arial"/>
          <w:b/>
          <w:bCs/>
          <w:sz w:val="18"/>
          <w:szCs w:val="18"/>
        </w:rPr>
        <w:lastRenderedPageBreak/>
        <w:t>Note 3:</w:t>
      </w:r>
      <w:r w:rsidRPr="008A19DD">
        <w:rPr>
          <w:rFonts w:ascii="Arial" w:hAnsi="Arial" w:cs="Arial"/>
          <w:sz w:val="18"/>
          <w:szCs w:val="18"/>
        </w:rPr>
        <w:t xml:space="preserve"> according to clause </w:t>
      </w:r>
      <w:r w:rsidR="004975A7" w:rsidRPr="008A19DD">
        <w:rPr>
          <w:rFonts w:ascii="Arial" w:hAnsi="Arial" w:cs="Arial"/>
          <w:sz w:val="18"/>
          <w:szCs w:val="18"/>
        </w:rPr>
        <w:t xml:space="preserve">5.2 of </w:t>
      </w:r>
      <w:r w:rsidR="002E4403">
        <w:rPr>
          <w:rFonts w:ascii="Arial" w:hAnsi="Arial" w:cs="Arial"/>
          <w:sz w:val="18"/>
          <w:szCs w:val="18"/>
        </w:rPr>
        <w:t>c</w:t>
      </w:r>
      <w:r w:rsidR="004975A7" w:rsidRPr="008A19DD">
        <w:rPr>
          <w:rFonts w:ascii="Arial" w:hAnsi="Arial" w:cs="Arial"/>
          <w:sz w:val="18"/>
          <w:szCs w:val="18"/>
        </w:rPr>
        <w:t xml:space="preserve">larification Sheet N° </w:t>
      </w:r>
      <w:hyperlink r:id="rId12" w:tgtFrame="_blank" w:history="1">
        <w:proofErr w:type="spellStart"/>
        <w:r w:rsidR="004975A7" w:rsidRPr="008A19DD">
          <w:rPr>
            <w:rFonts w:ascii="Arial" w:hAnsi="Arial" w:cs="Arial"/>
            <w:sz w:val="18"/>
            <w:szCs w:val="18"/>
          </w:rPr>
          <w:t>ExNB</w:t>
        </w:r>
        <w:proofErr w:type="spellEnd"/>
        <w:r w:rsidR="004975A7" w:rsidRPr="008A19DD">
          <w:rPr>
            <w:rFonts w:ascii="Arial" w:hAnsi="Arial" w:cs="Arial"/>
            <w:sz w:val="18"/>
            <w:szCs w:val="18"/>
          </w:rPr>
          <w:t>/CS/024</w:t>
        </w:r>
      </w:hyperlink>
      <w:r w:rsidR="000F759E" w:rsidRPr="008A19DD">
        <w:rPr>
          <w:rFonts w:ascii="Arial" w:hAnsi="Arial" w:cs="Arial"/>
          <w:sz w:val="18"/>
          <w:szCs w:val="18"/>
        </w:rPr>
        <w:t xml:space="preserve">, having an ISO 9001 valid certificate will not cause that auditor exclude auditing ISO 9001 requirements in </w:t>
      </w:r>
      <w:r w:rsidR="004975A7" w:rsidRPr="008A19DD">
        <w:rPr>
          <w:rFonts w:ascii="Arial" w:hAnsi="Arial" w:cs="Arial"/>
          <w:sz w:val="18"/>
          <w:szCs w:val="18"/>
        </w:rPr>
        <w:t>below checklist, therefore regardless having ISO 9001 valid certificate, all clauses of below checklist must be audited.</w:t>
      </w:r>
    </w:p>
    <w:p w14:paraId="6D9E0FB9" w14:textId="77777777" w:rsidR="002A71D3" w:rsidRPr="008A19DD" w:rsidRDefault="002A71D3" w:rsidP="00AA1456">
      <w:pPr>
        <w:ind w:left="567" w:hanging="567"/>
        <w:jc w:val="both"/>
        <w:rPr>
          <w:rFonts w:ascii="Arial" w:hAnsi="Arial" w:cs="Arial"/>
          <w:b/>
          <w:bCs/>
          <w:sz w:val="18"/>
          <w:szCs w:val="18"/>
        </w:rPr>
      </w:pPr>
    </w:p>
    <w:p w14:paraId="26A06512" w14:textId="46D17C65" w:rsidR="00A94F19" w:rsidRPr="008A19DD" w:rsidRDefault="00A94F19" w:rsidP="00AA1456">
      <w:pPr>
        <w:ind w:left="567" w:hanging="567"/>
        <w:jc w:val="both"/>
        <w:rPr>
          <w:rFonts w:ascii="Arial" w:hAnsi="Arial" w:cs="Arial"/>
          <w:sz w:val="18"/>
          <w:szCs w:val="18"/>
        </w:rPr>
      </w:pPr>
      <w:r w:rsidRPr="008A19DD">
        <w:rPr>
          <w:rFonts w:ascii="Arial" w:hAnsi="Arial" w:cs="Arial"/>
          <w:b/>
          <w:bCs/>
          <w:sz w:val="18"/>
          <w:szCs w:val="18"/>
        </w:rPr>
        <w:t xml:space="preserve">Note </w:t>
      </w:r>
      <w:r w:rsidR="00A87834" w:rsidRPr="008A19DD">
        <w:rPr>
          <w:rFonts w:ascii="Arial" w:hAnsi="Arial" w:cs="Arial"/>
          <w:b/>
          <w:bCs/>
          <w:sz w:val="18"/>
          <w:szCs w:val="18"/>
        </w:rPr>
        <w:t>4</w:t>
      </w:r>
      <w:r w:rsidRPr="008A19DD">
        <w:rPr>
          <w:rFonts w:ascii="Arial" w:hAnsi="Arial" w:cs="Arial"/>
          <w:b/>
          <w:bCs/>
          <w:sz w:val="18"/>
          <w:szCs w:val="18"/>
        </w:rPr>
        <w:t>:</w:t>
      </w:r>
      <w:r w:rsidRPr="008A19DD">
        <w:rPr>
          <w:rFonts w:ascii="Arial" w:hAnsi="Arial" w:cs="Arial"/>
          <w:sz w:val="18"/>
          <w:szCs w:val="18"/>
        </w:rPr>
        <w:t xml:space="preserve"> </w:t>
      </w:r>
      <w:r w:rsidR="00A87834" w:rsidRPr="008A19DD">
        <w:rPr>
          <w:rFonts w:ascii="Arial" w:hAnsi="Arial" w:cs="Arial"/>
          <w:sz w:val="18"/>
          <w:szCs w:val="18"/>
        </w:rPr>
        <w:t>completing informative annexes of the flowing report is not mandatory and is optional.</w:t>
      </w:r>
    </w:p>
    <w:p w14:paraId="49215E55" w14:textId="77777777" w:rsidR="00A94F19" w:rsidRPr="008A19DD" w:rsidRDefault="00A94F19" w:rsidP="00AA1456">
      <w:pPr>
        <w:ind w:left="567" w:hanging="567"/>
        <w:jc w:val="both"/>
        <w:rPr>
          <w:rFonts w:ascii="Arial" w:hAnsi="Arial" w:cs="Arial"/>
          <w:b/>
          <w:bCs/>
          <w:sz w:val="18"/>
          <w:szCs w:val="18"/>
        </w:rPr>
      </w:pPr>
    </w:p>
    <w:p w14:paraId="46A90E80" w14:textId="72E61FAA" w:rsidR="008A748F" w:rsidRPr="008A19DD" w:rsidRDefault="007C7E40" w:rsidP="00AA1456">
      <w:pPr>
        <w:ind w:left="567" w:hanging="567"/>
        <w:jc w:val="both"/>
        <w:rPr>
          <w:rFonts w:ascii="Arial" w:hAnsi="Arial" w:cs="Arial"/>
          <w:sz w:val="18"/>
          <w:szCs w:val="18"/>
        </w:rPr>
      </w:pPr>
      <w:r w:rsidRPr="008A19DD">
        <w:rPr>
          <w:rFonts w:ascii="Arial" w:hAnsi="Arial" w:cs="Arial"/>
          <w:b/>
          <w:bCs/>
          <w:sz w:val="18"/>
          <w:szCs w:val="18"/>
        </w:rPr>
        <w:t xml:space="preserve">Note </w:t>
      </w:r>
      <w:r w:rsidR="00A87834" w:rsidRPr="008A19DD">
        <w:rPr>
          <w:rFonts w:ascii="Arial" w:hAnsi="Arial" w:cs="Arial"/>
          <w:b/>
          <w:bCs/>
          <w:sz w:val="18"/>
          <w:szCs w:val="18"/>
        </w:rPr>
        <w:t>5</w:t>
      </w:r>
      <w:r w:rsidRPr="008A19DD">
        <w:rPr>
          <w:rFonts w:ascii="Arial" w:hAnsi="Arial" w:cs="Arial"/>
          <w:b/>
          <w:bCs/>
          <w:sz w:val="18"/>
          <w:szCs w:val="18"/>
        </w:rPr>
        <w:t>:</w:t>
      </w:r>
      <w:r w:rsidRPr="008A19DD">
        <w:rPr>
          <w:rFonts w:ascii="Arial" w:hAnsi="Arial" w:cs="Arial"/>
          <w:sz w:val="18"/>
          <w:szCs w:val="18"/>
        </w:rPr>
        <w:t xml:space="preserve"> Possible audit verdicts:  P = Pass,</w:t>
      </w:r>
      <w:r w:rsidR="003E08D1" w:rsidRPr="008A19DD">
        <w:rPr>
          <w:rFonts w:ascii="Arial" w:hAnsi="Arial" w:cs="Arial"/>
          <w:sz w:val="18"/>
          <w:szCs w:val="18"/>
        </w:rPr>
        <w:t xml:space="preserve"> NA = Not applicable, </w:t>
      </w:r>
      <w:r w:rsidRPr="008A19DD">
        <w:rPr>
          <w:rFonts w:ascii="Arial" w:hAnsi="Arial" w:cs="Arial"/>
          <w:sz w:val="18"/>
          <w:szCs w:val="18"/>
        </w:rPr>
        <w:t>F = Fail</w:t>
      </w:r>
      <w:r w:rsidR="00865119" w:rsidRPr="008A19DD">
        <w:rPr>
          <w:rFonts w:ascii="Arial" w:hAnsi="Arial" w:cs="Arial"/>
          <w:sz w:val="18"/>
          <w:szCs w:val="18"/>
        </w:rPr>
        <w:t xml:space="preserve">, add the </w:t>
      </w:r>
      <w:r w:rsidR="00146F36" w:rsidRPr="008A19DD">
        <w:rPr>
          <w:rFonts w:ascii="Arial" w:hAnsi="Arial" w:cs="Arial"/>
          <w:sz w:val="18"/>
          <w:szCs w:val="18"/>
        </w:rPr>
        <w:t>n</w:t>
      </w:r>
      <w:r w:rsidR="00865119" w:rsidRPr="008A19DD">
        <w:rPr>
          <w:rFonts w:ascii="Arial" w:hAnsi="Arial" w:cs="Arial"/>
          <w:sz w:val="18"/>
          <w:szCs w:val="18"/>
        </w:rPr>
        <w:t xml:space="preserve">on-conformity </w:t>
      </w:r>
      <w:r w:rsidR="00572F20" w:rsidRPr="008A19DD">
        <w:rPr>
          <w:rFonts w:ascii="Arial" w:hAnsi="Arial" w:cs="Arial"/>
          <w:sz w:val="18"/>
          <w:szCs w:val="18"/>
        </w:rPr>
        <w:t xml:space="preserve">number against a clause </w:t>
      </w:r>
      <w:r w:rsidR="00865119" w:rsidRPr="008A19DD">
        <w:rPr>
          <w:rFonts w:ascii="Arial" w:hAnsi="Arial" w:cs="Arial"/>
          <w:sz w:val="18"/>
          <w:szCs w:val="18"/>
        </w:rPr>
        <w:t xml:space="preserve">where a </w:t>
      </w:r>
      <w:bookmarkStart w:id="0" w:name="_Hlk39656822"/>
      <w:r w:rsidR="00146F36" w:rsidRPr="008A19DD">
        <w:rPr>
          <w:rFonts w:ascii="Arial" w:hAnsi="Arial" w:cs="Arial"/>
          <w:sz w:val="18"/>
          <w:szCs w:val="18"/>
        </w:rPr>
        <w:t>n</w:t>
      </w:r>
      <w:r w:rsidR="00572F20" w:rsidRPr="008A19DD">
        <w:rPr>
          <w:rFonts w:ascii="Arial" w:hAnsi="Arial" w:cs="Arial"/>
          <w:sz w:val="18"/>
          <w:szCs w:val="18"/>
        </w:rPr>
        <w:t>on-conformity</w:t>
      </w:r>
      <w:bookmarkEnd w:id="0"/>
      <w:r w:rsidR="00865119" w:rsidRPr="008A19DD">
        <w:rPr>
          <w:rFonts w:ascii="Arial" w:hAnsi="Arial" w:cs="Arial"/>
          <w:sz w:val="18"/>
          <w:szCs w:val="18"/>
        </w:rPr>
        <w:t xml:space="preserve"> has been issued.</w:t>
      </w:r>
    </w:p>
    <w:p w14:paraId="5E9E0E9A" w14:textId="77777777" w:rsidR="00EC5771" w:rsidRPr="00733B20" w:rsidRDefault="00EC5771" w:rsidP="00E52818">
      <w:pPr>
        <w:rPr>
          <w:rFonts w:ascii="Arial" w:hAnsi="Arial" w:cs="Arial"/>
          <w:sz w:val="16"/>
          <w:szCs w:val="16"/>
        </w:rPr>
      </w:pPr>
    </w:p>
    <w:p w14:paraId="13D3B750" w14:textId="77777777" w:rsidR="005130F1" w:rsidRPr="00733B20" w:rsidRDefault="005130F1" w:rsidP="00DE009E">
      <w:pPr>
        <w:rPr>
          <w:rFonts w:ascii="Arial" w:hAnsi="Arial" w:cs="Arial"/>
        </w:rPr>
      </w:pPr>
    </w:p>
    <w:tbl>
      <w:tblPr>
        <w:tblStyle w:val="TableGrid"/>
        <w:tblW w:w="9355" w:type="dxa"/>
        <w:shd w:val="pct12" w:color="auto" w:fill="auto"/>
        <w:tblLook w:val="04A0" w:firstRow="1" w:lastRow="0" w:firstColumn="1" w:lastColumn="0" w:noHBand="0" w:noVBand="1"/>
      </w:tblPr>
      <w:tblGrid>
        <w:gridCol w:w="807"/>
        <w:gridCol w:w="4818"/>
        <w:gridCol w:w="2836"/>
        <w:gridCol w:w="894"/>
      </w:tblGrid>
      <w:tr w:rsidR="009D19F5" w:rsidRPr="00733B20" w14:paraId="4219A73B" w14:textId="77777777" w:rsidTr="000623BE">
        <w:trPr>
          <w:tblHeader/>
        </w:trPr>
        <w:tc>
          <w:tcPr>
            <w:tcW w:w="807" w:type="dxa"/>
            <w:shd w:val="pct12" w:color="auto" w:fill="auto"/>
            <w:vAlign w:val="center"/>
          </w:tcPr>
          <w:p w14:paraId="7D678984" w14:textId="77777777" w:rsidR="009D19F5" w:rsidRPr="00733B20" w:rsidRDefault="009D19F5" w:rsidP="000623BE">
            <w:pPr>
              <w:jc w:val="center"/>
              <w:rPr>
                <w:rFonts w:ascii="Arial" w:hAnsi="Arial" w:cs="Arial"/>
                <w:b/>
                <w:sz w:val="18"/>
                <w:szCs w:val="18"/>
              </w:rPr>
            </w:pPr>
            <w:r w:rsidRPr="00733B20">
              <w:rPr>
                <w:rFonts w:ascii="Arial" w:hAnsi="Arial" w:cs="Arial"/>
                <w:b/>
                <w:sz w:val="18"/>
                <w:szCs w:val="18"/>
              </w:rPr>
              <w:t>Clause</w:t>
            </w:r>
          </w:p>
        </w:tc>
        <w:tc>
          <w:tcPr>
            <w:tcW w:w="4818" w:type="dxa"/>
            <w:shd w:val="pct12" w:color="auto" w:fill="auto"/>
            <w:vAlign w:val="center"/>
          </w:tcPr>
          <w:p w14:paraId="08139B2C" w14:textId="77777777" w:rsidR="009D19F5" w:rsidRPr="00733B20" w:rsidRDefault="009D19F5" w:rsidP="000623BE">
            <w:pPr>
              <w:jc w:val="center"/>
              <w:rPr>
                <w:rFonts w:ascii="Arial" w:hAnsi="Arial" w:cs="Arial"/>
                <w:b/>
                <w:sz w:val="18"/>
                <w:szCs w:val="18"/>
              </w:rPr>
            </w:pPr>
            <w:r w:rsidRPr="00733B20">
              <w:rPr>
                <w:rFonts w:ascii="Arial" w:hAnsi="Arial" w:cs="Arial"/>
                <w:b/>
                <w:sz w:val="18"/>
                <w:szCs w:val="18"/>
              </w:rPr>
              <w:t>Requirement</w:t>
            </w:r>
          </w:p>
        </w:tc>
        <w:tc>
          <w:tcPr>
            <w:tcW w:w="2836" w:type="dxa"/>
            <w:shd w:val="pct12" w:color="auto" w:fill="auto"/>
            <w:vAlign w:val="center"/>
          </w:tcPr>
          <w:p w14:paraId="7334912B" w14:textId="77777777" w:rsidR="009D19F5" w:rsidRPr="00733B20" w:rsidRDefault="009D19F5" w:rsidP="000623BE">
            <w:pPr>
              <w:jc w:val="center"/>
              <w:rPr>
                <w:rFonts w:ascii="Arial" w:hAnsi="Arial" w:cs="Arial"/>
                <w:b/>
                <w:sz w:val="18"/>
                <w:szCs w:val="18"/>
              </w:rPr>
            </w:pPr>
            <w:r w:rsidRPr="00733B20">
              <w:rPr>
                <w:rFonts w:ascii="Arial" w:hAnsi="Arial" w:cs="Arial"/>
                <w:b/>
                <w:sz w:val="18"/>
                <w:szCs w:val="18"/>
              </w:rPr>
              <w:t>Documents or Comments</w:t>
            </w:r>
          </w:p>
        </w:tc>
        <w:tc>
          <w:tcPr>
            <w:tcW w:w="894" w:type="dxa"/>
            <w:shd w:val="pct12" w:color="auto" w:fill="auto"/>
            <w:vAlign w:val="center"/>
          </w:tcPr>
          <w:p w14:paraId="42B20293" w14:textId="77777777" w:rsidR="009D19F5" w:rsidRPr="00733B20" w:rsidRDefault="009D19F5" w:rsidP="000623BE">
            <w:pPr>
              <w:jc w:val="center"/>
              <w:rPr>
                <w:rFonts w:ascii="Arial" w:hAnsi="Arial" w:cs="Arial"/>
                <w:b/>
                <w:sz w:val="18"/>
                <w:szCs w:val="18"/>
              </w:rPr>
            </w:pPr>
            <w:r w:rsidRPr="00733B20">
              <w:rPr>
                <w:rFonts w:ascii="Arial" w:hAnsi="Arial" w:cs="Arial"/>
                <w:b/>
                <w:sz w:val="18"/>
                <w:szCs w:val="18"/>
              </w:rPr>
              <w:t>Verdict</w:t>
            </w:r>
          </w:p>
        </w:tc>
      </w:tr>
      <w:tr w:rsidR="009D19F5" w:rsidRPr="00733B20" w14:paraId="0DC1D455" w14:textId="77777777" w:rsidTr="000623BE">
        <w:tblPrEx>
          <w:shd w:val="clear" w:color="auto" w:fill="auto"/>
        </w:tblPrEx>
        <w:trPr>
          <w:trHeight w:val="470"/>
        </w:trPr>
        <w:tc>
          <w:tcPr>
            <w:tcW w:w="807" w:type="dxa"/>
            <w:vAlign w:val="center"/>
          </w:tcPr>
          <w:p w14:paraId="6D315680" w14:textId="77777777" w:rsidR="009D19F5" w:rsidRPr="00733B20" w:rsidRDefault="009D19F5" w:rsidP="000623BE">
            <w:pPr>
              <w:rPr>
                <w:rFonts w:ascii="Arial" w:hAnsi="Arial" w:cs="Arial"/>
                <w:b/>
                <w:sz w:val="20"/>
                <w:szCs w:val="20"/>
              </w:rPr>
            </w:pPr>
            <w:r w:rsidRPr="00733B20">
              <w:rPr>
                <w:rFonts w:ascii="Arial" w:hAnsi="Arial" w:cs="Arial"/>
                <w:b/>
                <w:sz w:val="20"/>
                <w:szCs w:val="20"/>
              </w:rPr>
              <w:t>4.1</w:t>
            </w:r>
          </w:p>
        </w:tc>
        <w:tc>
          <w:tcPr>
            <w:tcW w:w="8548" w:type="dxa"/>
            <w:gridSpan w:val="3"/>
            <w:shd w:val="pct12" w:color="auto" w:fill="auto"/>
            <w:vAlign w:val="center"/>
          </w:tcPr>
          <w:p w14:paraId="18D06510" w14:textId="77777777" w:rsidR="009D19F5" w:rsidRPr="00733B20" w:rsidRDefault="009D19F5" w:rsidP="000623BE">
            <w:pPr>
              <w:ind w:left="0" w:firstLine="0"/>
              <w:rPr>
                <w:rFonts w:ascii="Arial" w:hAnsi="Arial" w:cs="Arial"/>
                <w:b/>
                <w:sz w:val="20"/>
                <w:szCs w:val="20"/>
              </w:rPr>
            </w:pPr>
            <w:r w:rsidRPr="00733B20">
              <w:rPr>
                <w:rFonts w:ascii="Arial" w:hAnsi="Arial" w:cs="Arial"/>
                <w:b/>
                <w:bCs/>
                <w:sz w:val="18"/>
                <w:szCs w:val="18"/>
                <w:shd w:val="pct12" w:color="auto" w:fill="auto"/>
              </w:rPr>
              <w:t xml:space="preserve">Understanding the organization and its context </w:t>
            </w:r>
            <w:r w:rsidRPr="00733B20">
              <w:rPr>
                <w:rFonts w:ascii="Arial" w:hAnsi="Arial" w:cs="Arial"/>
                <w:sz w:val="18"/>
                <w:szCs w:val="18"/>
                <w:shd w:val="pct12" w:color="auto" w:fill="auto"/>
              </w:rPr>
              <w:t>4.1 of ISO 9001:2015 applies with the following</w:t>
            </w:r>
            <w:r w:rsidRPr="00733B20">
              <w:rPr>
                <w:rFonts w:ascii="Arial" w:hAnsi="Arial" w:cs="Arial"/>
                <w:sz w:val="18"/>
                <w:szCs w:val="18"/>
              </w:rPr>
              <w:t xml:space="preserve"> addition:</w:t>
            </w:r>
          </w:p>
        </w:tc>
      </w:tr>
      <w:tr w:rsidR="009D19F5" w:rsidRPr="00733B20" w14:paraId="2A5EF68F" w14:textId="77777777" w:rsidTr="000623BE">
        <w:tblPrEx>
          <w:shd w:val="clear" w:color="auto" w:fill="auto"/>
        </w:tblPrEx>
        <w:tc>
          <w:tcPr>
            <w:tcW w:w="5625" w:type="dxa"/>
            <w:gridSpan w:val="2"/>
          </w:tcPr>
          <w:p w14:paraId="5FFB7939"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In regard to this document, the context of the organization is to ensure that any </w:t>
            </w:r>
            <w:proofErr w:type="gramStart"/>
            <w:r w:rsidRPr="00733B20">
              <w:rPr>
                <w:rFonts w:ascii="Arial" w:hAnsi="Arial" w:cs="Arial"/>
                <w:sz w:val="18"/>
                <w:szCs w:val="18"/>
              </w:rPr>
              <w:t>Ex Product</w:t>
            </w:r>
            <w:proofErr w:type="gramEnd"/>
            <w:r w:rsidRPr="00733B20">
              <w:rPr>
                <w:rFonts w:ascii="Arial" w:hAnsi="Arial" w:cs="Arial"/>
                <w:sz w:val="18"/>
                <w:szCs w:val="18"/>
              </w:rPr>
              <w:t xml:space="preserve"> is in accordance with its certificate and technical documentation.</w:t>
            </w:r>
          </w:p>
        </w:tc>
        <w:tc>
          <w:tcPr>
            <w:tcW w:w="2836" w:type="dxa"/>
            <w:vAlign w:val="center"/>
          </w:tcPr>
          <w:p w14:paraId="4D667053" w14:textId="77777777" w:rsidR="009D19F5" w:rsidRPr="00733B20" w:rsidRDefault="009D19F5" w:rsidP="000623BE">
            <w:pPr>
              <w:rPr>
                <w:rFonts w:ascii="Arial" w:hAnsi="Arial" w:cs="Arial"/>
                <w:color w:val="0000E2"/>
                <w:sz w:val="20"/>
                <w:szCs w:val="20"/>
              </w:rPr>
            </w:pPr>
          </w:p>
        </w:tc>
        <w:tc>
          <w:tcPr>
            <w:tcW w:w="894" w:type="dxa"/>
            <w:vAlign w:val="center"/>
          </w:tcPr>
          <w:p w14:paraId="6DEFFA37" w14:textId="77777777" w:rsidR="009D19F5" w:rsidRPr="00733B20" w:rsidRDefault="009D19F5" w:rsidP="000623BE">
            <w:pPr>
              <w:jc w:val="center"/>
              <w:rPr>
                <w:rFonts w:ascii="Arial" w:hAnsi="Arial" w:cs="Arial"/>
                <w:b/>
                <w:color w:val="0000E2"/>
                <w:sz w:val="20"/>
                <w:szCs w:val="20"/>
              </w:rPr>
            </w:pPr>
          </w:p>
        </w:tc>
      </w:tr>
      <w:tr w:rsidR="009D19F5" w:rsidRPr="00733B20" w14:paraId="2438C9D5" w14:textId="77777777" w:rsidTr="000623BE">
        <w:tblPrEx>
          <w:shd w:val="clear" w:color="auto" w:fill="auto"/>
        </w:tblPrEx>
        <w:trPr>
          <w:trHeight w:val="265"/>
        </w:trPr>
        <w:tc>
          <w:tcPr>
            <w:tcW w:w="807" w:type="dxa"/>
            <w:vMerge w:val="restart"/>
            <w:vAlign w:val="center"/>
          </w:tcPr>
          <w:p w14:paraId="1825990E" w14:textId="77777777" w:rsidR="009D19F5" w:rsidRPr="00733B20" w:rsidRDefault="009D19F5" w:rsidP="000623BE">
            <w:pPr>
              <w:rPr>
                <w:rFonts w:ascii="Arial" w:hAnsi="Arial" w:cs="Arial"/>
                <w:b/>
                <w:sz w:val="20"/>
                <w:szCs w:val="20"/>
              </w:rPr>
            </w:pPr>
            <w:r w:rsidRPr="00733B20">
              <w:rPr>
                <w:rFonts w:ascii="Arial" w:hAnsi="Arial" w:cs="Arial"/>
                <w:b/>
                <w:sz w:val="20"/>
                <w:szCs w:val="20"/>
              </w:rPr>
              <w:t>4.2</w:t>
            </w:r>
          </w:p>
        </w:tc>
        <w:tc>
          <w:tcPr>
            <w:tcW w:w="4818" w:type="dxa"/>
            <w:vAlign w:val="center"/>
          </w:tcPr>
          <w:p w14:paraId="756D5E0A" w14:textId="77777777" w:rsidR="009D19F5" w:rsidRPr="00733B20" w:rsidRDefault="009D19F5" w:rsidP="000623BE">
            <w:pPr>
              <w:ind w:left="0" w:firstLine="0"/>
              <w:rPr>
                <w:rFonts w:ascii="Arial" w:hAnsi="Arial" w:cs="Arial"/>
                <w:sz w:val="18"/>
                <w:szCs w:val="18"/>
              </w:rPr>
            </w:pPr>
            <w:r w:rsidRPr="00733B20">
              <w:rPr>
                <w:rFonts w:ascii="Arial" w:hAnsi="Arial" w:cs="Arial"/>
                <w:b/>
                <w:sz w:val="18"/>
                <w:szCs w:val="18"/>
              </w:rPr>
              <w:t>Understanding the needs and expectations of interested parties</w:t>
            </w:r>
          </w:p>
        </w:tc>
        <w:tc>
          <w:tcPr>
            <w:tcW w:w="2836" w:type="dxa"/>
            <w:vMerge w:val="restart"/>
            <w:vAlign w:val="center"/>
          </w:tcPr>
          <w:p w14:paraId="7FBD890F" w14:textId="77777777" w:rsidR="009D19F5" w:rsidRPr="00733B20" w:rsidRDefault="009D19F5" w:rsidP="000623BE">
            <w:pPr>
              <w:pStyle w:val="checklist"/>
            </w:pPr>
          </w:p>
        </w:tc>
        <w:tc>
          <w:tcPr>
            <w:tcW w:w="894" w:type="dxa"/>
            <w:vMerge w:val="restart"/>
            <w:vAlign w:val="center"/>
          </w:tcPr>
          <w:p w14:paraId="25400627" w14:textId="77777777" w:rsidR="009D19F5" w:rsidRPr="00733B20" w:rsidRDefault="009D19F5" w:rsidP="000623BE">
            <w:pPr>
              <w:pStyle w:val="checklist"/>
              <w:jc w:val="center"/>
              <w:rPr>
                <w:b/>
              </w:rPr>
            </w:pPr>
          </w:p>
        </w:tc>
      </w:tr>
      <w:tr w:rsidR="009D19F5" w:rsidRPr="00733B20" w14:paraId="37A3728D" w14:textId="77777777" w:rsidTr="000623BE">
        <w:tblPrEx>
          <w:shd w:val="clear" w:color="auto" w:fill="auto"/>
        </w:tblPrEx>
        <w:trPr>
          <w:trHeight w:val="265"/>
        </w:trPr>
        <w:tc>
          <w:tcPr>
            <w:tcW w:w="807" w:type="dxa"/>
            <w:vMerge/>
          </w:tcPr>
          <w:p w14:paraId="31A3A4AE" w14:textId="77777777" w:rsidR="009D19F5" w:rsidRPr="00733B20" w:rsidRDefault="009D19F5" w:rsidP="000623BE">
            <w:pPr>
              <w:rPr>
                <w:rFonts w:ascii="Arial" w:hAnsi="Arial" w:cs="Arial"/>
                <w:b/>
                <w:sz w:val="20"/>
                <w:szCs w:val="20"/>
              </w:rPr>
            </w:pPr>
          </w:p>
        </w:tc>
        <w:tc>
          <w:tcPr>
            <w:tcW w:w="4818" w:type="dxa"/>
            <w:vAlign w:val="center"/>
          </w:tcPr>
          <w:p w14:paraId="6DF178CE" w14:textId="77777777" w:rsidR="009D19F5" w:rsidRPr="00733B20" w:rsidRDefault="009D19F5" w:rsidP="000623BE">
            <w:pPr>
              <w:rPr>
                <w:rFonts w:ascii="Arial" w:hAnsi="Arial" w:cs="Arial"/>
                <w:b/>
                <w:sz w:val="18"/>
                <w:szCs w:val="18"/>
              </w:rPr>
            </w:pPr>
            <w:r w:rsidRPr="00733B20">
              <w:rPr>
                <w:rFonts w:ascii="Arial" w:hAnsi="Arial" w:cs="Arial"/>
                <w:sz w:val="18"/>
                <w:szCs w:val="18"/>
              </w:rPr>
              <w:t>4.2 of ISO 9001:2015 applies.</w:t>
            </w:r>
          </w:p>
        </w:tc>
        <w:tc>
          <w:tcPr>
            <w:tcW w:w="2836" w:type="dxa"/>
            <w:vMerge/>
            <w:vAlign w:val="center"/>
          </w:tcPr>
          <w:p w14:paraId="63B46F9E" w14:textId="77777777" w:rsidR="009D19F5" w:rsidRPr="00733B20" w:rsidRDefault="009D19F5" w:rsidP="000623BE">
            <w:pPr>
              <w:pStyle w:val="checklist"/>
            </w:pPr>
          </w:p>
        </w:tc>
        <w:tc>
          <w:tcPr>
            <w:tcW w:w="894" w:type="dxa"/>
            <w:vMerge/>
            <w:vAlign w:val="center"/>
          </w:tcPr>
          <w:p w14:paraId="1C2AF91C" w14:textId="77777777" w:rsidR="009D19F5" w:rsidRPr="00733B20" w:rsidRDefault="009D19F5" w:rsidP="000623BE">
            <w:pPr>
              <w:pStyle w:val="checklist"/>
              <w:jc w:val="center"/>
              <w:rPr>
                <w:b/>
              </w:rPr>
            </w:pPr>
          </w:p>
        </w:tc>
      </w:tr>
      <w:tr w:rsidR="009D19F5" w:rsidRPr="00733B20" w14:paraId="506A27D7" w14:textId="77777777" w:rsidTr="000623BE">
        <w:tblPrEx>
          <w:shd w:val="clear" w:color="auto" w:fill="auto"/>
        </w:tblPrEx>
        <w:tc>
          <w:tcPr>
            <w:tcW w:w="807" w:type="dxa"/>
            <w:vMerge w:val="restart"/>
          </w:tcPr>
          <w:p w14:paraId="146E5AB9" w14:textId="77777777" w:rsidR="009D19F5" w:rsidRPr="00733B20" w:rsidRDefault="009D19F5" w:rsidP="000623BE">
            <w:pPr>
              <w:rPr>
                <w:rFonts w:ascii="Arial" w:hAnsi="Arial" w:cs="Arial"/>
                <w:sz w:val="20"/>
                <w:szCs w:val="20"/>
              </w:rPr>
            </w:pPr>
            <w:r w:rsidRPr="00733B20">
              <w:rPr>
                <w:rFonts w:ascii="Arial" w:hAnsi="Arial" w:cs="Arial"/>
                <w:b/>
                <w:sz w:val="20"/>
                <w:szCs w:val="20"/>
              </w:rPr>
              <w:t>4.3</w:t>
            </w:r>
          </w:p>
        </w:tc>
        <w:tc>
          <w:tcPr>
            <w:tcW w:w="4818" w:type="dxa"/>
            <w:vAlign w:val="center"/>
          </w:tcPr>
          <w:p w14:paraId="689B3A54" w14:textId="77777777" w:rsidR="009D19F5" w:rsidRPr="00733B20" w:rsidRDefault="009D19F5" w:rsidP="000623BE">
            <w:pPr>
              <w:rPr>
                <w:rFonts w:ascii="Arial" w:hAnsi="Arial" w:cs="Arial"/>
                <w:b/>
                <w:sz w:val="18"/>
                <w:szCs w:val="18"/>
              </w:rPr>
            </w:pPr>
            <w:r w:rsidRPr="00733B20">
              <w:rPr>
                <w:rFonts w:ascii="Arial" w:hAnsi="Arial" w:cs="Arial"/>
                <w:b/>
                <w:sz w:val="18"/>
                <w:szCs w:val="18"/>
              </w:rPr>
              <w:t>Determining the scope of the quality management system</w:t>
            </w:r>
          </w:p>
        </w:tc>
        <w:tc>
          <w:tcPr>
            <w:tcW w:w="2836" w:type="dxa"/>
            <w:vMerge w:val="restart"/>
            <w:vAlign w:val="center"/>
          </w:tcPr>
          <w:p w14:paraId="2619A187" w14:textId="77777777" w:rsidR="009D19F5" w:rsidRPr="00733B20" w:rsidRDefault="009D19F5" w:rsidP="000623BE">
            <w:pPr>
              <w:pStyle w:val="checklist"/>
            </w:pPr>
          </w:p>
        </w:tc>
        <w:tc>
          <w:tcPr>
            <w:tcW w:w="894" w:type="dxa"/>
            <w:vMerge w:val="restart"/>
            <w:vAlign w:val="center"/>
          </w:tcPr>
          <w:p w14:paraId="405678EE" w14:textId="77777777" w:rsidR="009D19F5" w:rsidRPr="00733B20" w:rsidRDefault="009D19F5" w:rsidP="000623BE">
            <w:pPr>
              <w:pStyle w:val="checklist"/>
              <w:jc w:val="center"/>
              <w:rPr>
                <w:b/>
              </w:rPr>
            </w:pPr>
          </w:p>
        </w:tc>
      </w:tr>
      <w:tr w:rsidR="009D19F5" w:rsidRPr="00733B20" w14:paraId="133AF3E2" w14:textId="77777777" w:rsidTr="000623BE">
        <w:tblPrEx>
          <w:shd w:val="clear" w:color="auto" w:fill="auto"/>
        </w:tblPrEx>
        <w:tc>
          <w:tcPr>
            <w:tcW w:w="807" w:type="dxa"/>
            <w:vMerge/>
          </w:tcPr>
          <w:p w14:paraId="138733BB" w14:textId="77777777" w:rsidR="009D19F5" w:rsidRPr="00733B20" w:rsidRDefault="009D19F5" w:rsidP="000623BE">
            <w:pPr>
              <w:rPr>
                <w:rFonts w:ascii="Arial" w:hAnsi="Arial" w:cs="Arial"/>
                <w:sz w:val="20"/>
                <w:szCs w:val="20"/>
              </w:rPr>
            </w:pPr>
          </w:p>
        </w:tc>
        <w:tc>
          <w:tcPr>
            <w:tcW w:w="4818" w:type="dxa"/>
            <w:tcBorders>
              <w:bottom w:val="single" w:sz="4" w:space="0" w:color="auto"/>
            </w:tcBorders>
          </w:tcPr>
          <w:p w14:paraId="44D8517E" w14:textId="77777777" w:rsidR="009D19F5" w:rsidRPr="00733B20" w:rsidRDefault="009D19F5" w:rsidP="000623BE">
            <w:pPr>
              <w:rPr>
                <w:rFonts w:ascii="Arial" w:hAnsi="Arial" w:cs="Arial"/>
                <w:sz w:val="18"/>
                <w:szCs w:val="18"/>
              </w:rPr>
            </w:pPr>
            <w:r w:rsidRPr="00733B20">
              <w:rPr>
                <w:rFonts w:ascii="Arial" w:hAnsi="Arial" w:cs="Arial"/>
                <w:sz w:val="18"/>
                <w:szCs w:val="18"/>
              </w:rPr>
              <w:t>4.3 of ISO 9001:2015 applies.</w:t>
            </w:r>
          </w:p>
        </w:tc>
        <w:tc>
          <w:tcPr>
            <w:tcW w:w="2836" w:type="dxa"/>
            <w:vMerge/>
            <w:tcBorders>
              <w:bottom w:val="single" w:sz="4" w:space="0" w:color="auto"/>
            </w:tcBorders>
          </w:tcPr>
          <w:p w14:paraId="39BB3055" w14:textId="77777777" w:rsidR="009D19F5" w:rsidRPr="00733B20" w:rsidRDefault="009D19F5" w:rsidP="000623BE">
            <w:pPr>
              <w:rPr>
                <w:rFonts w:ascii="Arial" w:hAnsi="Arial" w:cs="Arial"/>
                <w:sz w:val="20"/>
                <w:szCs w:val="20"/>
              </w:rPr>
            </w:pPr>
          </w:p>
        </w:tc>
        <w:tc>
          <w:tcPr>
            <w:tcW w:w="894" w:type="dxa"/>
            <w:vMerge/>
            <w:tcBorders>
              <w:bottom w:val="single" w:sz="4" w:space="0" w:color="auto"/>
            </w:tcBorders>
            <w:vAlign w:val="center"/>
          </w:tcPr>
          <w:p w14:paraId="5D39F363" w14:textId="77777777" w:rsidR="009D19F5" w:rsidRPr="00733B20" w:rsidRDefault="009D19F5" w:rsidP="000623BE">
            <w:pPr>
              <w:jc w:val="center"/>
              <w:rPr>
                <w:rFonts w:ascii="Arial" w:hAnsi="Arial" w:cs="Arial"/>
                <w:b/>
                <w:sz w:val="20"/>
                <w:szCs w:val="20"/>
              </w:rPr>
            </w:pPr>
          </w:p>
        </w:tc>
      </w:tr>
      <w:tr w:rsidR="009D19F5" w:rsidRPr="00733B20" w14:paraId="5A4EC5B7" w14:textId="77777777" w:rsidTr="000623BE">
        <w:tblPrEx>
          <w:shd w:val="clear" w:color="auto" w:fill="auto"/>
        </w:tblPrEx>
        <w:trPr>
          <w:trHeight w:val="490"/>
        </w:trPr>
        <w:tc>
          <w:tcPr>
            <w:tcW w:w="807" w:type="dxa"/>
            <w:vAlign w:val="center"/>
          </w:tcPr>
          <w:p w14:paraId="57AAF38D" w14:textId="77777777" w:rsidR="009D19F5" w:rsidRPr="00733B20" w:rsidRDefault="009D19F5" w:rsidP="000623BE">
            <w:pPr>
              <w:rPr>
                <w:rFonts w:ascii="Arial" w:hAnsi="Arial" w:cs="Arial"/>
                <w:b/>
                <w:sz w:val="20"/>
                <w:szCs w:val="20"/>
              </w:rPr>
            </w:pPr>
            <w:r w:rsidRPr="00733B20">
              <w:rPr>
                <w:rFonts w:ascii="Arial" w:hAnsi="Arial" w:cs="Arial"/>
                <w:b/>
                <w:sz w:val="20"/>
                <w:szCs w:val="20"/>
              </w:rPr>
              <w:t>4.4</w:t>
            </w:r>
          </w:p>
        </w:tc>
        <w:tc>
          <w:tcPr>
            <w:tcW w:w="8548" w:type="dxa"/>
            <w:gridSpan w:val="3"/>
            <w:shd w:val="pct12" w:color="auto" w:fill="auto"/>
            <w:vAlign w:val="center"/>
          </w:tcPr>
          <w:p w14:paraId="544E48E1" w14:textId="77777777" w:rsidR="009D19F5" w:rsidRPr="00733B20" w:rsidRDefault="009D19F5" w:rsidP="000623BE">
            <w:pPr>
              <w:ind w:left="0" w:firstLine="0"/>
              <w:rPr>
                <w:rFonts w:ascii="Arial" w:hAnsi="Arial" w:cs="Arial"/>
                <w:b/>
                <w:sz w:val="18"/>
                <w:szCs w:val="18"/>
              </w:rPr>
            </w:pPr>
            <w:r w:rsidRPr="00733B20">
              <w:rPr>
                <w:rFonts w:ascii="Arial" w:hAnsi="Arial" w:cs="Arial"/>
                <w:b/>
                <w:sz w:val="18"/>
                <w:szCs w:val="18"/>
              </w:rPr>
              <w:t xml:space="preserve">Quality management system and its processes </w:t>
            </w:r>
            <w:r w:rsidRPr="00733B20">
              <w:rPr>
                <w:rFonts w:ascii="Arial" w:hAnsi="Arial" w:cs="Arial"/>
                <w:sz w:val="18"/>
                <w:szCs w:val="18"/>
              </w:rPr>
              <w:t>4.4 of ISO 9001:2015 applies with the following addition:</w:t>
            </w:r>
          </w:p>
        </w:tc>
      </w:tr>
      <w:tr w:rsidR="009D19F5" w:rsidRPr="00733B20" w14:paraId="158CA675" w14:textId="77777777" w:rsidTr="000623BE">
        <w:tblPrEx>
          <w:shd w:val="clear" w:color="auto" w:fill="auto"/>
        </w:tblPrEx>
        <w:tc>
          <w:tcPr>
            <w:tcW w:w="5625" w:type="dxa"/>
            <w:gridSpan w:val="2"/>
          </w:tcPr>
          <w:p w14:paraId="1B03DF7D"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 xml:space="preserve">The quality management system shall ensure that the </w:t>
            </w:r>
            <w:proofErr w:type="gramStart"/>
            <w:r w:rsidRPr="00733B20">
              <w:rPr>
                <w:rFonts w:ascii="Arial" w:hAnsi="Arial" w:cs="Arial"/>
                <w:sz w:val="18"/>
                <w:szCs w:val="18"/>
              </w:rPr>
              <w:t>Ex Product</w:t>
            </w:r>
            <w:proofErr w:type="gramEnd"/>
            <w:r w:rsidRPr="00733B20">
              <w:rPr>
                <w:rFonts w:ascii="Arial" w:hAnsi="Arial" w:cs="Arial"/>
                <w:sz w:val="18"/>
                <w:szCs w:val="18"/>
              </w:rPr>
              <w:t xml:space="preserve"> conforms to the type described in the certificate and the technical documentation.</w:t>
            </w:r>
          </w:p>
        </w:tc>
        <w:tc>
          <w:tcPr>
            <w:tcW w:w="2836" w:type="dxa"/>
            <w:vAlign w:val="center"/>
          </w:tcPr>
          <w:p w14:paraId="7EA1885C" w14:textId="77777777" w:rsidR="009D19F5" w:rsidRPr="00733B20" w:rsidRDefault="009D19F5" w:rsidP="000623BE">
            <w:pPr>
              <w:rPr>
                <w:rFonts w:ascii="Arial" w:hAnsi="Arial" w:cs="Arial"/>
                <w:color w:val="0000E2"/>
                <w:sz w:val="20"/>
                <w:szCs w:val="20"/>
              </w:rPr>
            </w:pPr>
          </w:p>
        </w:tc>
        <w:tc>
          <w:tcPr>
            <w:tcW w:w="894" w:type="dxa"/>
            <w:vAlign w:val="center"/>
          </w:tcPr>
          <w:p w14:paraId="15F93C58" w14:textId="77777777" w:rsidR="009D19F5" w:rsidRPr="00733B20" w:rsidRDefault="009D19F5" w:rsidP="000623BE">
            <w:pPr>
              <w:jc w:val="center"/>
              <w:rPr>
                <w:rFonts w:ascii="Arial" w:hAnsi="Arial" w:cs="Arial"/>
                <w:b/>
                <w:color w:val="0000E2"/>
                <w:sz w:val="20"/>
                <w:szCs w:val="20"/>
              </w:rPr>
            </w:pPr>
          </w:p>
        </w:tc>
      </w:tr>
      <w:tr w:rsidR="009D19F5" w:rsidRPr="00733B20" w14:paraId="62FEBCC5" w14:textId="77777777" w:rsidTr="000623BE">
        <w:tblPrEx>
          <w:shd w:val="clear" w:color="auto" w:fill="auto"/>
        </w:tblPrEx>
        <w:trPr>
          <w:trHeight w:val="186"/>
        </w:trPr>
        <w:tc>
          <w:tcPr>
            <w:tcW w:w="807" w:type="dxa"/>
            <w:vMerge w:val="restart"/>
          </w:tcPr>
          <w:p w14:paraId="4FDA899B" w14:textId="77777777" w:rsidR="009D19F5" w:rsidRPr="00733B20" w:rsidRDefault="009D19F5" w:rsidP="000623BE">
            <w:pPr>
              <w:rPr>
                <w:rFonts w:ascii="Arial" w:hAnsi="Arial" w:cs="Arial"/>
                <w:sz w:val="20"/>
                <w:szCs w:val="20"/>
              </w:rPr>
            </w:pPr>
            <w:r w:rsidRPr="00733B20">
              <w:rPr>
                <w:rFonts w:ascii="Arial" w:hAnsi="Arial" w:cs="Arial"/>
                <w:b/>
                <w:bCs/>
                <w:sz w:val="20"/>
                <w:szCs w:val="20"/>
              </w:rPr>
              <w:t>5.1.1</w:t>
            </w:r>
          </w:p>
        </w:tc>
        <w:tc>
          <w:tcPr>
            <w:tcW w:w="4818" w:type="dxa"/>
          </w:tcPr>
          <w:p w14:paraId="0DDDD481" w14:textId="77777777" w:rsidR="009D19F5" w:rsidRPr="00733B20" w:rsidRDefault="009D19F5" w:rsidP="000623BE">
            <w:pPr>
              <w:rPr>
                <w:rFonts w:ascii="Arial" w:hAnsi="Arial" w:cs="Arial"/>
                <w:sz w:val="18"/>
                <w:szCs w:val="18"/>
              </w:rPr>
            </w:pPr>
            <w:r w:rsidRPr="00733B20">
              <w:rPr>
                <w:rFonts w:ascii="Arial" w:hAnsi="Arial" w:cs="Arial"/>
                <w:b/>
                <w:bCs/>
                <w:sz w:val="18"/>
                <w:szCs w:val="18"/>
              </w:rPr>
              <w:t>General</w:t>
            </w:r>
          </w:p>
        </w:tc>
        <w:tc>
          <w:tcPr>
            <w:tcW w:w="2836" w:type="dxa"/>
            <w:vMerge w:val="restart"/>
            <w:vAlign w:val="center"/>
          </w:tcPr>
          <w:p w14:paraId="122E207F" w14:textId="77777777" w:rsidR="009D19F5" w:rsidRPr="00733B20" w:rsidRDefault="009D19F5" w:rsidP="000623BE">
            <w:pPr>
              <w:pStyle w:val="checklist"/>
            </w:pPr>
          </w:p>
        </w:tc>
        <w:tc>
          <w:tcPr>
            <w:tcW w:w="894" w:type="dxa"/>
            <w:vMerge w:val="restart"/>
            <w:vAlign w:val="center"/>
          </w:tcPr>
          <w:p w14:paraId="0EA1747E" w14:textId="77777777" w:rsidR="009D19F5" w:rsidRPr="00733B20" w:rsidRDefault="009D19F5" w:rsidP="000623BE">
            <w:pPr>
              <w:pStyle w:val="checklist"/>
              <w:jc w:val="center"/>
              <w:rPr>
                <w:b/>
              </w:rPr>
            </w:pPr>
          </w:p>
        </w:tc>
      </w:tr>
      <w:tr w:rsidR="009D19F5" w:rsidRPr="00733B20" w14:paraId="077EBDDC" w14:textId="77777777" w:rsidTr="000623BE">
        <w:tblPrEx>
          <w:shd w:val="clear" w:color="auto" w:fill="auto"/>
        </w:tblPrEx>
        <w:tc>
          <w:tcPr>
            <w:tcW w:w="807" w:type="dxa"/>
            <w:vMerge/>
          </w:tcPr>
          <w:p w14:paraId="619CB7D8" w14:textId="77777777" w:rsidR="009D19F5" w:rsidRPr="00733B20" w:rsidRDefault="009D19F5" w:rsidP="000623BE">
            <w:pPr>
              <w:rPr>
                <w:rFonts w:ascii="Arial" w:hAnsi="Arial" w:cs="Arial"/>
                <w:sz w:val="20"/>
                <w:szCs w:val="20"/>
              </w:rPr>
            </w:pPr>
          </w:p>
        </w:tc>
        <w:tc>
          <w:tcPr>
            <w:tcW w:w="4818" w:type="dxa"/>
          </w:tcPr>
          <w:p w14:paraId="5445B0FC" w14:textId="77777777" w:rsidR="009D19F5" w:rsidRPr="00733B20" w:rsidRDefault="009D19F5" w:rsidP="000623BE">
            <w:pPr>
              <w:rPr>
                <w:rFonts w:ascii="Arial" w:hAnsi="Arial" w:cs="Arial"/>
                <w:sz w:val="18"/>
                <w:szCs w:val="18"/>
              </w:rPr>
            </w:pPr>
            <w:r w:rsidRPr="00733B20">
              <w:rPr>
                <w:rFonts w:ascii="Arial" w:hAnsi="Arial" w:cs="Arial"/>
                <w:sz w:val="18"/>
                <w:szCs w:val="18"/>
              </w:rPr>
              <w:t>5.1.1 of ISO 9001:2015 applies.</w:t>
            </w:r>
          </w:p>
        </w:tc>
        <w:tc>
          <w:tcPr>
            <w:tcW w:w="2836" w:type="dxa"/>
            <w:vMerge/>
            <w:vAlign w:val="center"/>
          </w:tcPr>
          <w:p w14:paraId="10A39362" w14:textId="77777777" w:rsidR="009D19F5" w:rsidRPr="00733B20" w:rsidRDefault="009D19F5" w:rsidP="000623BE">
            <w:pPr>
              <w:pStyle w:val="checklist"/>
            </w:pPr>
          </w:p>
        </w:tc>
        <w:tc>
          <w:tcPr>
            <w:tcW w:w="894" w:type="dxa"/>
            <w:vMerge/>
            <w:vAlign w:val="center"/>
          </w:tcPr>
          <w:p w14:paraId="6E59D64A" w14:textId="77777777" w:rsidR="009D19F5" w:rsidRPr="00733B20" w:rsidRDefault="009D19F5" w:rsidP="000623BE">
            <w:pPr>
              <w:pStyle w:val="checklist"/>
              <w:jc w:val="center"/>
              <w:rPr>
                <w:b/>
              </w:rPr>
            </w:pPr>
          </w:p>
        </w:tc>
      </w:tr>
      <w:tr w:rsidR="009D19F5" w:rsidRPr="00733B20" w14:paraId="380334BF" w14:textId="77777777" w:rsidTr="000623BE">
        <w:tblPrEx>
          <w:shd w:val="clear" w:color="auto" w:fill="auto"/>
        </w:tblPrEx>
        <w:tc>
          <w:tcPr>
            <w:tcW w:w="807" w:type="dxa"/>
            <w:vMerge w:val="restart"/>
          </w:tcPr>
          <w:p w14:paraId="244666D5" w14:textId="77777777" w:rsidR="009D19F5" w:rsidRPr="00733B20" w:rsidRDefault="009D19F5" w:rsidP="000623BE">
            <w:pPr>
              <w:rPr>
                <w:rFonts w:ascii="Arial" w:hAnsi="Arial" w:cs="Arial"/>
                <w:b/>
                <w:sz w:val="20"/>
                <w:szCs w:val="20"/>
              </w:rPr>
            </w:pPr>
            <w:r w:rsidRPr="00733B20">
              <w:rPr>
                <w:rFonts w:ascii="Arial" w:hAnsi="Arial" w:cs="Arial"/>
                <w:b/>
                <w:sz w:val="20"/>
                <w:szCs w:val="20"/>
              </w:rPr>
              <w:t>5.1.2</w:t>
            </w:r>
          </w:p>
        </w:tc>
        <w:tc>
          <w:tcPr>
            <w:tcW w:w="4818" w:type="dxa"/>
          </w:tcPr>
          <w:p w14:paraId="3BE3BEEA" w14:textId="77777777" w:rsidR="009D19F5" w:rsidRPr="00733B20" w:rsidRDefault="009D19F5" w:rsidP="000623BE">
            <w:pPr>
              <w:rPr>
                <w:rFonts w:ascii="Arial" w:hAnsi="Arial" w:cs="Arial"/>
                <w:sz w:val="18"/>
                <w:szCs w:val="18"/>
              </w:rPr>
            </w:pPr>
            <w:r w:rsidRPr="00733B20">
              <w:rPr>
                <w:rFonts w:ascii="Arial" w:hAnsi="Arial" w:cs="Arial"/>
                <w:b/>
                <w:sz w:val="18"/>
                <w:szCs w:val="18"/>
              </w:rPr>
              <w:t>Customer focus</w:t>
            </w:r>
          </w:p>
        </w:tc>
        <w:tc>
          <w:tcPr>
            <w:tcW w:w="2836" w:type="dxa"/>
            <w:vMerge w:val="restart"/>
            <w:vAlign w:val="center"/>
          </w:tcPr>
          <w:p w14:paraId="2B1FE011" w14:textId="77777777" w:rsidR="009D19F5" w:rsidRPr="00733B20" w:rsidRDefault="009D19F5" w:rsidP="000623BE">
            <w:pPr>
              <w:pStyle w:val="checklist"/>
            </w:pPr>
          </w:p>
        </w:tc>
        <w:tc>
          <w:tcPr>
            <w:tcW w:w="894" w:type="dxa"/>
            <w:vMerge w:val="restart"/>
            <w:vAlign w:val="center"/>
          </w:tcPr>
          <w:p w14:paraId="00E3A37A" w14:textId="77777777" w:rsidR="009D19F5" w:rsidRPr="00733B20" w:rsidRDefault="009D19F5" w:rsidP="000623BE">
            <w:pPr>
              <w:pStyle w:val="checklist"/>
              <w:jc w:val="center"/>
              <w:rPr>
                <w:b/>
              </w:rPr>
            </w:pPr>
          </w:p>
        </w:tc>
      </w:tr>
      <w:tr w:rsidR="009D19F5" w:rsidRPr="00733B20" w14:paraId="37468675" w14:textId="77777777" w:rsidTr="000623BE">
        <w:tblPrEx>
          <w:shd w:val="clear" w:color="auto" w:fill="auto"/>
        </w:tblPrEx>
        <w:tc>
          <w:tcPr>
            <w:tcW w:w="807" w:type="dxa"/>
            <w:vMerge/>
          </w:tcPr>
          <w:p w14:paraId="6E0B4A6B" w14:textId="77777777" w:rsidR="009D19F5" w:rsidRPr="00733B20" w:rsidRDefault="009D19F5" w:rsidP="000623BE">
            <w:pPr>
              <w:rPr>
                <w:rFonts w:ascii="Arial" w:hAnsi="Arial" w:cs="Arial"/>
                <w:b/>
                <w:sz w:val="20"/>
                <w:szCs w:val="20"/>
              </w:rPr>
            </w:pPr>
          </w:p>
        </w:tc>
        <w:tc>
          <w:tcPr>
            <w:tcW w:w="4818" w:type="dxa"/>
          </w:tcPr>
          <w:p w14:paraId="4232D7AB" w14:textId="77777777" w:rsidR="009D19F5" w:rsidRPr="00733B20" w:rsidRDefault="009D19F5" w:rsidP="000623BE">
            <w:pPr>
              <w:rPr>
                <w:rFonts w:ascii="Arial" w:hAnsi="Arial" w:cs="Arial"/>
                <w:b/>
                <w:sz w:val="18"/>
                <w:szCs w:val="18"/>
              </w:rPr>
            </w:pPr>
            <w:r w:rsidRPr="00733B20">
              <w:rPr>
                <w:rFonts w:ascii="Arial" w:hAnsi="Arial" w:cs="Arial"/>
                <w:sz w:val="18"/>
                <w:szCs w:val="18"/>
              </w:rPr>
              <w:t>5.1.2 of ISO 9001:2015 applies.</w:t>
            </w:r>
          </w:p>
        </w:tc>
        <w:tc>
          <w:tcPr>
            <w:tcW w:w="2836" w:type="dxa"/>
            <w:vMerge/>
            <w:vAlign w:val="center"/>
          </w:tcPr>
          <w:p w14:paraId="33888B12" w14:textId="77777777" w:rsidR="009D19F5" w:rsidRPr="00733B20" w:rsidRDefault="009D19F5" w:rsidP="000623BE">
            <w:pPr>
              <w:pStyle w:val="checklist"/>
              <w:rPr>
                <w:b/>
              </w:rPr>
            </w:pPr>
          </w:p>
        </w:tc>
        <w:tc>
          <w:tcPr>
            <w:tcW w:w="894" w:type="dxa"/>
            <w:vMerge/>
            <w:vAlign w:val="center"/>
          </w:tcPr>
          <w:p w14:paraId="184C041D" w14:textId="77777777" w:rsidR="009D19F5" w:rsidRPr="00733B20" w:rsidRDefault="009D19F5" w:rsidP="000623BE">
            <w:pPr>
              <w:pStyle w:val="checklist"/>
              <w:jc w:val="center"/>
              <w:rPr>
                <w:b/>
              </w:rPr>
            </w:pPr>
          </w:p>
        </w:tc>
      </w:tr>
      <w:tr w:rsidR="009D19F5" w:rsidRPr="00733B20" w14:paraId="670725BC" w14:textId="77777777" w:rsidTr="000623BE">
        <w:tblPrEx>
          <w:shd w:val="clear" w:color="auto" w:fill="auto"/>
        </w:tblPrEx>
        <w:tc>
          <w:tcPr>
            <w:tcW w:w="807" w:type="dxa"/>
            <w:vMerge w:val="restart"/>
          </w:tcPr>
          <w:p w14:paraId="27A0F9A4" w14:textId="77777777" w:rsidR="009D19F5" w:rsidRPr="00733B20" w:rsidRDefault="009D19F5" w:rsidP="000623BE">
            <w:pPr>
              <w:rPr>
                <w:rFonts w:ascii="Arial" w:hAnsi="Arial" w:cs="Arial"/>
                <w:b/>
                <w:sz w:val="20"/>
                <w:szCs w:val="20"/>
              </w:rPr>
            </w:pPr>
            <w:r w:rsidRPr="00733B20">
              <w:rPr>
                <w:rFonts w:ascii="Arial" w:hAnsi="Arial" w:cs="Arial"/>
                <w:b/>
                <w:sz w:val="20"/>
                <w:szCs w:val="20"/>
              </w:rPr>
              <w:t>5.2.1</w:t>
            </w:r>
          </w:p>
        </w:tc>
        <w:tc>
          <w:tcPr>
            <w:tcW w:w="4818" w:type="dxa"/>
          </w:tcPr>
          <w:p w14:paraId="6595D8D3" w14:textId="77777777" w:rsidR="009D19F5" w:rsidRPr="00733B20" w:rsidRDefault="009D19F5" w:rsidP="000623BE">
            <w:pPr>
              <w:rPr>
                <w:rFonts w:ascii="Arial" w:hAnsi="Arial" w:cs="Arial"/>
                <w:sz w:val="18"/>
                <w:szCs w:val="18"/>
              </w:rPr>
            </w:pPr>
            <w:r w:rsidRPr="00733B20">
              <w:rPr>
                <w:rFonts w:ascii="Arial" w:hAnsi="Arial" w:cs="Arial"/>
                <w:b/>
                <w:sz w:val="18"/>
                <w:szCs w:val="18"/>
              </w:rPr>
              <w:t>Establishing the quality policy</w:t>
            </w:r>
          </w:p>
        </w:tc>
        <w:tc>
          <w:tcPr>
            <w:tcW w:w="2836" w:type="dxa"/>
            <w:vMerge w:val="restart"/>
            <w:vAlign w:val="center"/>
          </w:tcPr>
          <w:p w14:paraId="40AC0519" w14:textId="77777777" w:rsidR="009D19F5" w:rsidRPr="00733B20" w:rsidRDefault="009D19F5" w:rsidP="000623BE">
            <w:pPr>
              <w:pStyle w:val="checklist"/>
            </w:pPr>
          </w:p>
        </w:tc>
        <w:tc>
          <w:tcPr>
            <w:tcW w:w="894" w:type="dxa"/>
            <w:vMerge w:val="restart"/>
            <w:vAlign w:val="center"/>
          </w:tcPr>
          <w:p w14:paraId="224C5FE2" w14:textId="77777777" w:rsidR="009D19F5" w:rsidRPr="00733B20" w:rsidRDefault="009D19F5" w:rsidP="000623BE">
            <w:pPr>
              <w:pStyle w:val="checklist"/>
              <w:jc w:val="center"/>
              <w:rPr>
                <w:b/>
              </w:rPr>
            </w:pPr>
          </w:p>
        </w:tc>
      </w:tr>
      <w:tr w:rsidR="009D19F5" w:rsidRPr="00733B20" w14:paraId="46188B98" w14:textId="77777777" w:rsidTr="000623BE">
        <w:tblPrEx>
          <w:shd w:val="clear" w:color="auto" w:fill="auto"/>
        </w:tblPrEx>
        <w:tc>
          <w:tcPr>
            <w:tcW w:w="807" w:type="dxa"/>
            <w:vMerge/>
          </w:tcPr>
          <w:p w14:paraId="183F85D3" w14:textId="77777777" w:rsidR="009D19F5" w:rsidRPr="00733B20" w:rsidRDefault="009D19F5" w:rsidP="000623BE">
            <w:pPr>
              <w:rPr>
                <w:rFonts w:ascii="Arial" w:hAnsi="Arial" w:cs="Arial"/>
                <w:sz w:val="20"/>
                <w:szCs w:val="20"/>
              </w:rPr>
            </w:pPr>
          </w:p>
        </w:tc>
        <w:tc>
          <w:tcPr>
            <w:tcW w:w="4818" w:type="dxa"/>
          </w:tcPr>
          <w:p w14:paraId="57FDB20A" w14:textId="77777777" w:rsidR="009D19F5" w:rsidRPr="00733B20" w:rsidRDefault="009D19F5" w:rsidP="000623BE">
            <w:pPr>
              <w:rPr>
                <w:rFonts w:ascii="Arial" w:hAnsi="Arial" w:cs="Arial"/>
                <w:sz w:val="18"/>
                <w:szCs w:val="18"/>
              </w:rPr>
            </w:pPr>
            <w:r w:rsidRPr="00733B20">
              <w:rPr>
                <w:rFonts w:ascii="Arial" w:hAnsi="Arial" w:cs="Arial"/>
                <w:sz w:val="18"/>
                <w:szCs w:val="18"/>
              </w:rPr>
              <w:t>5.2.1 of ISO 9001:2015 applies.</w:t>
            </w:r>
          </w:p>
        </w:tc>
        <w:tc>
          <w:tcPr>
            <w:tcW w:w="2836" w:type="dxa"/>
            <w:vMerge/>
            <w:vAlign w:val="center"/>
          </w:tcPr>
          <w:p w14:paraId="3AA400ED" w14:textId="77777777" w:rsidR="009D19F5" w:rsidRPr="00733B20" w:rsidRDefault="009D19F5" w:rsidP="000623BE">
            <w:pPr>
              <w:pStyle w:val="checklist"/>
            </w:pPr>
          </w:p>
        </w:tc>
        <w:tc>
          <w:tcPr>
            <w:tcW w:w="894" w:type="dxa"/>
            <w:vMerge/>
            <w:vAlign w:val="center"/>
          </w:tcPr>
          <w:p w14:paraId="40C44F07" w14:textId="77777777" w:rsidR="009D19F5" w:rsidRPr="00733B20" w:rsidRDefault="009D19F5" w:rsidP="000623BE">
            <w:pPr>
              <w:pStyle w:val="checklist"/>
              <w:jc w:val="center"/>
              <w:rPr>
                <w:b/>
              </w:rPr>
            </w:pPr>
          </w:p>
        </w:tc>
      </w:tr>
      <w:tr w:rsidR="009D19F5" w:rsidRPr="00733B20" w14:paraId="6BE1D5F2" w14:textId="77777777" w:rsidTr="000623BE">
        <w:tblPrEx>
          <w:shd w:val="clear" w:color="auto" w:fill="auto"/>
        </w:tblPrEx>
        <w:tc>
          <w:tcPr>
            <w:tcW w:w="807" w:type="dxa"/>
            <w:vMerge w:val="restart"/>
          </w:tcPr>
          <w:p w14:paraId="36B02E12" w14:textId="77777777" w:rsidR="009D19F5" w:rsidRPr="00733B20" w:rsidRDefault="009D19F5" w:rsidP="000623BE">
            <w:pPr>
              <w:rPr>
                <w:rFonts w:ascii="Arial" w:hAnsi="Arial" w:cs="Arial"/>
                <w:sz w:val="20"/>
                <w:szCs w:val="20"/>
              </w:rPr>
            </w:pPr>
            <w:r w:rsidRPr="00733B20">
              <w:rPr>
                <w:rFonts w:ascii="Arial" w:hAnsi="Arial" w:cs="Arial"/>
                <w:b/>
                <w:bCs/>
                <w:sz w:val="20"/>
                <w:szCs w:val="20"/>
              </w:rPr>
              <w:t>5.2.2</w:t>
            </w:r>
          </w:p>
        </w:tc>
        <w:tc>
          <w:tcPr>
            <w:tcW w:w="4818" w:type="dxa"/>
          </w:tcPr>
          <w:p w14:paraId="1FE438F0" w14:textId="77777777" w:rsidR="009D19F5" w:rsidRPr="00733B20" w:rsidRDefault="009D19F5" w:rsidP="000623BE">
            <w:pPr>
              <w:rPr>
                <w:rFonts w:ascii="Arial" w:hAnsi="Arial" w:cs="Arial"/>
                <w:sz w:val="18"/>
                <w:szCs w:val="18"/>
              </w:rPr>
            </w:pPr>
            <w:r w:rsidRPr="00733B20">
              <w:rPr>
                <w:rFonts w:ascii="Arial" w:hAnsi="Arial" w:cs="Arial"/>
                <w:b/>
                <w:bCs/>
                <w:sz w:val="18"/>
                <w:szCs w:val="18"/>
              </w:rPr>
              <w:t>Communicating the quality policy</w:t>
            </w:r>
          </w:p>
        </w:tc>
        <w:tc>
          <w:tcPr>
            <w:tcW w:w="2836" w:type="dxa"/>
            <w:vMerge w:val="restart"/>
            <w:vAlign w:val="center"/>
          </w:tcPr>
          <w:p w14:paraId="11692535" w14:textId="77777777" w:rsidR="009D19F5" w:rsidRPr="00733B20" w:rsidRDefault="009D19F5" w:rsidP="000623BE">
            <w:pPr>
              <w:pStyle w:val="checklist"/>
            </w:pPr>
          </w:p>
        </w:tc>
        <w:tc>
          <w:tcPr>
            <w:tcW w:w="894" w:type="dxa"/>
            <w:vMerge w:val="restart"/>
            <w:vAlign w:val="center"/>
          </w:tcPr>
          <w:p w14:paraId="09C529D0" w14:textId="77777777" w:rsidR="009D19F5" w:rsidRPr="00733B20" w:rsidRDefault="009D19F5" w:rsidP="000623BE">
            <w:pPr>
              <w:pStyle w:val="checklist"/>
              <w:jc w:val="center"/>
              <w:rPr>
                <w:b/>
              </w:rPr>
            </w:pPr>
          </w:p>
        </w:tc>
      </w:tr>
      <w:tr w:rsidR="009D19F5" w:rsidRPr="00733B20" w14:paraId="6CE6912D" w14:textId="77777777" w:rsidTr="000623BE">
        <w:tblPrEx>
          <w:shd w:val="clear" w:color="auto" w:fill="auto"/>
        </w:tblPrEx>
        <w:tc>
          <w:tcPr>
            <w:tcW w:w="807" w:type="dxa"/>
            <w:vMerge/>
          </w:tcPr>
          <w:p w14:paraId="51D98665" w14:textId="77777777" w:rsidR="009D19F5" w:rsidRPr="00733B20" w:rsidRDefault="009D19F5" w:rsidP="000623BE">
            <w:pPr>
              <w:rPr>
                <w:rFonts w:ascii="Arial" w:hAnsi="Arial" w:cs="Arial"/>
                <w:sz w:val="20"/>
                <w:szCs w:val="20"/>
              </w:rPr>
            </w:pPr>
          </w:p>
        </w:tc>
        <w:tc>
          <w:tcPr>
            <w:tcW w:w="4818" w:type="dxa"/>
          </w:tcPr>
          <w:p w14:paraId="2105B6AC" w14:textId="77777777" w:rsidR="009D19F5" w:rsidRPr="00733B20" w:rsidRDefault="009D19F5" w:rsidP="000623BE">
            <w:pPr>
              <w:rPr>
                <w:rFonts w:ascii="Arial" w:hAnsi="Arial" w:cs="Arial"/>
                <w:sz w:val="18"/>
                <w:szCs w:val="18"/>
              </w:rPr>
            </w:pPr>
            <w:r w:rsidRPr="00733B20">
              <w:rPr>
                <w:rFonts w:ascii="Arial" w:hAnsi="Arial" w:cs="Arial"/>
                <w:sz w:val="18"/>
                <w:szCs w:val="18"/>
              </w:rPr>
              <w:t>5.2.2 of ISO 9001:2015 applies.</w:t>
            </w:r>
          </w:p>
        </w:tc>
        <w:tc>
          <w:tcPr>
            <w:tcW w:w="2836" w:type="dxa"/>
            <w:vMerge/>
          </w:tcPr>
          <w:p w14:paraId="733DA020" w14:textId="77777777" w:rsidR="009D19F5" w:rsidRPr="00733B20" w:rsidRDefault="009D19F5" w:rsidP="000623BE">
            <w:pPr>
              <w:rPr>
                <w:rFonts w:ascii="Arial" w:hAnsi="Arial" w:cs="Arial"/>
                <w:b/>
                <w:bCs/>
                <w:sz w:val="20"/>
                <w:szCs w:val="20"/>
              </w:rPr>
            </w:pPr>
          </w:p>
        </w:tc>
        <w:tc>
          <w:tcPr>
            <w:tcW w:w="894" w:type="dxa"/>
            <w:vMerge/>
            <w:vAlign w:val="center"/>
          </w:tcPr>
          <w:p w14:paraId="1E34DBF2" w14:textId="77777777" w:rsidR="009D19F5" w:rsidRPr="00733B20" w:rsidRDefault="009D19F5" w:rsidP="000623BE">
            <w:pPr>
              <w:jc w:val="center"/>
              <w:rPr>
                <w:rFonts w:ascii="Arial" w:hAnsi="Arial" w:cs="Arial"/>
                <w:b/>
                <w:sz w:val="20"/>
                <w:szCs w:val="20"/>
              </w:rPr>
            </w:pPr>
          </w:p>
        </w:tc>
      </w:tr>
      <w:tr w:rsidR="009D19F5" w:rsidRPr="00733B20" w14:paraId="5F0AD87E" w14:textId="77777777" w:rsidTr="000623BE">
        <w:tblPrEx>
          <w:shd w:val="clear" w:color="auto" w:fill="auto"/>
        </w:tblPrEx>
        <w:trPr>
          <w:trHeight w:val="490"/>
        </w:trPr>
        <w:tc>
          <w:tcPr>
            <w:tcW w:w="807" w:type="dxa"/>
            <w:vAlign w:val="center"/>
          </w:tcPr>
          <w:p w14:paraId="645C6960" w14:textId="77777777" w:rsidR="009D19F5" w:rsidRPr="00733B20" w:rsidRDefault="009D19F5" w:rsidP="000623BE">
            <w:pPr>
              <w:rPr>
                <w:rFonts w:ascii="Arial" w:hAnsi="Arial" w:cs="Arial"/>
                <w:b/>
                <w:bCs/>
                <w:sz w:val="20"/>
                <w:szCs w:val="20"/>
              </w:rPr>
            </w:pPr>
            <w:r w:rsidRPr="00733B20">
              <w:rPr>
                <w:rFonts w:ascii="Arial" w:hAnsi="Arial" w:cs="Arial"/>
                <w:b/>
                <w:bCs/>
                <w:sz w:val="20"/>
                <w:szCs w:val="20"/>
              </w:rPr>
              <w:t>5.3</w:t>
            </w:r>
          </w:p>
        </w:tc>
        <w:tc>
          <w:tcPr>
            <w:tcW w:w="8548" w:type="dxa"/>
            <w:gridSpan w:val="3"/>
            <w:shd w:val="pct12" w:color="auto" w:fill="auto"/>
            <w:vAlign w:val="center"/>
          </w:tcPr>
          <w:p w14:paraId="484375CB" w14:textId="77777777" w:rsidR="009D19F5" w:rsidRPr="00733B20" w:rsidRDefault="009D19F5" w:rsidP="000623BE">
            <w:pPr>
              <w:ind w:left="0" w:firstLine="0"/>
              <w:rPr>
                <w:rFonts w:ascii="Arial" w:hAnsi="Arial" w:cs="Arial"/>
                <w:b/>
                <w:sz w:val="18"/>
                <w:szCs w:val="18"/>
              </w:rPr>
            </w:pPr>
            <w:r w:rsidRPr="00733B20">
              <w:rPr>
                <w:rFonts w:ascii="Arial" w:hAnsi="Arial" w:cs="Arial"/>
                <w:b/>
                <w:bCs/>
                <w:sz w:val="18"/>
                <w:szCs w:val="18"/>
              </w:rPr>
              <w:t xml:space="preserve">Organizational roles, responsibilities and authorities </w:t>
            </w:r>
            <w:r w:rsidRPr="00733B20">
              <w:rPr>
                <w:rFonts w:ascii="Arial" w:hAnsi="Arial" w:cs="Arial"/>
                <w:sz w:val="18"/>
                <w:szCs w:val="18"/>
              </w:rPr>
              <w:t>5.3 of ISO 9001:2015 applies with the following additions:</w:t>
            </w:r>
          </w:p>
        </w:tc>
      </w:tr>
      <w:tr w:rsidR="009D19F5" w:rsidRPr="00733B20" w14:paraId="66692CFD" w14:textId="77777777" w:rsidTr="000623BE">
        <w:tblPrEx>
          <w:shd w:val="clear" w:color="auto" w:fill="auto"/>
        </w:tblPrEx>
        <w:tc>
          <w:tcPr>
            <w:tcW w:w="8461" w:type="dxa"/>
            <w:gridSpan w:val="3"/>
          </w:tcPr>
          <w:p w14:paraId="3E203B41"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Ex authorized person(s) shall be appointed with defined and documented responsibilities and authority to ensure the following requirements are met:</w:t>
            </w:r>
          </w:p>
        </w:tc>
        <w:tc>
          <w:tcPr>
            <w:tcW w:w="894" w:type="dxa"/>
            <w:shd w:val="pct12" w:color="auto" w:fill="auto"/>
            <w:vAlign w:val="center"/>
          </w:tcPr>
          <w:p w14:paraId="758E1283" w14:textId="77777777" w:rsidR="009D19F5" w:rsidRPr="00733B20" w:rsidRDefault="009D19F5" w:rsidP="000623BE">
            <w:pPr>
              <w:jc w:val="center"/>
              <w:rPr>
                <w:rFonts w:ascii="Arial" w:hAnsi="Arial" w:cs="Arial"/>
                <w:b/>
                <w:sz w:val="20"/>
                <w:szCs w:val="20"/>
              </w:rPr>
            </w:pPr>
          </w:p>
        </w:tc>
      </w:tr>
      <w:tr w:rsidR="009D19F5" w:rsidRPr="00733B20" w14:paraId="610F4259" w14:textId="77777777" w:rsidTr="000623BE">
        <w:tblPrEx>
          <w:shd w:val="clear" w:color="auto" w:fill="auto"/>
        </w:tblPrEx>
        <w:tc>
          <w:tcPr>
            <w:tcW w:w="5625" w:type="dxa"/>
            <w:gridSpan w:val="2"/>
          </w:tcPr>
          <w:p w14:paraId="6BEFDA6C"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a) the effective co-ordination of activities with respect to Ex Products;</w:t>
            </w:r>
          </w:p>
        </w:tc>
        <w:tc>
          <w:tcPr>
            <w:tcW w:w="2836" w:type="dxa"/>
            <w:vAlign w:val="center"/>
          </w:tcPr>
          <w:p w14:paraId="6B9B4C61" w14:textId="77777777" w:rsidR="009D19F5" w:rsidRPr="00733B20" w:rsidRDefault="009D19F5" w:rsidP="000623BE">
            <w:pPr>
              <w:ind w:left="0" w:firstLine="0"/>
              <w:rPr>
                <w:rFonts w:ascii="Arial" w:hAnsi="Arial" w:cs="Arial"/>
                <w:color w:val="0000E2"/>
                <w:sz w:val="20"/>
                <w:szCs w:val="20"/>
              </w:rPr>
            </w:pPr>
          </w:p>
        </w:tc>
        <w:tc>
          <w:tcPr>
            <w:tcW w:w="894" w:type="dxa"/>
            <w:vAlign w:val="center"/>
          </w:tcPr>
          <w:p w14:paraId="3FCE1BDA" w14:textId="77777777" w:rsidR="009D19F5" w:rsidRPr="00733B20" w:rsidRDefault="009D19F5" w:rsidP="000623BE">
            <w:pPr>
              <w:jc w:val="center"/>
              <w:rPr>
                <w:rFonts w:ascii="Arial" w:hAnsi="Arial" w:cs="Arial"/>
                <w:b/>
                <w:color w:val="0000E2"/>
                <w:sz w:val="20"/>
                <w:szCs w:val="20"/>
              </w:rPr>
            </w:pPr>
          </w:p>
        </w:tc>
      </w:tr>
      <w:tr w:rsidR="009D19F5" w:rsidRPr="00733B20" w14:paraId="4A00FDF6" w14:textId="77777777" w:rsidTr="000623BE">
        <w:tblPrEx>
          <w:shd w:val="clear" w:color="auto" w:fill="auto"/>
        </w:tblPrEx>
        <w:tc>
          <w:tcPr>
            <w:tcW w:w="5625" w:type="dxa"/>
            <w:gridSpan w:val="2"/>
          </w:tcPr>
          <w:p w14:paraId="21714D77"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b) the liaison with the issuer of the certificate (when not issued by the manufacturer) with respect to any proposed change to the design defined in the certificate and the technical documentation;</w:t>
            </w:r>
          </w:p>
        </w:tc>
        <w:tc>
          <w:tcPr>
            <w:tcW w:w="2836" w:type="dxa"/>
            <w:vAlign w:val="center"/>
          </w:tcPr>
          <w:p w14:paraId="12B58EBF" w14:textId="77777777" w:rsidR="009D19F5" w:rsidRPr="00733B20" w:rsidRDefault="009D19F5" w:rsidP="000623BE">
            <w:pPr>
              <w:ind w:left="0" w:firstLine="0"/>
              <w:rPr>
                <w:rFonts w:ascii="Arial" w:hAnsi="Arial" w:cs="Arial"/>
                <w:color w:val="0000E2"/>
                <w:sz w:val="20"/>
                <w:szCs w:val="20"/>
              </w:rPr>
            </w:pPr>
          </w:p>
        </w:tc>
        <w:tc>
          <w:tcPr>
            <w:tcW w:w="894" w:type="dxa"/>
            <w:vAlign w:val="center"/>
          </w:tcPr>
          <w:p w14:paraId="5A31F7EC" w14:textId="77777777" w:rsidR="009D19F5" w:rsidRPr="00733B20" w:rsidRDefault="009D19F5" w:rsidP="000623BE">
            <w:pPr>
              <w:jc w:val="center"/>
              <w:rPr>
                <w:rFonts w:ascii="Arial" w:hAnsi="Arial" w:cs="Arial"/>
                <w:b/>
                <w:color w:val="0000E2"/>
                <w:sz w:val="20"/>
                <w:szCs w:val="20"/>
              </w:rPr>
            </w:pPr>
          </w:p>
        </w:tc>
      </w:tr>
      <w:tr w:rsidR="009D19F5" w:rsidRPr="00733B20" w14:paraId="420234E0" w14:textId="77777777" w:rsidTr="000623BE">
        <w:tblPrEx>
          <w:shd w:val="clear" w:color="auto" w:fill="auto"/>
        </w:tblPrEx>
        <w:tc>
          <w:tcPr>
            <w:tcW w:w="5625" w:type="dxa"/>
            <w:gridSpan w:val="2"/>
          </w:tcPr>
          <w:p w14:paraId="231BAF6B"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c) the liaison with the body responsible for the verification of the quality management system with respect to intended updating of the quality management system;</w:t>
            </w:r>
          </w:p>
          <w:p w14:paraId="782568AB" w14:textId="77777777" w:rsidR="009D19F5" w:rsidRPr="00733B20" w:rsidRDefault="009D19F5" w:rsidP="000623BE">
            <w:pPr>
              <w:ind w:left="0" w:firstLine="0"/>
              <w:rPr>
                <w:rFonts w:ascii="Arial" w:hAnsi="Arial" w:cs="Arial"/>
                <w:sz w:val="18"/>
                <w:szCs w:val="18"/>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It is not practicable for the manufacturer to inform the body responsible for the verification of the quality management system each time the quality management system is updated. It is only practicable to inform them of "substantial" updating of the quality management system relevant to the Type of Protection. Similarly, it is not practicable to specify in general terms what types of updating are or are not "substantial". It is therefore normal that the manufacturer informs the body responsible for the verification of the quality management system on any update of the quality management system having consequences on Ex Product compliance. The change of an Ex authorized person is considered as a “substantial” change.</w:t>
            </w:r>
          </w:p>
        </w:tc>
        <w:tc>
          <w:tcPr>
            <w:tcW w:w="2836" w:type="dxa"/>
            <w:vAlign w:val="center"/>
          </w:tcPr>
          <w:p w14:paraId="4E2D6F4B" w14:textId="77777777" w:rsidR="009D19F5" w:rsidRPr="00733B20" w:rsidRDefault="009D19F5" w:rsidP="000623BE">
            <w:pPr>
              <w:ind w:left="0" w:firstLine="0"/>
              <w:rPr>
                <w:rFonts w:ascii="Arial" w:hAnsi="Arial" w:cs="Arial"/>
                <w:color w:val="0000E2"/>
                <w:sz w:val="20"/>
                <w:szCs w:val="20"/>
              </w:rPr>
            </w:pPr>
          </w:p>
        </w:tc>
        <w:tc>
          <w:tcPr>
            <w:tcW w:w="894" w:type="dxa"/>
            <w:vAlign w:val="center"/>
          </w:tcPr>
          <w:p w14:paraId="40135DCC" w14:textId="77777777" w:rsidR="009D19F5" w:rsidRPr="00733B20" w:rsidRDefault="009D19F5" w:rsidP="000623BE">
            <w:pPr>
              <w:jc w:val="center"/>
              <w:rPr>
                <w:rFonts w:ascii="Arial" w:hAnsi="Arial" w:cs="Arial"/>
                <w:b/>
                <w:color w:val="0000E2"/>
                <w:sz w:val="20"/>
                <w:szCs w:val="20"/>
              </w:rPr>
            </w:pPr>
          </w:p>
        </w:tc>
      </w:tr>
      <w:tr w:rsidR="009D19F5" w:rsidRPr="00733B20" w14:paraId="40AE76B7" w14:textId="77777777" w:rsidTr="000623BE">
        <w:tblPrEx>
          <w:shd w:val="clear" w:color="auto" w:fill="auto"/>
        </w:tblPrEx>
        <w:tc>
          <w:tcPr>
            <w:tcW w:w="5625" w:type="dxa"/>
            <w:gridSpan w:val="2"/>
          </w:tcPr>
          <w:p w14:paraId="69B34014"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d) the authorization of initial approval and changes to related drawings, where appropriate;</w:t>
            </w:r>
          </w:p>
        </w:tc>
        <w:tc>
          <w:tcPr>
            <w:tcW w:w="2836" w:type="dxa"/>
            <w:vAlign w:val="center"/>
          </w:tcPr>
          <w:p w14:paraId="1CAE1CC7" w14:textId="77777777" w:rsidR="009D19F5" w:rsidRPr="00733B20" w:rsidRDefault="009D19F5" w:rsidP="000623BE">
            <w:pPr>
              <w:rPr>
                <w:rFonts w:ascii="Arial" w:hAnsi="Arial" w:cs="Arial"/>
                <w:color w:val="0000E2"/>
                <w:sz w:val="20"/>
                <w:szCs w:val="20"/>
              </w:rPr>
            </w:pPr>
          </w:p>
        </w:tc>
        <w:tc>
          <w:tcPr>
            <w:tcW w:w="894" w:type="dxa"/>
            <w:vAlign w:val="center"/>
          </w:tcPr>
          <w:p w14:paraId="5E92CC24" w14:textId="77777777" w:rsidR="009D19F5" w:rsidRPr="00733B20" w:rsidRDefault="009D19F5" w:rsidP="000623BE">
            <w:pPr>
              <w:jc w:val="center"/>
              <w:rPr>
                <w:rFonts w:ascii="Arial" w:hAnsi="Arial" w:cs="Arial"/>
                <w:b/>
                <w:color w:val="0000E2"/>
                <w:sz w:val="20"/>
                <w:szCs w:val="20"/>
              </w:rPr>
            </w:pPr>
          </w:p>
        </w:tc>
      </w:tr>
      <w:tr w:rsidR="009D19F5" w:rsidRPr="00733B20" w14:paraId="0B39411C" w14:textId="77777777" w:rsidTr="000623BE">
        <w:tblPrEx>
          <w:shd w:val="clear" w:color="auto" w:fill="auto"/>
        </w:tblPrEx>
        <w:tc>
          <w:tcPr>
            <w:tcW w:w="5625" w:type="dxa"/>
            <w:gridSpan w:val="2"/>
          </w:tcPr>
          <w:p w14:paraId="000D2B11"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e) the authorization of concessions (see 8.7 f));</w:t>
            </w:r>
          </w:p>
        </w:tc>
        <w:tc>
          <w:tcPr>
            <w:tcW w:w="2836" w:type="dxa"/>
            <w:vAlign w:val="center"/>
          </w:tcPr>
          <w:p w14:paraId="1439E3D3" w14:textId="77777777" w:rsidR="009D19F5" w:rsidRPr="00733B20" w:rsidRDefault="009D19F5" w:rsidP="000623BE">
            <w:pPr>
              <w:rPr>
                <w:rFonts w:ascii="Arial" w:hAnsi="Arial" w:cs="Arial"/>
                <w:color w:val="0000E2"/>
                <w:sz w:val="20"/>
                <w:szCs w:val="20"/>
              </w:rPr>
            </w:pPr>
          </w:p>
        </w:tc>
        <w:tc>
          <w:tcPr>
            <w:tcW w:w="894" w:type="dxa"/>
            <w:vAlign w:val="center"/>
          </w:tcPr>
          <w:p w14:paraId="0BE5D56C" w14:textId="77777777" w:rsidR="009D19F5" w:rsidRPr="00733B20" w:rsidRDefault="009D19F5" w:rsidP="000623BE">
            <w:pPr>
              <w:jc w:val="center"/>
              <w:rPr>
                <w:rFonts w:ascii="Arial" w:hAnsi="Arial" w:cs="Arial"/>
                <w:b/>
                <w:color w:val="0000E2"/>
                <w:sz w:val="20"/>
                <w:szCs w:val="20"/>
              </w:rPr>
            </w:pPr>
          </w:p>
        </w:tc>
      </w:tr>
      <w:tr w:rsidR="009D19F5" w:rsidRPr="00733B20" w14:paraId="5B5A1D06" w14:textId="77777777" w:rsidTr="000623BE">
        <w:tblPrEx>
          <w:shd w:val="clear" w:color="auto" w:fill="auto"/>
        </w:tblPrEx>
        <w:tc>
          <w:tcPr>
            <w:tcW w:w="5625" w:type="dxa"/>
            <w:gridSpan w:val="2"/>
          </w:tcPr>
          <w:p w14:paraId="2E838B49"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f) the accuracy of relevant information regarding Ex Product given to the customer for any sales literature and installation instructions (which shall include applicable Specific Conditions of Use and any Schedule of Limitations);</w:t>
            </w:r>
          </w:p>
          <w:p w14:paraId="07833513" w14:textId="77777777" w:rsidR="009D19F5" w:rsidRPr="00733B20" w:rsidRDefault="009D19F5" w:rsidP="000623BE">
            <w:pPr>
              <w:ind w:left="0" w:firstLine="0"/>
              <w:rPr>
                <w:rFonts w:ascii="Arial" w:hAnsi="Arial" w:cs="Arial"/>
                <w:sz w:val="16"/>
                <w:szCs w:val="16"/>
              </w:rPr>
            </w:pPr>
            <w:r w:rsidRPr="00733B20">
              <w:rPr>
                <w:rFonts w:ascii="Arial" w:hAnsi="Arial" w:cs="Arial"/>
                <w:sz w:val="16"/>
                <w:szCs w:val="16"/>
              </w:rPr>
              <w:lastRenderedPageBreak/>
              <w:t>NOTE</w:t>
            </w:r>
            <w:r>
              <w:rPr>
                <w:rFonts w:ascii="Arial" w:hAnsi="Arial" w:cs="Arial"/>
                <w:sz w:val="16"/>
                <w:szCs w:val="16"/>
              </w:rPr>
              <w:t>:</w:t>
            </w:r>
            <w:r w:rsidRPr="00733B20">
              <w:rPr>
                <w:rFonts w:ascii="Arial" w:hAnsi="Arial" w:cs="Arial"/>
                <w:sz w:val="16"/>
                <w:szCs w:val="16"/>
              </w:rPr>
              <w:t xml:space="preserve"> Ex Equipment Certificate numbers with a suffix “X” contain Specific Conditions of Use. Ex Component certificates numbers, with a suffix “U” may contain a Schedule of Limitations.</w:t>
            </w:r>
          </w:p>
        </w:tc>
        <w:tc>
          <w:tcPr>
            <w:tcW w:w="2836" w:type="dxa"/>
            <w:vAlign w:val="center"/>
          </w:tcPr>
          <w:p w14:paraId="4F97DB17" w14:textId="77777777" w:rsidR="009D19F5" w:rsidRPr="00733B20" w:rsidRDefault="009D19F5" w:rsidP="000623BE">
            <w:pPr>
              <w:rPr>
                <w:rFonts w:ascii="Arial" w:hAnsi="Arial" w:cs="Arial"/>
                <w:color w:val="0000E2"/>
                <w:sz w:val="20"/>
                <w:szCs w:val="20"/>
              </w:rPr>
            </w:pPr>
          </w:p>
        </w:tc>
        <w:tc>
          <w:tcPr>
            <w:tcW w:w="894" w:type="dxa"/>
            <w:vAlign w:val="center"/>
          </w:tcPr>
          <w:p w14:paraId="0FBCDC3F" w14:textId="77777777" w:rsidR="009D19F5" w:rsidRPr="00733B20" w:rsidRDefault="009D19F5" w:rsidP="000623BE">
            <w:pPr>
              <w:jc w:val="center"/>
              <w:rPr>
                <w:rFonts w:ascii="Arial" w:hAnsi="Arial" w:cs="Arial"/>
                <w:b/>
                <w:color w:val="0000E2"/>
                <w:sz w:val="20"/>
                <w:szCs w:val="20"/>
              </w:rPr>
            </w:pPr>
          </w:p>
        </w:tc>
      </w:tr>
      <w:tr w:rsidR="009D19F5" w:rsidRPr="00733B20" w14:paraId="43BF42FC" w14:textId="77777777" w:rsidTr="000623BE">
        <w:tblPrEx>
          <w:shd w:val="clear" w:color="auto" w:fill="auto"/>
        </w:tblPrEx>
        <w:tc>
          <w:tcPr>
            <w:tcW w:w="5625" w:type="dxa"/>
            <w:gridSpan w:val="2"/>
          </w:tcPr>
          <w:p w14:paraId="2B185B9A"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g) the effective coordination of manufacturing processes related to Ex Products including externally provided products, services and processes detailed in 8.4; In the case of a manufacturer with multiple manufacturing sites an Ex authorized person with relevant responsibilities shall be appointed for each site.</w:t>
            </w:r>
          </w:p>
        </w:tc>
        <w:tc>
          <w:tcPr>
            <w:tcW w:w="2836" w:type="dxa"/>
            <w:vAlign w:val="center"/>
          </w:tcPr>
          <w:p w14:paraId="607EF66A" w14:textId="77777777" w:rsidR="009D19F5" w:rsidRPr="00733B20" w:rsidRDefault="009D19F5" w:rsidP="000623BE">
            <w:pPr>
              <w:rPr>
                <w:rFonts w:ascii="Arial" w:hAnsi="Arial" w:cs="Arial"/>
                <w:color w:val="0000E2"/>
                <w:sz w:val="20"/>
                <w:szCs w:val="20"/>
              </w:rPr>
            </w:pPr>
          </w:p>
        </w:tc>
        <w:tc>
          <w:tcPr>
            <w:tcW w:w="894" w:type="dxa"/>
            <w:vAlign w:val="center"/>
          </w:tcPr>
          <w:p w14:paraId="01C027B0" w14:textId="77777777" w:rsidR="009D19F5" w:rsidRPr="00733B20" w:rsidRDefault="009D19F5" w:rsidP="000623BE">
            <w:pPr>
              <w:jc w:val="center"/>
              <w:rPr>
                <w:rFonts w:ascii="Arial" w:hAnsi="Arial" w:cs="Arial"/>
                <w:b/>
                <w:color w:val="0000E2"/>
                <w:sz w:val="20"/>
                <w:szCs w:val="20"/>
              </w:rPr>
            </w:pPr>
          </w:p>
        </w:tc>
      </w:tr>
      <w:tr w:rsidR="009D19F5" w:rsidRPr="00733B20" w14:paraId="2697372E" w14:textId="77777777" w:rsidTr="000623BE">
        <w:tblPrEx>
          <w:shd w:val="clear" w:color="auto" w:fill="auto"/>
        </w:tblPrEx>
        <w:trPr>
          <w:trHeight w:val="395"/>
        </w:trPr>
        <w:tc>
          <w:tcPr>
            <w:tcW w:w="5625" w:type="dxa"/>
            <w:gridSpan w:val="2"/>
          </w:tcPr>
          <w:p w14:paraId="1B79924C"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Records demonstrating this shall be available and be maintained as documented information.</w:t>
            </w:r>
          </w:p>
        </w:tc>
        <w:tc>
          <w:tcPr>
            <w:tcW w:w="2836" w:type="dxa"/>
            <w:vAlign w:val="center"/>
          </w:tcPr>
          <w:p w14:paraId="21EE2270" w14:textId="77777777" w:rsidR="009D19F5" w:rsidRPr="00733B20" w:rsidRDefault="009D19F5" w:rsidP="000623BE">
            <w:pPr>
              <w:rPr>
                <w:rFonts w:ascii="Arial" w:hAnsi="Arial" w:cs="Arial"/>
                <w:color w:val="0000E2"/>
                <w:sz w:val="20"/>
                <w:szCs w:val="20"/>
              </w:rPr>
            </w:pPr>
          </w:p>
        </w:tc>
        <w:tc>
          <w:tcPr>
            <w:tcW w:w="894" w:type="dxa"/>
            <w:vAlign w:val="center"/>
          </w:tcPr>
          <w:p w14:paraId="47ABD856" w14:textId="77777777" w:rsidR="009D19F5" w:rsidRPr="00733B20" w:rsidRDefault="009D19F5" w:rsidP="000623BE">
            <w:pPr>
              <w:jc w:val="center"/>
              <w:rPr>
                <w:rFonts w:ascii="Arial" w:hAnsi="Arial" w:cs="Arial"/>
                <w:b/>
                <w:color w:val="0000E2"/>
                <w:sz w:val="20"/>
                <w:szCs w:val="20"/>
              </w:rPr>
            </w:pPr>
          </w:p>
        </w:tc>
      </w:tr>
      <w:tr w:rsidR="009D19F5" w:rsidRPr="00733B20" w14:paraId="76C8D6D3" w14:textId="77777777" w:rsidTr="000623BE">
        <w:tblPrEx>
          <w:shd w:val="clear" w:color="auto" w:fill="auto"/>
        </w:tblPrEx>
        <w:tc>
          <w:tcPr>
            <w:tcW w:w="807" w:type="dxa"/>
            <w:vMerge w:val="restart"/>
            <w:vAlign w:val="center"/>
          </w:tcPr>
          <w:p w14:paraId="122CB4AF" w14:textId="77777777" w:rsidR="009D19F5" w:rsidRPr="00733B20" w:rsidRDefault="009D19F5" w:rsidP="000623BE">
            <w:pPr>
              <w:rPr>
                <w:rFonts w:ascii="Arial" w:hAnsi="Arial" w:cs="Arial"/>
                <w:sz w:val="20"/>
                <w:szCs w:val="20"/>
              </w:rPr>
            </w:pPr>
            <w:r w:rsidRPr="00733B20">
              <w:rPr>
                <w:rFonts w:ascii="Arial" w:hAnsi="Arial" w:cs="Arial"/>
                <w:b/>
                <w:bCs/>
                <w:sz w:val="20"/>
                <w:szCs w:val="20"/>
              </w:rPr>
              <w:t>6.1</w:t>
            </w:r>
          </w:p>
        </w:tc>
        <w:tc>
          <w:tcPr>
            <w:tcW w:w="4818" w:type="dxa"/>
          </w:tcPr>
          <w:p w14:paraId="581C504D" w14:textId="77777777" w:rsidR="009D19F5" w:rsidRPr="00733B20" w:rsidRDefault="009D19F5" w:rsidP="000623BE">
            <w:pPr>
              <w:rPr>
                <w:rFonts w:ascii="Arial" w:hAnsi="Arial" w:cs="Arial"/>
                <w:b/>
                <w:sz w:val="18"/>
                <w:szCs w:val="18"/>
              </w:rPr>
            </w:pPr>
            <w:r w:rsidRPr="00733B20">
              <w:rPr>
                <w:rFonts w:ascii="Arial" w:hAnsi="Arial" w:cs="Arial"/>
                <w:b/>
                <w:bCs/>
                <w:sz w:val="18"/>
                <w:szCs w:val="18"/>
              </w:rPr>
              <w:t>Actions to address risks and opportunities</w:t>
            </w:r>
          </w:p>
        </w:tc>
        <w:tc>
          <w:tcPr>
            <w:tcW w:w="2836" w:type="dxa"/>
            <w:vMerge w:val="restart"/>
            <w:vAlign w:val="center"/>
          </w:tcPr>
          <w:p w14:paraId="514172B0" w14:textId="77777777" w:rsidR="009D19F5" w:rsidRPr="00733B20" w:rsidRDefault="009D19F5" w:rsidP="000623BE">
            <w:pPr>
              <w:pStyle w:val="checklist"/>
            </w:pPr>
          </w:p>
        </w:tc>
        <w:tc>
          <w:tcPr>
            <w:tcW w:w="894" w:type="dxa"/>
            <w:vMerge w:val="restart"/>
            <w:vAlign w:val="center"/>
          </w:tcPr>
          <w:p w14:paraId="56D9A62C" w14:textId="77777777" w:rsidR="009D19F5" w:rsidRPr="00733B20" w:rsidRDefault="009D19F5" w:rsidP="000623BE">
            <w:pPr>
              <w:pStyle w:val="checklist"/>
              <w:jc w:val="center"/>
              <w:rPr>
                <w:b/>
              </w:rPr>
            </w:pPr>
          </w:p>
        </w:tc>
      </w:tr>
      <w:tr w:rsidR="009D19F5" w:rsidRPr="00733B20" w14:paraId="0C6D0BE7" w14:textId="77777777" w:rsidTr="000623BE">
        <w:tblPrEx>
          <w:shd w:val="clear" w:color="auto" w:fill="auto"/>
        </w:tblPrEx>
        <w:trPr>
          <w:trHeight w:val="179"/>
        </w:trPr>
        <w:tc>
          <w:tcPr>
            <w:tcW w:w="807" w:type="dxa"/>
            <w:vMerge/>
            <w:vAlign w:val="center"/>
          </w:tcPr>
          <w:p w14:paraId="11E64BA0" w14:textId="77777777" w:rsidR="009D19F5" w:rsidRPr="00733B20" w:rsidRDefault="009D19F5" w:rsidP="000623BE">
            <w:pPr>
              <w:rPr>
                <w:rFonts w:ascii="Arial" w:hAnsi="Arial" w:cs="Arial"/>
                <w:b/>
                <w:bCs/>
                <w:sz w:val="20"/>
                <w:szCs w:val="20"/>
              </w:rPr>
            </w:pPr>
          </w:p>
        </w:tc>
        <w:tc>
          <w:tcPr>
            <w:tcW w:w="4818" w:type="dxa"/>
          </w:tcPr>
          <w:p w14:paraId="4AEFED0D" w14:textId="77777777" w:rsidR="009D19F5" w:rsidRPr="00733B20" w:rsidRDefault="009D19F5" w:rsidP="000623BE">
            <w:pPr>
              <w:rPr>
                <w:rFonts w:ascii="Arial" w:hAnsi="Arial" w:cs="Arial"/>
                <w:sz w:val="18"/>
                <w:szCs w:val="18"/>
              </w:rPr>
            </w:pPr>
            <w:r w:rsidRPr="00733B20">
              <w:rPr>
                <w:rFonts w:ascii="Arial" w:hAnsi="Arial" w:cs="Arial"/>
                <w:sz w:val="18"/>
                <w:szCs w:val="18"/>
              </w:rPr>
              <w:t>6.1 of ISO 9001:2015 applies.</w:t>
            </w:r>
          </w:p>
        </w:tc>
        <w:tc>
          <w:tcPr>
            <w:tcW w:w="2836" w:type="dxa"/>
            <w:vMerge/>
            <w:vAlign w:val="center"/>
          </w:tcPr>
          <w:p w14:paraId="7165E0D7" w14:textId="77777777" w:rsidR="009D19F5" w:rsidRPr="00733B20" w:rsidRDefault="009D19F5" w:rsidP="000623BE">
            <w:pPr>
              <w:pStyle w:val="checklist"/>
              <w:rPr>
                <w:b/>
                <w:bCs/>
              </w:rPr>
            </w:pPr>
          </w:p>
        </w:tc>
        <w:tc>
          <w:tcPr>
            <w:tcW w:w="894" w:type="dxa"/>
            <w:vMerge/>
            <w:vAlign w:val="center"/>
          </w:tcPr>
          <w:p w14:paraId="6C6F7F21" w14:textId="77777777" w:rsidR="009D19F5" w:rsidRPr="00733B20" w:rsidRDefault="009D19F5" w:rsidP="000623BE">
            <w:pPr>
              <w:pStyle w:val="checklist"/>
              <w:jc w:val="center"/>
              <w:rPr>
                <w:b/>
              </w:rPr>
            </w:pPr>
          </w:p>
        </w:tc>
      </w:tr>
      <w:tr w:rsidR="009D19F5" w:rsidRPr="00733B20" w14:paraId="4751DE35" w14:textId="77777777" w:rsidTr="000623BE">
        <w:tblPrEx>
          <w:shd w:val="clear" w:color="auto" w:fill="auto"/>
        </w:tblPrEx>
        <w:tc>
          <w:tcPr>
            <w:tcW w:w="807" w:type="dxa"/>
            <w:vMerge w:val="restart"/>
            <w:vAlign w:val="center"/>
          </w:tcPr>
          <w:p w14:paraId="4E6E5A95" w14:textId="77777777" w:rsidR="009D19F5" w:rsidRPr="00733B20" w:rsidRDefault="009D19F5" w:rsidP="000623BE">
            <w:pPr>
              <w:rPr>
                <w:rFonts w:ascii="Arial" w:hAnsi="Arial" w:cs="Arial"/>
                <w:sz w:val="20"/>
                <w:szCs w:val="20"/>
              </w:rPr>
            </w:pPr>
            <w:r w:rsidRPr="00733B20">
              <w:rPr>
                <w:rFonts w:ascii="Arial" w:hAnsi="Arial" w:cs="Arial"/>
                <w:b/>
                <w:bCs/>
                <w:sz w:val="20"/>
                <w:szCs w:val="20"/>
              </w:rPr>
              <w:t>6.2</w:t>
            </w:r>
          </w:p>
        </w:tc>
        <w:tc>
          <w:tcPr>
            <w:tcW w:w="4818" w:type="dxa"/>
          </w:tcPr>
          <w:p w14:paraId="7A95F2C6" w14:textId="77777777" w:rsidR="009D19F5" w:rsidRPr="00733B20" w:rsidRDefault="009D19F5" w:rsidP="000623BE">
            <w:pPr>
              <w:rPr>
                <w:rFonts w:ascii="Arial" w:hAnsi="Arial" w:cs="Arial"/>
                <w:sz w:val="18"/>
                <w:szCs w:val="18"/>
              </w:rPr>
            </w:pPr>
            <w:r w:rsidRPr="00733B20">
              <w:rPr>
                <w:rFonts w:ascii="Arial" w:hAnsi="Arial" w:cs="Arial"/>
                <w:b/>
                <w:bCs/>
                <w:sz w:val="18"/>
                <w:szCs w:val="18"/>
              </w:rPr>
              <w:t>Quality objectives and planning to achieve them</w:t>
            </w:r>
          </w:p>
        </w:tc>
        <w:tc>
          <w:tcPr>
            <w:tcW w:w="2836" w:type="dxa"/>
            <w:vMerge w:val="restart"/>
            <w:vAlign w:val="center"/>
          </w:tcPr>
          <w:p w14:paraId="658F7E4E" w14:textId="77777777" w:rsidR="009D19F5" w:rsidRPr="00733B20" w:rsidRDefault="009D19F5" w:rsidP="000623BE">
            <w:pPr>
              <w:pStyle w:val="checklist"/>
            </w:pPr>
          </w:p>
        </w:tc>
        <w:tc>
          <w:tcPr>
            <w:tcW w:w="894" w:type="dxa"/>
            <w:vMerge w:val="restart"/>
            <w:vAlign w:val="center"/>
          </w:tcPr>
          <w:p w14:paraId="4CED5139" w14:textId="77777777" w:rsidR="009D19F5" w:rsidRPr="00733B20" w:rsidRDefault="009D19F5" w:rsidP="000623BE">
            <w:pPr>
              <w:pStyle w:val="checklist"/>
              <w:jc w:val="center"/>
              <w:rPr>
                <w:b/>
              </w:rPr>
            </w:pPr>
          </w:p>
        </w:tc>
      </w:tr>
      <w:tr w:rsidR="009D19F5" w:rsidRPr="00733B20" w14:paraId="3EA7EECE" w14:textId="77777777" w:rsidTr="000623BE">
        <w:tblPrEx>
          <w:shd w:val="clear" w:color="auto" w:fill="auto"/>
        </w:tblPrEx>
        <w:tc>
          <w:tcPr>
            <w:tcW w:w="807" w:type="dxa"/>
            <w:vMerge/>
            <w:vAlign w:val="center"/>
          </w:tcPr>
          <w:p w14:paraId="2AC683AD" w14:textId="77777777" w:rsidR="009D19F5" w:rsidRPr="00733B20" w:rsidRDefault="009D19F5" w:rsidP="000623BE">
            <w:pPr>
              <w:rPr>
                <w:rFonts w:ascii="Arial" w:hAnsi="Arial" w:cs="Arial"/>
                <w:b/>
                <w:bCs/>
                <w:sz w:val="20"/>
                <w:szCs w:val="20"/>
              </w:rPr>
            </w:pPr>
          </w:p>
        </w:tc>
        <w:tc>
          <w:tcPr>
            <w:tcW w:w="4818" w:type="dxa"/>
          </w:tcPr>
          <w:p w14:paraId="1CB65752" w14:textId="77777777" w:rsidR="009D19F5" w:rsidRPr="00733B20" w:rsidRDefault="009D19F5" w:rsidP="000623BE">
            <w:pPr>
              <w:rPr>
                <w:rFonts w:ascii="Arial" w:hAnsi="Arial" w:cs="Arial"/>
                <w:b/>
                <w:bCs/>
                <w:sz w:val="18"/>
                <w:szCs w:val="18"/>
              </w:rPr>
            </w:pPr>
            <w:r w:rsidRPr="00733B20">
              <w:rPr>
                <w:rFonts w:ascii="Arial" w:hAnsi="Arial" w:cs="Arial"/>
                <w:sz w:val="18"/>
                <w:szCs w:val="18"/>
              </w:rPr>
              <w:t>6.2 of ISO 9001:2015 applies.</w:t>
            </w:r>
          </w:p>
        </w:tc>
        <w:tc>
          <w:tcPr>
            <w:tcW w:w="2836" w:type="dxa"/>
            <w:vMerge/>
            <w:vAlign w:val="center"/>
          </w:tcPr>
          <w:p w14:paraId="1A40A59B" w14:textId="77777777" w:rsidR="009D19F5" w:rsidRPr="00733B20" w:rsidRDefault="009D19F5" w:rsidP="000623BE">
            <w:pPr>
              <w:pStyle w:val="checklist"/>
              <w:rPr>
                <w:b/>
                <w:bCs/>
              </w:rPr>
            </w:pPr>
          </w:p>
        </w:tc>
        <w:tc>
          <w:tcPr>
            <w:tcW w:w="894" w:type="dxa"/>
            <w:vMerge/>
            <w:vAlign w:val="center"/>
          </w:tcPr>
          <w:p w14:paraId="3D1DE35B" w14:textId="77777777" w:rsidR="009D19F5" w:rsidRPr="00733B20" w:rsidRDefault="009D19F5" w:rsidP="000623BE">
            <w:pPr>
              <w:pStyle w:val="checklist"/>
              <w:jc w:val="center"/>
              <w:rPr>
                <w:b/>
              </w:rPr>
            </w:pPr>
          </w:p>
        </w:tc>
      </w:tr>
      <w:tr w:rsidR="009D19F5" w:rsidRPr="00733B20" w14:paraId="271FE34C" w14:textId="77777777" w:rsidTr="000623BE">
        <w:tblPrEx>
          <w:shd w:val="clear" w:color="auto" w:fill="auto"/>
        </w:tblPrEx>
        <w:tc>
          <w:tcPr>
            <w:tcW w:w="807" w:type="dxa"/>
            <w:vMerge w:val="restart"/>
            <w:vAlign w:val="center"/>
          </w:tcPr>
          <w:p w14:paraId="4B811905" w14:textId="77777777" w:rsidR="009D19F5" w:rsidRPr="00733B20" w:rsidRDefault="009D19F5" w:rsidP="000623BE">
            <w:pPr>
              <w:rPr>
                <w:rFonts w:ascii="Arial" w:hAnsi="Arial" w:cs="Arial"/>
                <w:sz w:val="20"/>
                <w:szCs w:val="20"/>
              </w:rPr>
            </w:pPr>
            <w:r w:rsidRPr="00733B20">
              <w:rPr>
                <w:rFonts w:ascii="Arial" w:hAnsi="Arial" w:cs="Arial"/>
                <w:b/>
                <w:sz w:val="20"/>
                <w:szCs w:val="20"/>
              </w:rPr>
              <w:t>6.3</w:t>
            </w:r>
          </w:p>
        </w:tc>
        <w:tc>
          <w:tcPr>
            <w:tcW w:w="4818" w:type="dxa"/>
          </w:tcPr>
          <w:p w14:paraId="32A9B9E5" w14:textId="77777777" w:rsidR="009D19F5" w:rsidRPr="00733B20" w:rsidRDefault="009D19F5" w:rsidP="000623BE">
            <w:pPr>
              <w:rPr>
                <w:rFonts w:ascii="Arial" w:hAnsi="Arial" w:cs="Arial"/>
                <w:sz w:val="18"/>
                <w:szCs w:val="18"/>
              </w:rPr>
            </w:pPr>
            <w:r w:rsidRPr="00733B20">
              <w:rPr>
                <w:rFonts w:ascii="Arial" w:hAnsi="Arial" w:cs="Arial"/>
                <w:b/>
                <w:sz w:val="18"/>
                <w:szCs w:val="18"/>
              </w:rPr>
              <w:t>Planning of changes</w:t>
            </w:r>
          </w:p>
        </w:tc>
        <w:tc>
          <w:tcPr>
            <w:tcW w:w="2836" w:type="dxa"/>
            <w:vMerge w:val="restart"/>
            <w:vAlign w:val="center"/>
          </w:tcPr>
          <w:p w14:paraId="344D614E" w14:textId="77777777" w:rsidR="009D19F5" w:rsidRPr="00733B20" w:rsidRDefault="009D19F5" w:rsidP="000623BE">
            <w:pPr>
              <w:pStyle w:val="checklist"/>
            </w:pPr>
          </w:p>
        </w:tc>
        <w:tc>
          <w:tcPr>
            <w:tcW w:w="894" w:type="dxa"/>
            <w:vMerge w:val="restart"/>
            <w:vAlign w:val="center"/>
          </w:tcPr>
          <w:p w14:paraId="179AC262" w14:textId="77777777" w:rsidR="009D19F5" w:rsidRPr="00733B20" w:rsidRDefault="009D19F5" w:rsidP="000623BE">
            <w:pPr>
              <w:pStyle w:val="checklist"/>
              <w:jc w:val="center"/>
              <w:rPr>
                <w:b/>
              </w:rPr>
            </w:pPr>
          </w:p>
        </w:tc>
      </w:tr>
      <w:tr w:rsidR="009D19F5" w:rsidRPr="00733B20" w14:paraId="4CF601C1" w14:textId="77777777" w:rsidTr="000623BE">
        <w:tblPrEx>
          <w:shd w:val="clear" w:color="auto" w:fill="auto"/>
        </w:tblPrEx>
        <w:tc>
          <w:tcPr>
            <w:tcW w:w="807" w:type="dxa"/>
            <w:vMerge/>
          </w:tcPr>
          <w:p w14:paraId="0D5FAF35" w14:textId="77777777" w:rsidR="009D19F5" w:rsidRPr="00733B20" w:rsidRDefault="009D19F5" w:rsidP="000623BE">
            <w:pPr>
              <w:rPr>
                <w:rFonts w:ascii="Arial" w:hAnsi="Arial" w:cs="Arial"/>
                <w:b/>
                <w:sz w:val="20"/>
                <w:szCs w:val="20"/>
              </w:rPr>
            </w:pPr>
          </w:p>
        </w:tc>
        <w:tc>
          <w:tcPr>
            <w:tcW w:w="4818" w:type="dxa"/>
          </w:tcPr>
          <w:p w14:paraId="2AD13A81" w14:textId="77777777" w:rsidR="009D19F5" w:rsidRPr="00733B20" w:rsidRDefault="009D19F5" w:rsidP="000623BE">
            <w:pPr>
              <w:rPr>
                <w:rFonts w:ascii="Arial" w:hAnsi="Arial" w:cs="Arial"/>
                <w:b/>
                <w:sz w:val="18"/>
                <w:szCs w:val="18"/>
              </w:rPr>
            </w:pPr>
            <w:r w:rsidRPr="00733B20">
              <w:rPr>
                <w:rFonts w:ascii="Arial" w:hAnsi="Arial" w:cs="Arial"/>
                <w:sz w:val="18"/>
                <w:szCs w:val="18"/>
              </w:rPr>
              <w:t>6.3 of ISO 9001:2015 applies.</w:t>
            </w:r>
          </w:p>
        </w:tc>
        <w:tc>
          <w:tcPr>
            <w:tcW w:w="2836" w:type="dxa"/>
            <w:vMerge/>
            <w:vAlign w:val="center"/>
          </w:tcPr>
          <w:p w14:paraId="37BE2DD2" w14:textId="77777777" w:rsidR="009D19F5" w:rsidRPr="00733B20" w:rsidRDefault="009D19F5" w:rsidP="000623BE">
            <w:pPr>
              <w:pStyle w:val="checklist"/>
              <w:rPr>
                <w:b/>
              </w:rPr>
            </w:pPr>
          </w:p>
        </w:tc>
        <w:tc>
          <w:tcPr>
            <w:tcW w:w="894" w:type="dxa"/>
            <w:vMerge/>
            <w:vAlign w:val="center"/>
          </w:tcPr>
          <w:p w14:paraId="15F0ABA8" w14:textId="77777777" w:rsidR="009D19F5" w:rsidRPr="00733B20" w:rsidRDefault="009D19F5" w:rsidP="000623BE">
            <w:pPr>
              <w:pStyle w:val="checklist"/>
              <w:jc w:val="center"/>
              <w:rPr>
                <w:b/>
              </w:rPr>
            </w:pPr>
          </w:p>
        </w:tc>
      </w:tr>
      <w:tr w:rsidR="009D19F5" w:rsidRPr="00733B20" w14:paraId="6D1A8F4A" w14:textId="77777777" w:rsidTr="000623BE">
        <w:tblPrEx>
          <w:shd w:val="clear" w:color="auto" w:fill="auto"/>
        </w:tblPrEx>
        <w:trPr>
          <w:trHeight w:val="251"/>
        </w:trPr>
        <w:tc>
          <w:tcPr>
            <w:tcW w:w="807" w:type="dxa"/>
            <w:vMerge w:val="restart"/>
            <w:vAlign w:val="center"/>
          </w:tcPr>
          <w:p w14:paraId="14AE2C06" w14:textId="77777777" w:rsidR="009D19F5" w:rsidRPr="00733B20" w:rsidRDefault="009D19F5" w:rsidP="000623BE">
            <w:pPr>
              <w:rPr>
                <w:rFonts w:ascii="Arial" w:hAnsi="Arial" w:cs="Arial"/>
                <w:b/>
                <w:sz w:val="20"/>
                <w:szCs w:val="20"/>
              </w:rPr>
            </w:pPr>
            <w:r w:rsidRPr="00733B20">
              <w:rPr>
                <w:rFonts w:ascii="Arial" w:hAnsi="Arial" w:cs="Arial"/>
                <w:b/>
                <w:bCs/>
                <w:sz w:val="20"/>
                <w:szCs w:val="20"/>
              </w:rPr>
              <w:t>7.1.1</w:t>
            </w:r>
          </w:p>
        </w:tc>
        <w:tc>
          <w:tcPr>
            <w:tcW w:w="4818" w:type="dxa"/>
          </w:tcPr>
          <w:p w14:paraId="78DB8CA9" w14:textId="77777777" w:rsidR="009D19F5" w:rsidRPr="00733B20" w:rsidRDefault="009D19F5" w:rsidP="000623BE">
            <w:pPr>
              <w:rPr>
                <w:rFonts w:ascii="Arial" w:hAnsi="Arial" w:cs="Arial"/>
                <w:sz w:val="18"/>
                <w:szCs w:val="18"/>
              </w:rPr>
            </w:pPr>
            <w:r w:rsidRPr="00733B20">
              <w:rPr>
                <w:rFonts w:ascii="Arial" w:hAnsi="Arial" w:cs="Arial"/>
                <w:b/>
                <w:bCs/>
                <w:sz w:val="18"/>
                <w:szCs w:val="18"/>
              </w:rPr>
              <w:t>General (Support and Resources)</w:t>
            </w:r>
          </w:p>
        </w:tc>
        <w:tc>
          <w:tcPr>
            <w:tcW w:w="2836" w:type="dxa"/>
            <w:vMerge w:val="restart"/>
            <w:vAlign w:val="center"/>
          </w:tcPr>
          <w:p w14:paraId="19B02F3A" w14:textId="77777777" w:rsidR="009D19F5" w:rsidRPr="00733B20" w:rsidRDefault="009D19F5" w:rsidP="000623BE">
            <w:pPr>
              <w:pStyle w:val="checklist"/>
            </w:pPr>
          </w:p>
        </w:tc>
        <w:tc>
          <w:tcPr>
            <w:tcW w:w="894" w:type="dxa"/>
            <w:vMerge w:val="restart"/>
            <w:vAlign w:val="center"/>
          </w:tcPr>
          <w:p w14:paraId="1710730E" w14:textId="77777777" w:rsidR="009D19F5" w:rsidRPr="00733B20" w:rsidRDefault="009D19F5" w:rsidP="000623BE">
            <w:pPr>
              <w:pStyle w:val="checklist"/>
              <w:jc w:val="center"/>
              <w:rPr>
                <w:b/>
              </w:rPr>
            </w:pPr>
          </w:p>
        </w:tc>
      </w:tr>
      <w:tr w:rsidR="009D19F5" w:rsidRPr="00733B20" w14:paraId="23BBBBDB" w14:textId="77777777" w:rsidTr="000623BE">
        <w:tblPrEx>
          <w:shd w:val="clear" w:color="auto" w:fill="auto"/>
        </w:tblPrEx>
        <w:tc>
          <w:tcPr>
            <w:tcW w:w="807" w:type="dxa"/>
            <w:vMerge/>
          </w:tcPr>
          <w:p w14:paraId="2EF7F45B" w14:textId="77777777" w:rsidR="009D19F5" w:rsidRPr="00733B20" w:rsidRDefault="009D19F5" w:rsidP="000623BE">
            <w:pPr>
              <w:rPr>
                <w:rFonts w:ascii="Arial" w:hAnsi="Arial" w:cs="Arial"/>
                <w:sz w:val="20"/>
                <w:szCs w:val="20"/>
              </w:rPr>
            </w:pPr>
          </w:p>
        </w:tc>
        <w:tc>
          <w:tcPr>
            <w:tcW w:w="4818" w:type="dxa"/>
          </w:tcPr>
          <w:p w14:paraId="7966253E" w14:textId="77777777" w:rsidR="009D19F5" w:rsidRPr="00733B20" w:rsidRDefault="009D19F5" w:rsidP="000623BE">
            <w:pPr>
              <w:rPr>
                <w:rFonts w:ascii="Arial" w:hAnsi="Arial" w:cs="Arial"/>
                <w:sz w:val="18"/>
                <w:szCs w:val="18"/>
              </w:rPr>
            </w:pPr>
            <w:r w:rsidRPr="00733B20">
              <w:rPr>
                <w:rFonts w:ascii="Arial" w:hAnsi="Arial" w:cs="Arial"/>
                <w:sz w:val="18"/>
                <w:szCs w:val="18"/>
              </w:rPr>
              <w:t>7.1.1 of ISO 9001:2015 applies.</w:t>
            </w:r>
          </w:p>
        </w:tc>
        <w:tc>
          <w:tcPr>
            <w:tcW w:w="2836" w:type="dxa"/>
            <w:vMerge/>
          </w:tcPr>
          <w:p w14:paraId="5EAFA1B9" w14:textId="77777777" w:rsidR="009D19F5" w:rsidRPr="00733B20" w:rsidRDefault="009D19F5" w:rsidP="000623BE">
            <w:pPr>
              <w:pStyle w:val="checklist"/>
            </w:pPr>
          </w:p>
        </w:tc>
        <w:tc>
          <w:tcPr>
            <w:tcW w:w="894" w:type="dxa"/>
            <w:vMerge/>
          </w:tcPr>
          <w:p w14:paraId="12DC2D1F" w14:textId="77777777" w:rsidR="009D19F5" w:rsidRPr="00733B20" w:rsidRDefault="009D19F5" w:rsidP="000623BE">
            <w:pPr>
              <w:pStyle w:val="checklist"/>
              <w:jc w:val="center"/>
              <w:rPr>
                <w:b/>
              </w:rPr>
            </w:pPr>
          </w:p>
        </w:tc>
      </w:tr>
      <w:tr w:rsidR="009D19F5" w:rsidRPr="00733B20" w14:paraId="42099559" w14:textId="77777777" w:rsidTr="000623BE">
        <w:tblPrEx>
          <w:shd w:val="clear" w:color="auto" w:fill="auto"/>
        </w:tblPrEx>
        <w:tc>
          <w:tcPr>
            <w:tcW w:w="807" w:type="dxa"/>
            <w:vMerge w:val="restart"/>
          </w:tcPr>
          <w:p w14:paraId="74227FDF" w14:textId="77777777" w:rsidR="009D19F5" w:rsidRPr="00733B20" w:rsidRDefault="009D19F5" w:rsidP="000623BE">
            <w:pPr>
              <w:rPr>
                <w:rFonts w:ascii="Arial" w:hAnsi="Arial" w:cs="Arial"/>
                <w:sz w:val="20"/>
                <w:szCs w:val="20"/>
              </w:rPr>
            </w:pPr>
            <w:r w:rsidRPr="00733B20">
              <w:rPr>
                <w:rFonts w:ascii="Arial" w:hAnsi="Arial" w:cs="Arial"/>
                <w:b/>
                <w:bCs/>
                <w:sz w:val="20"/>
                <w:szCs w:val="20"/>
              </w:rPr>
              <w:t>7.1.2</w:t>
            </w:r>
          </w:p>
        </w:tc>
        <w:tc>
          <w:tcPr>
            <w:tcW w:w="4818" w:type="dxa"/>
          </w:tcPr>
          <w:p w14:paraId="6A907A81" w14:textId="77777777" w:rsidR="009D19F5" w:rsidRPr="00733B20" w:rsidRDefault="009D19F5" w:rsidP="000623BE">
            <w:pPr>
              <w:rPr>
                <w:rFonts w:ascii="Arial" w:hAnsi="Arial" w:cs="Arial"/>
                <w:sz w:val="18"/>
                <w:szCs w:val="18"/>
              </w:rPr>
            </w:pPr>
            <w:r w:rsidRPr="00733B20">
              <w:rPr>
                <w:rFonts w:ascii="Arial" w:hAnsi="Arial" w:cs="Arial"/>
                <w:b/>
                <w:bCs/>
                <w:sz w:val="18"/>
                <w:szCs w:val="18"/>
              </w:rPr>
              <w:t>People</w:t>
            </w:r>
          </w:p>
        </w:tc>
        <w:tc>
          <w:tcPr>
            <w:tcW w:w="2836" w:type="dxa"/>
            <w:vMerge w:val="restart"/>
            <w:vAlign w:val="center"/>
          </w:tcPr>
          <w:p w14:paraId="43B8A7AA" w14:textId="77777777" w:rsidR="009D19F5" w:rsidRPr="00733B20" w:rsidRDefault="009D19F5" w:rsidP="000623BE">
            <w:pPr>
              <w:pStyle w:val="checklist"/>
            </w:pPr>
          </w:p>
        </w:tc>
        <w:tc>
          <w:tcPr>
            <w:tcW w:w="894" w:type="dxa"/>
            <w:vMerge w:val="restart"/>
            <w:vAlign w:val="center"/>
          </w:tcPr>
          <w:p w14:paraId="1E0507D1" w14:textId="77777777" w:rsidR="009D19F5" w:rsidRPr="00733B20" w:rsidRDefault="009D19F5" w:rsidP="000623BE">
            <w:pPr>
              <w:pStyle w:val="checklist"/>
              <w:jc w:val="center"/>
              <w:rPr>
                <w:b/>
              </w:rPr>
            </w:pPr>
          </w:p>
        </w:tc>
      </w:tr>
      <w:tr w:rsidR="009D19F5" w:rsidRPr="00733B20" w14:paraId="7DA747EC" w14:textId="77777777" w:rsidTr="000623BE">
        <w:tblPrEx>
          <w:shd w:val="clear" w:color="auto" w:fill="auto"/>
        </w:tblPrEx>
        <w:tc>
          <w:tcPr>
            <w:tcW w:w="807" w:type="dxa"/>
            <w:vMerge/>
          </w:tcPr>
          <w:p w14:paraId="04B3488F" w14:textId="77777777" w:rsidR="009D19F5" w:rsidRPr="00733B20" w:rsidRDefault="009D19F5" w:rsidP="000623BE">
            <w:pPr>
              <w:rPr>
                <w:rFonts w:ascii="Arial" w:hAnsi="Arial" w:cs="Arial"/>
                <w:sz w:val="20"/>
                <w:szCs w:val="20"/>
              </w:rPr>
            </w:pPr>
          </w:p>
        </w:tc>
        <w:tc>
          <w:tcPr>
            <w:tcW w:w="4818" w:type="dxa"/>
          </w:tcPr>
          <w:p w14:paraId="6CF34587" w14:textId="77777777" w:rsidR="009D19F5" w:rsidRPr="00733B20" w:rsidRDefault="009D19F5" w:rsidP="000623BE">
            <w:pPr>
              <w:rPr>
                <w:rFonts w:ascii="Arial" w:hAnsi="Arial" w:cs="Arial"/>
                <w:sz w:val="18"/>
                <w:szCs w:val="18"/>
              </w:rPr>
            </w:pPr>
            <w:r w:rsidRPr="00733B20">
              <w:rPr>
                <w:rFonts w:ascii="Arial" w:hAnsi="Arial" w:cs="Arial"/>
                <w:sz w:val="18"/>
                <w:szCs w:val="18"/>
              </w:rPr>
              <w:t>7.1.2 of ISO 9001:2015 applies.</w:t>
            </w:r>
          </w:p>
        </w:tc>
        <w:tc>
          <w:tcPr>
            <w:tcW w:w="2836" w:type="dxa"/>
            <w:vMerge/>
            <w:vAlign w:val="center"/>
          </w:tcPr>
          <w:p w14:paraId="4BBF32FE" w14:textId="77777777" w:rsidR="009D19F5" w:rsidRPr="00733B20" w:rsidRDefault="009D19F5" w:rsidP="000623BE">
            <w:pPr>
              <w:pStyle w:val="checklist"/>
            </w:pPr>
          </w:p>
        </w:tc>
        <w:tc>
          <w:tcPr>
            <w:tcW w:w="894" w:type="dxa"/>
            <w:vMerge/>
            <w:vAlign w:val="center"/>
          </w:tcPr>
          <w:p w14:paraId="01142A4C" w14:textId="77777777" w:rsidR="009D19F5" w:rsidRPr="00733B20" w:rsidRDefault="009D19F5" w:rsidP="000623BE">
            <w:pPr>
              <w:pStyle w:val="checklist"/>
              <w:jc w:val="center"/>
              <w:rPr>
                <w:b/>
              </w:rPr>
            </w:pPr>
          </w:p>
        </w:tc>
      </w:tr>
      <w:tr w:rsidR="009D19F5" w:rsidRPr="00733B20" w14:paraId="75644C39" w14:textId="77777777" w:rsidTr="000623BE">
        <w:tblPrEx>
          <w:shd w:val="clear" w:color="auto" w:fill="auto"/>
        </w:tblPrEx>
        <w:tc>
          <w:tcPr>
            <w:tcW w:w="807" w:type="dxa"/>
            <w:vMerge w:val="restart"/>
          </w:tcPr>
          <w:p w14:paraId="157F3049" w14:textId="77777777" w:rsidR="009D19F5" w:rsidRPr="00733B20" w:rsidRDefault="009D19F5" w:rsidP="000623BE">
            <w:pPr>
              <w:rPr>
                <w:rFonts w:ascii="Arial" w:hAnsi="Arial" w:cs="Arial"/>
                <w:sz w:val="20"/>
                <w:szCs w:val="20"/>
              </w:rPr>
            </w:pPr>
            <w:r w:rsidRPr="00733B20">
              <w:rPr>
                <w:rFonts w:ascii="Arial" w:hAnsi="Arial" w:cs="Arial"/>
                <w:b/>
                <w:bCs/>
                <w:sz w:val="20"/>
                <w:szCs w:val="20"/>
              </w:rPr>
              <w:t>7.1.3</w:t>
            </w:r>
          </w:p>
        </w:tc>
        <w:tc>
          <w:tcPr>
            <w:tcW w:w="4818" w:type="dxa"/>
          </w:tcPr>
          <w:p w14:paraId="4B6C0FCD" w14:textId="77777777" w:rsidR="009D19F5" w:rsidRPr="00733B20" w:rsidRDefault="009D19F5" w:rsidP="000623BE">
            <w:pPr>
              <w:rPr>
                <w:rFonts w:ascii="Arial" w:hAnsi="Arial" w:cs="Arial"/>
                <w:sz w:val="18"/>
                <w:szCs w:val="18"/>
              </w:rPr>
            </w:pPr>
            <w:r w:rsidRPr="00733B20">
              <w:rPr>
                <w:rFonts w:ascii="Arial" w:hAnsi="Arial" w:cs="Arial"/>
                <w:b/>
                <w:bCs/>
                <w:sz w:val="18"/>
                <w:szCs w:val="18"/>
              </w:rPr>
              <w:t>Infrastructure</w:t>
            </w:r>
          </w:p>
        </w:tc>
        <w:tc>
          <w:tcPr>
            <w:tcW w:w="2836" w:type="dxa"/>
            <w:vMerge w:val="restart"/>
            <w:vAlign w:val="center"/>
          </w:tcPr>
          <w:p w14:paraId="0BA6F68E" w14:textId="77777777" w:rsidR="009D19F5" w:rsidRPr="00733B20" w:rsidRDefault="009D19F5" w:rsidP="000623BE">
            <w:pPr>
              <w:pStyle w:val="checklist"/>
            </w:pPr>
          </w:p>
        </w:tc>
        <w:tc>
          <w:tcPr>
            <w:tcW w:w="894" w:type="dxa"/>
            <w:vMerge w:val="restart"/>
            <w:vAlign w:val="center"/>
          </w:tcPr>
          <w:p w14:paraId="1F4D5937" w14:textId="77777777" w:rsidR="009D19F5" w:rsidRPr="00733B20" w:rsidRDefault="009D19F5" w:rsidP="000623BE">
            <w:pPr>
              <w:pStyle w:val="checklist"/>
              <w:jc w:val="center"/>
              <w:rPr>
                <w:b/>
              </w:rPr>
            </w:pPr>
          </w:p>
        </w:tc>
      </w:tr>
      <w:tr w:rsidR="009D19F5" w:rsidRPr="00733B20" w14:paraId="11838B53" w14:textId="77777777" w:rsidTr="000623BE">
        <w:tblPrEx>
          <w:shd w:val="clear" w:color="auto" w:fill="auto"/>
        </w:tblPrEx>
        <w:tc>
          <w:tcPr>
            <w:tcW w:w="807" w:type="dxa"/>
            <w:vMerge/>
          </w:tcPr>
          <w:p w14:paraId="23CD1E38" w14:textId="77777777" w:rsidR="009D19F5" w:rsidRPr="00733B20" w:rsidRDefault="009D19F5" w:rsidP="000623BE">
            <w:pPr>
              <w:rPr>
                <w:rFonts w:ascii="Arial" w:hAnsi="Arial" w:cs="Arial"/>
                <w:sz w:val="20"/>
                <w:szCs w:val="20"/>
              </w:rPr>
            </w:pPr>
          </w:p>
        </w:tc>
        <w:tc>
          <w:tcPr>
            <w:tcW w:w="4818" w:type="dxa"/>
          </w:tcPr>
          <w:p w14:paraId="0F0D1965" w14:textId="77777777" w:rsidR="009D19F5" w:rsidRPr="00733B20" w:rsidRDefault="009D19F5" w:rsidP="000623BE">
            <w:pPr>
              <w:rPr>
                <w:rFonts w:ascii="Arial" w:hAnsi="Arial" w:cs="Arial"/>
                <w:sz w:val="18"/>
                <w:szCs w:val="18"/>
              </w:rPr>
            </w:pPr>
            <w:r w:rsidRPr="00733B20">
              <w:rPr>
                <w:rFonts w:ascii="Arial" w:hAnsi="Arial" w:cs="Arial"/>
                <w:sz w:val="18"/>
                <w:szCs w:val="18"/>
              </w:rPr>
              <w:t>7.1.3 of ISO 9001:2015 applies.</w:t>
            </w:r>
          </w:p>
        </w:tc>
        <w:tc>
          <w:tcPr>
            <w:tcW w:w="2836" w:type="dxa"/>
            <w:vMerge/>
            <w:vAlign w:val="center"/>
          </w:tcPr>
          <w:p w14:paraId="0494035F" w14:textId="77777777" w:rsidR="009D19F5" w:rsidRPr="00733B20" w:rsidRDefault="009D19F5" w:rsidP="000623BE">
            <w:pPr>
              <w:pStyle w:val="checklist"/>
            </w:pPr>
          </w:p>
        </w:tc>
        <w:tc>
          <w:tcPr>
            <w:tcW w:w="894" w:type="dxa"/>
            <w:vMerge/>
            <w:vAlign w:val="center"/>
          </w:tcPr>
          <w:p w14:paraId="3D521885" w14:textId="77777777" w:rsidR="009D19F5" w:rsidRPr="00733B20" w:rsidRDefault="009D19F5" w:rsidP="000623BE">
            <w:pPr>
              <w:pStyle w:val="checklist"/>
              <w:jc w:val="center"/>
              <w:rPr>
                <w:b/>
              </w:rPr>
            </w:pPr>
          </w:p>
        </w:tc>
      </w:tr>
      <w:tr w:rsidR="009D19F5" w:rsidRPr="00733B20" w14:paraId="6978BEE0" w14:textId="77777777" w:rsidTr="000623BE">
        <w:tblPrEx>
          <w:shd w:val="clear" w:color="auto" w:fill="auto"/>
        </w:tblPrEx>
        <w:tc>
          <w:tcPr>
            <w:tcW w:w="807" w:type="dxa"/>
            <w:vMerge w:val="restart"/>
          </w:tcPr>
          <w:p w14:paraId="7E849CEE" w14:textId="77777777" w:rsidR="009D19F5" w:rsidRPr="00733B20" w:rsidRDefault="009D19F5" w:rsidP="000623BE">
            <w:pPr>
              <w:rPr>
                <w:rFonts w:ascii="Arial" w:hAnsi="Arial" w:cs="Arial"/>
                <w:sz w:val="20"/>
                <w:szCs w:val="20"/>
              </w:rPr>
            </w:pPr>
            <w:r w:rsidRPr="00733B20">
              <w:rPr>
                <w:rFonts w:ascii="Arial" w:hAnsi="Arial" w:cs="Arial"/>
                <w:b/>
                <w:bCs/>
                <w:sz w:val="20"/>
                <w:szCs w:val="20"/>
              </w:rPr>
              <w:t>7.1.4</w:t>
            </w:r>
          </w:p>
        </w:tc>
        <w:tc>
          <w:tcPr>
            <w:tcW w:w="4818" w:type="dxa"/>
          </w:tcPr>
          <w:p w14:paraId="408555FD" w14:textId="77777777" w:rsidR="009D19F5" w:rsidRPr="00733B20" w:rsidRDefault="009D19F5" w:rsidP="000623BE">
            <w:pPr>
              <w:rPr>
                <w:rFonts w:ascii="Arial" w:hAnsi="Arial" w:cs="Arial"/>
                <w:sz w:val="18"/>
                <w:szCs w:val="18"/>
              </w:rPr>
            </w:pPr>
            <w:r w:rsidRPr="00733B20">
              <w:rPr>
                <w:rFonts w:ascii="Arial" w:hAnsi="Arial" w:cs="Arial"/>
                <w:b/>
                <w:bCs/>
                <w:sz w:val="18"/>
                <w:szCs w:val="18"/>
              </w:rPr>
              <w:t>Environment for the operation of processes</w:t>
            </w:r>
          </w:p>
        </w:tc>
        <w:tc>
          <w:tcPr>
            <w:tcW w:w="2836" w:type="dxa"/>
            <w:vMerge w:val="restart"/>
            <w:vAlign w:val="center"/>
          </w:tcPr>
          <w:p w14:paraId="5640AABE" w14:textId="77777777" w:rsidR="009D19F5" w:rsidRPr="00733B20" w:rsidRDefault="009D19F5" w:rsidP="000623BE">
            <w:pPr>
              <w:pStyle w:val="checklist"/>
            </w:pPr>
          </w:p>
        </w:tc>
        <w:tc>
          <w:tcPr>
            <w:tcW w:w="894" w:type="dxa"/>
            <w:vMerge w:val="restart"/>
            <w:vAlign w:val="center"/>
          </w:tcPr>
          <w:p w14:paraId="09E32114" w14:textId="77777777" w:rsidR="009D19F5" w:rsidRPr="00733B20" w:rsidRDefault="009D19F5" w:rsidP="000623BE">
            <w:pPr>
              <w:pStyle w:val="checklist"/>
              <w:jc w:val="center"/>
              <w:rPr>
                <w:b/>
              </w:rPr>
            </w:pPr>
          </w:p>
        </w:tc>
      </w:tr>
      <w:tr w:rsidR="009D19F5" w:rsidRPr="00733B20" w14:paraId="74FAFB00" w14:textId="77777777" w:rsidTr="000623BE">
        <w:tblPrEx>
          <w:shd w:val="clear" w:color="auto" w:fill="auto"/>
        </w:tblPrEx>
        <w:trPr>
          <w:trHeight w:val="251"/>
        </w:trPr>
        <w:tc>
          <w:tcPr>
            <w:tcW w:w="807" w:type="dxa"/>
            <w:vMerge/>
          </w:tcPr>
          <w:p w14:paraId="583F8392" w14:textId="77777777" w:rsidR="009D19F5" w:rsidRPr="00733B20" w:rsidRDefault="009D19F5" w:rsidP="000623BE">
            <w:pPr>
              <w:rPr>
                <w:rFonts w:ascii="Arial" w:hAnsi="Arial" w:cs="Arial"/>
                <w:sz w:val="20"/>
                <w:szCs w:val="20"/>
              </w:rPr>
            </w:pPr>
          </w:p>
        </w:tc>
        <w:tc>
          <w:tcPr>
            <w:tcW w:w="4818" w:type="dxa"/>
          </w:tcPr>
          <w:p w14:paraId="17A75CF8" w14:textId="77777777" w:rsidR="009D19F5" w:rsidRPr="00733B20" w:rsidRDefault="009D19F5" w:rsidP="000623BE">
            <w:pPr>
              <w:rPr>
                <w:rFonts w:ascii="Arial" w:hAnsi="Arial" w:cs="Arial"/>
                <w:sz w:val="18"/>
                <w:szCs w:val="18"/>
              </w:rPr>
            </w:pPr>
            <w:r w:rsidRPr="00733B20">
              <w:rPr>
                <w:rFonts w:ascii="Arial" w:hAnsi="Arial" w:cs="Arial"/>
                <w:sz w:val="18"/>
                <w:szCs w:val="18"/>
              </w:rPr>
              <w:t>7.1.4 of ISO 9001:2015 applies.</w:t>
            </w:r>
          </w:p>
        </w:tc>
        <w:tc>
          <w:tcPr>
            <w:tcW w:w="2836" w:type="dxa"/>
            <w:vMerge/>
          </w:tcPr>
          <w:p w14:paraId="0AA66346" w14:textId="77777777" w:rsidR="009D19F5" w:rsidRPr="00733B20" w:rsidRDefault="009D19F5" w:rsidP="000623BE">
            <w:pPr>
              <w:jc w:val="center"/>
              <w:rPr>
                <w:rFonts w:ascii="Arial" w:hAnsi="Arial" w:cs="Arial"/>
                <w:sz w:val="20"/>
                <w:szCs w:val="20"/>
              </w:rPr>
            </w:pPr>
          </w:p>
        </w:tc>
        <w:tc>
          <w:tcPr>
            <w:tcW w:w="894" w:type="dxa"/>
            <w:vMerge/>
            <w:vAlign w:val="center"/>
          </w:tcPr>
          <w:p w14:paraId="2C3B2B5B" w14:textId="77777777" w:rsidR="009D19F5" w:rsidRPr="00733B20" w:rsidRDefault="009D19F5" w:rsidP="000623BE">
            <w:pPr>
              <w:jc w:val="center"/>
              <w:rPr>
                <w:rFonts w:ascii="Arial" w:hAnsi="Arial" w:cs="Arial"/>
                <w:b/>
                <w:sz w:val="20"/>
                <w:szCs w:val="20"/>
              </w:rPr>
            </w:pPr>
          </w:p>
        </w:tc>
      </w:tr>
      <w:tr w:rsidR="009D19F5" w:rsidRPr="00733B20" w14:paraId="6B97CDF2" w14:textId="77777777" w:rsidTr="000623BE">
        <w:tblPrEx>
          <w:shd w:val="clear" w:color="auto" w:fill="auto"/>
        </w:tblPrEx>
        <w:tc>
          <w:tcPr>
            <w:tcW w:w="807" w:type="dxa"/>
            <w:vAlign w:val="center"/>
          </w:tcPr>
          <w:p w14:paraId="5B7C3100" w14:textId="77777777" w:rsidR="009D19F5" w:rsidRPr="00733B20" w:rsidRDefault="009D19F5" w:rsidP="000623BE">
            <w:pPr>
              <w:rPr>
                <w:rFonts w:ascii="Arial" w:hAnsi="Arial" w:cs="Arial"/>
                <w:sz w:val="20"/>
                <w:szCs w:val="20"/>
              </w:rPr>
            </w:pPr>
            <w:r w:rsidRPr="00733B20">
              <w:rPr>
                <w:rFonts w:ascii="Arial" w:hAnsi="Arial" w:cs="Arial"/>
                <w:b/>
                <w:bCs/>
                <w:sz w:val="20"/>
                <w:szCs w:val="20"/>
              </w:rPr>
              <w:t>7.1.5</w:t>
            </w:r>
          </w:p>
        </w:tc>
        <w:tc>
          <w:tcPr>
            <w:tcW w:w="8548" w:type="dxa"/>
            <w:gridSpan w:val="3"/>
            <w:shd w:val="pct12" w:color="auto" w:fill="auto"/>
            <w:vAlign w:val="center"/>
          </w:tcPr>
          <w:p w14:paraId="4670AC89" w14:textId="77777777" w:rsidR="009D19F5" w:rsidRPr="00733B20" w:rsidRDefault="009D19F5" w:rsidP="000623BE">
            <w:pPr>
              <w:ind w:left="0" w:firstLine="0"/>
              <w:rPr>
                <w:rFonts w:ascii="Arial" w:hAnsi="Arial" w:cs="Arial"/>
                <w:b/>
                <w:sz w:val="18"/>
                <w:szCs w:val="18"/>
              </w:rPr>
            </w:pPr>
            <w:r w:rsidRPr="00733B20">
              <w:rPr>
                <w:rFonts w:ascii="Arial" w:hAnsi="Arial" w:cs="Arial"/>
                <w:b/>
                <w:bCs/>
                <w:sz w:val="18"/>
                <w:szCs w:val="18"/>
              </w:rPr>
              <w:t xml:space="preserve">Monitoring and measuring resources </w:t>
            </w:r>
            <w:r w:rsidRPr="00733B20">
              <w:rPr>
                <w:rFonts w:ascii="Arial" w:hAnsi="Arial" w:cs="Arial"/>
                <w:sz w:val="18"/>
                <w:szCs w:val="18"/>
              </w:rPr>
              <w:t>7.1.5 of ISO 9001:2015 applies with the following addition:</w:t>
            </w:r>
          </w:p>
        </w:tc>
      </w:tr>
      <w:tr w:rsidR="009D19F5" w:rsidRPr="00733B20" w14:paraId="0E726392" w14:textId="77777777" w:rsidTr="000623BE">
        <w:tblPrEx>
          <w:shd w:val="clear" w:color="auto" w:fill="auto"/>
        </w:tblPrEx>
        <w:tc>
          <w:tcPr>
            <w:tcW w:w="5625" w:type="dxa"/>
            <w:gridSpan w:val="2"/>
          </w:tcPr>
          <w:p w14:paraId="39C4B660"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When monitoring or measuring is used to verify the conformity of Ex Products, the measuring equipment shall be calibrated and a valid calibration certificate shall exist.</w:t>
            </w:r>
          </w:p>
          <w:p w14:paraId="4A954549"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Verification of measuring equipment against calibrated equipment is also permitted as long as it is properly documented.</w:t>
            </w:r>
          </w:p>
          <w:p w14:paraId="5B8FD523" w14:textId="77777777" w:rsidR="009D19F5" w:rsidRPr="00733B20" w:rsidRDefault="009D19F5" w:rsidP="000623BE">
            <w:pPr>
              <w:ind w:left="0" w:firstLine="0"/>
              <w:rPr>
                <w:rFonts w:ascii="Arial" w:hAnsi="Arial" w:cs="Arial"/>
                <w:color w:val="000000"/>
                <w:sz w:val="18"/>
                <w:szCs w:val="18"/>
              </w:rPr>
            </w:pPr>
            <w:r w:rsidRPr="00733B20">
              <w:rPr>
                <w:rFonts w:ascii="Arial" w:hAnsi="Arial" w:cs="Arial"/>
                <w:sz w:val="18"/>
                <w:szCs w:val="18"/>
              </w:rPr>
              <w:t>The calibration certificate shall meet one of the following requirements:</w:t>
            </w:r>
          </w:p>
        </w:tc>
        <w:tc>
          <w:tcPr>
            <w:tcW w:w="2836" w:type="dxa"/>
            <w:vAlign w:val="center"/>
          </w:tcPr>
          <w:p w14:paraId="37F094D4" w14:textId="77777777" w:rsidR="009D19F5" w:rsidRPr="00733B20" w:rsidRDefault="009D19F5" w:rsidP="000623BE">
            <w:pPr>
              <w:pStyle w:val="checklist"/>
            </w:pPr>
          </w:p>
        </w:tc>
        <w:tc>
          <w:tcPr>
            <w:tcW w:w="894" w:type="dxa"/>
            <w:vAlign w:val="center"/>
          </w:tcPr>
          <w:p w14:paraId="238A5F2F" w14:textId="77777777" w:rsidR="009D19F5" w:rsidRPr="00733B20" w:rsidRDefault="009D19F5" w:rsidP="000623BE">
            <w:pPr>
              <w:jc w:val="center"/>
              <w:rPr>
                <w:rFonts w:ascii="Arial" w:hAnsi="Arial" w:cs="Arial"/>
                <w:b/>
                <w:color w:val="0000E2"/>
                <w:sz w:val="20"/>
                <w:szCs w:val="20"/>
              </w:rPr>
            </w:pPr>
          </w:p>
        </w:tc>
      </w:tr>
      <w:tr w:rsidR="009D19F5" w:rsidRPr="00733B20" w14:paraId="55597F56" w14:textId="77777777" w:rsidTr="000623BE">
        <w:tblPrEx>
          <w:shd w:val="clear" w:color="auto" w:fill="auto"/>
        </w:tblPrEx>
        <w:tc>
          <w:tcPr>
            <w:tcW w:w="5625" w:type="dxa"/>
            <w:gridSpan w:val="2"/>
          </w:tcPr>
          <w:p w14:paraId="5562952E" w14:textId="77777777" w:rsidR="009D19F5" w:rsidRPr="00733B20" w:rsidRDefault="009D19F5" w:rsidP="000623BE">
            <w:pPr>
              <w:autoSpaceDE w:val="0"/>
              <w:autoSpaceDN w:val="0"/>
              <w:adjustRightInd w:val="0"/>
              <w:ind w:left="0" w:firstLine="0"/>
              <w:rPr>
                <w:rFonts w:ascii="Arial" w:hAnsi="Arial" w:cs="Arial"/>
                <w:color w:val="000000"/>
                <w:sz w:val="18"/>
                <w:szCs w:val="18"/>
              </w:rPr>
            </w:pPr>
            <w:r w:rsidRPr="00733B20">
              <w:rPr>
                <w:rFonts w:ascii="Arial" w:hAnsi="Arial" w:cs="Arial"/>
                <w:color w:val="000000"/>
                <w:sz w:val="18"/>
                <w:szCs w:val="18"/>
              </w:rPr>
              <w:t>a) Where a calibration certificate bears an accreditation, logo issued by an accredited calibration laboratory (which can demonstrate that it operates in compliance with an internationally recognized standard and is covered by a multilateral international agreement) the calibration laboratory need not be subjected to further evaluation.</w:t>
            </w:r>
          </w:p>
        </w:tc>
        <w:tc>
          <w:tcPr>
            <w:tcW w:w="2836" w:type="dxa"/>
            <w:vAlign w:val="center"/>
          </w:tcPr>
          <w:p w14:paraId="4201E7F1" w14:textId="77777777" w:rsidR="009D19F5" w:rsidRPr="00733B20" w:rsidRDefault="009D19F5" w:rsidP="000623BE">
            <w:pPr>
              <w:rPr>
                <w:rFonts w:ascii="Arial" w:hAnsi="Arial" w:cs="Arial"/>
                <w:color w:val="0000E2"/>
                <w:sz w:val="20"/>
                <w:szCs w:val="20"/>
              </w:rPr>
            </w:pPr>
          </w:p>
        </w:tc>
        <w:tc>
          <w:tcPr>
            <w:tcW w:w="894" w:type="dxa"/>
            <w:vAlign w:val="center"/>
          </w:tcPr>
          <w:p w14:paraId="5E2BE769" w14:textId="77777777" w:rsidR="009D19F5" w:rsidRPr="00733B20" w:rsidRDefault="009D19F5" w:rsidP="000623BE">
            <w:pPr>
              <w:jc w:val="center"/>
              <w:rPr>
                <w:rFonts w:ascii="Arial" w:hAnsi="Arial" w:cs="Arial"/>
                <w:b/>
                <w:color w:val="0000E2"/>
                <w:sz w:val="20"/>
                <w:szCs w:val="20"/>
              </w:rPr>
            </w:pPr>
          </w:p>
        </w:tc>
      </w:tr>
      <w:tr w:rsidR="009D19F5" w:rsidRPr="00733B20" w14:paraId="246306AE" w14:textId="77777777" w:rsidTr="000623BE">
        <w:tblPrEx>
          <w:shd w:val="clear" w:color="auto" w:fill="auto"/>
        </w:tblPrEx>
        <w:tc>
          <w:tcPr>
            <w:tcW w:w="5625" w:type="dxa"/>
            <w:gridSpan w:val="2"/>
          </w:tcPr>
          <w:p w14:paraId="6576D810" w14:textId="77777777" w:rsidR="009D19F5" w:rsidRPr="00733B20" w:rsidRDefault="009D19F5" w:rsidP="000623BE">
            <w:pPr>
              <w:autoSpaceDE w:val="0"/>
              <w:autoSpaceDN w:val="0"/>
              <w:adjustRightInd w:val="0"/>
              <w:ind w:left="0" w:firstLine="0"/>
              <w:rPr>
                <w:rFonts w:ascii="Arial" w:hAnsi="Arial" w:cs="Arial"/>
                <w:color w:val="000000"/>
                <w:sz w:val="18"/>
                <w:szCs w:val="18"/>
              </w:rPr>
            </w:pPr>
            <w:r w:rsidRPr="00733B20">
              <w:rPr>
                <w:rFonts w:ascii="Arial" w:hAnsi="Arial" w:cs="Arial"/>
                <w:color w:val="000000"/>
                <w:sz w:val="18"/>
                <w:szCs w:val="18"/>
              </w:rPr>
              <w:t>b) Where a calibration certificate does not bear the accreditation logo of a national accreditation authority, each calibration certificate shall include at least the following information:</w:t>
            </w:r>
          </w:p>
          <w:p w14:paraId="1B4BC524" w14:textId="77777777" w:rsidR="009D19F5" w:rsidRPr="00733B20" w:rsidRDefault="009D19F5" w:rsidP="000623BE">
            <w:pPr>
              <w:autoSpaceDE w:val="0"/>
              <w:autoSpaceDN w:val="0"/>
              <w:adjustRightInd w:val="0"/>
              <w:ind w:left="0" w:firstLine="0"/>
              <w:rPr>
                <w:rFonts w:ascii="Arial" w:hAnsi="Arial" w:cs="Arial"/>
                <w:color w:val="000000"/>
                <w:sz w:val="18"/>
                <w:szCs w:val="18"/>
              </w:rPr>
            </w:pPr>
            <w:r w:rsidRPr="00733B20">
              <w:rPr>
                <w:rFonts w:ascii="Arial" w:eastAsia="SymbolMT" w:hAnsi="Arial" w:cs="Arial"/>
                <w:color w:val="000000"/>
                <w:sz w:val="18"/>
                <w:szCs w:val="18"/>
              </w:rPr>
              <w:t xml:space="preserve">• </w:t>
            </w:r>
            <w:r w:rsidRPr="00733B20">
              <w:rPr>
                <w:rFonts w:ascii="Arial" w:hAnsi="Arial" w:cs="Arial"/>
                <w:color w:val="000000"/>
                <w:sz w:val="18"/>
                <w:szCs w:val="18"/>
              </w:rPr>
              <w:t>an unambiguous identification of the item calibrated;</w:t>
            </w:r>
          </w:p>
          <w:p w14:paraId="44D6BC10" w14:textId="77777777" w:rsidR="009D19F5" w:rsidRPr="00733B20" w:rsidRDefault="009D19F5" w:rsidP="000623BE">
            <w:pPr>
              <w:autoSpaceDE w:val="0"/>
              <w:autoSpaceDN w:val="0"/>
              <w:adjustRightInd w:val="0"/>
              <w:ind w:left="0" w:firstLine="0"/>
              <w:rPr>
                <w:rFonts w:ascii="Arial" w:hAnsi="Arial" w:cs="Arial"/>
                <w:color w:val="000000"/>
                <w:sz w:val="18"/>
                <w:szCs w:val="18"/>
              </w:rPr>
            </w:pPr>
            <w:r w:rsidRPr="00733B20">
              <w:rPr>
                <w:rFonts w:ascii="Arial" w:eastAsia="SymbolMT" w:hAnsi="Arial" w:cs="Arial"/>
                <w:color w:val="000000"/>
                <w:sz w:val="18"/>
                <w:szCs w:val="18"/>
              </w:rPr>
              <w:t xml:space="preserve">• </w:t>
            </w:r>
            <w:r w:rsidRPr="00733B20">
              <w:rPr>
                <w:rFonts w:ascii="Arial" w:hAnsi="Arial" w:cs="Arial"/>
                <w:color w:val="000000"/>
                <w:sz w:val="18"/>
                <w:szCs w:val="18"/>
              </w:rPr>
              <w:t>evidence that the measurements are traceable to international or national measurement standards;</w:t>
            </w:r>
          </w:p>
          <w:p w14:paraId="7CF97E50" w14:textId="77777777" w:rsidR="009D19F5" w:rsidRPr="00733B20" w:rsidRDefault="009D19F5" w:rsidP="000623BE">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method of calibration;</w:t>
            </w:r>
          </w:p>
          <w:p w14:paraId="0A6FAE5D" w14:textId="77777777" w:rsidR="009D19F5" w:rsidRPr="00733B20" w:rsidRDefault="009D19F5" w:rsidP="000623BE">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a statement of compliance with any relevant specification;</w:t>
            </w:r>
          </w:p>
          <w:p w14:paraId="7980DD74" w14:textId="77777777" w:rsidR="009D19F5" w:rsidRPr="00733B20" w:rsidRDefault="009D19F5" w:rsidP="000623BE">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calibration results;</w:t>
            </w:r>
          </w:p>
          <w:p w14:paraId="5FBCA9C5" w14:textId="77777777" w:rsidR="009D19F5" w:rsidRPr="00733B20" w:rsidRDefault="009D19F5" w:rsidP="000623BE">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uncertainty of measurement, where necessary;</w:t>
            </w:r>
          </w:p>
          <w:p w14:paraId="63C9C381" w14:textId="77777777" w:rsidR="009D19F5" w:rsidRPr="00733B20" w:rsidRDefault="009D19F5" w:rsidP="000623BE">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environmental conditions, where relevant;</w:t>
            </w:r>
          </w:p>
          <w:p w14:paraId="4E5E1D01" w14:textId="77777777" w:rsidR="009D19F5" w:rsidRPr="00733B20" w:rsidRDefault="009D19F5" w:rsidP="000623BE">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date of calibration;</w:t>
            </w:r>
          </w:p>
          <w:p w14:paraId="0B8B93D8" w14:textId="77777777" w:rsidR="009D19F5" w:rsidRPr="00733B20" w:rsidRDefault="009D19F5" w:rsidP="000623BE">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signature of the person under whose authority the certificate was issued;</w:t>
            </w:r>
          </w:p>
          <w:p w14:paraId="04B38F34" w14:textId="77777777" w:rsidR="009D19F5" w:rsidRPr="00733B20" w:rsidRDefault="009D19F5" w:rsidP="000623BE">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name and address of the issuing organization and the date of issue of the certificate;</w:t>
            </w:r>
          </w:p>
          <w:p w14:paraId="7789672C"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eastAsia="SymbolMT" w:hAnsi="Arial" w:cs="Arial"/>
                <w:sz w:val="18"/>
                <w:szCs w:val="18"/>
              </w:rPr>
              <w:t>• a unique identification of the calibration certificate.</w:t>
            </w:r>
          </w:p>
        </w:tc>
        <w:tc>
          <w:tcPr>
            <w:tcW w:w="2836" w:type="dxa"/>
            <w:vAlign w:val="center"/>
          </w:tcPr>
          <w:p w14:paraId="6D480668" w14:textId="77777777" w:rsidR="009D19F5" w:rsidRPr="00733B20" w:rsidRDefault="009D19F5" w:rsidP="000623BE">
            <w:pPr>
              <w:rPr>
                <w:rFonts w:ascii="Arial" w:hAnsi="Arial" w:cs="Arial"/>
                <w:color w:val="0000E2"/>
                <w:sz w:val="20"/>
                <w:szCs w:val="20"/>
              </w:rPr>
            </w:pPr>
          </w:p>
        </w:tc>
        <w:tc>
          <w:tcPr>
            <w:tcW w:w="894" w:type="dxa"/>
            <w:vAlign w:val="center"/>
          </w:tcPr>
          <w:p w14:paraId="7F2AB4B2" w14:textId="77777777" w:rsidR="009D19F5" w:rsidRPr="00733B20" w:rsidRDefault="009D19F5" w:rsidP="000623BE">
            <w:pPr>
              <w:jc w:val="center"/>
              <w:rPr>
                <w:rFonts w:ascii="Arial" w:hAnsi="Arial" w:cs="Arial"/>
                <w:b/>
                <w:color w:val="0000E2"/>
                <w:sz w:val="20"/>
                <w:szCs w:val="20"/>
              </w:rPr>
            </w:pPr>
          </w:p>
        </w:tc>
      </w:tr>
      <w:tr w:rsidR="009D19F5" w:rsidRPr="00733B20" w14:paraId="09984BF7" w14:textId="77777777" w:rsidTr="000623BE">
        <w:tblPrEx>
          <w:shd w:val="clear" w:color="auto" w:fill="auto"/>
        </w:tblPrEx>
        <w:tc>
          <w:tcPr>
            <w:tcW w:w="5625" w:type="dxa"/>
            <w:gridSpan w:val="2"/>
          </w:tcPr>
          <w:p w14:paraId="0603F7FD"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c) Where a calibration certificate does not bear the accreditation logo of a national accreditation authority or does not contain the information listed in 7.1.5 b), the manufacturer shall demonstrate a valid relationship to international or national measurement standards by other means (e.g. a documented site assessment).</w:t>
            </w:r>
          </w:p>
        </w:tc>
        <w:tc>
          <w:tcPr>
            <w:tcW w:w="2836" w:type="dxa"/>
            <w:vAlign w:val="center"/>
          </w:tcPr>
          <w:p w14:paraId="614D4FEB" w14:textId="77777777" w:rsidR="009D19F5" w:rsidRPr="00733B20" w:rsidRDefault="009D19F5" w:rsidP="000623BE">
            <w:pPr>
              <w:rPr>
                <w:rFonts w:ascii="Arial" w:hAnsi="Arial" w:cs="Arial"/>
                <w:color w:val="0000E2"/>
                <w:sz w:val="20"/>
                <w:szCs w:val="20"/>
              </w:rPr>
            </w:pPr>
          </w:p>
        </w:tc>
        <w:tc>
          <w:tcPr>
            <w:tcW w:w="894" w:type="dxa"/>
            <w:vAlign w:val="center"/>
          </w:tcPr>
          <w:p w14:paraId="6DFFCE3F" w14:textId="77777777" w:rsidR="009D19F5" w:rsidRPr="00733B20" w:rsidRDefault="009D19F5" w:rsidP="000623BE">
            <w:pPr>
              <w:jc w:val="center"/>
              <w:rPr>
                <w:rFonts w:ascii="Arial" w:hAnsi="Arial" w:cs="Arial"/>
                <w:b/>
                <w:color w:val="0000E2"/>
                <w:sz w:val="20"/>
                <w:szCs w:val="20"/>
              </w:rPr>
            </w:pPr>
          </w:p>
        </w:tc>
      </w:tr>
      <w:tr w:rsidR="009D19F5" w:rsidRPr="00733B20" w14:paraId="1E23A638" w14:textId="77777777" w:rsidTr="000623BE">
        <w:tblPrEx>
          <w:shd w:val="clear" w:color="auto" w:fill="auto"/>
        </w:tblPrEx>
        <w:tc>
          <w:tcPr>
            <w:tcW w:w="807" w:type="dxa"/>
            <w:vMerge w:val="restart"/>
            <w:vAlign w:val="center"/>
          </w:tcPr>
          <w:p w14:paraId="32A6E69F" w14:textId="77777777" w:rsidR="009D19F5" w:rsidRPr="00733B20" w:rsidRDefault="009D19F5" w:rsidP="000623BE">
            <w:pPr>
              <w:rPr>
                <w:rFonts w:ascii="Arial" w:hAnsi="Arial" w:cs="Arial"/>
                <w:sz w:val="20"/>
                <w:szCs w:val="20"/>
              </w:rPr>
            </w:pPr>
            <w:r w:rsidRPr="00733B20">
              <w:rPr>
                <w:rFonts w:ascii="Arial" w:hAnsi="Arial" w:cs="Arial"/>
                <w:b/>
                <w:bCs/>
                <w:sz w:val="20"/>
                <w:szCs w:val="20"/>
              </w:rPr>
              <w:t>7.1.6</w:t>
            </w:r>
          </w:p>
        </w:tc>
        <w:tc>
          <w:tcPr>
            <w:tcW w:w="4818" w:type="dxa"/>
          </w:tcPr>
          <w:p w14:paraId="47EA3BD3" w14:textId="77777777" w:rsidR="009D19F5" w:rsidRPr="00733B20" w:rsidRDefault="009D19F5" w:rsidP="000623BE">
            <w:pPr>
              <w:rPr>
                <w:rFonts w:ascii="Arial" w:hAnsi="Arial" w:cs="Arial"/>
                <w:sz w:val="18"/>
                <w:szCs w:val="18"/>
              </w:rPr>
            </w:pPr>
            <w:r w:rsidRPr="00733B20">
              <w:rPr>
                <w:rFonts w:ascii="Arial" w:hAnsi="Arial" w:cs="Arial"/>
                <w:b/>
                <w:bCs/>
                <w:sz w:val="18"/>
                <w:szCs w:val="18"/>
              </w:rPr>
              <w:t>Organizational knowledge</w:t>
            </w:r>
          </w:p>
        </w:tc>
        <w:tc>
          <w:tcPr>
            <w:tcW w:w="2836" w:type="dxa"/>
            <w:vMerge w:val="restart"/>
            <w:vAlign w:val="center"/>
          </w:tcPr>
          <w:p w14:paraId="0005F43C" w14:textId="77777777" w:rsidR="009D19F5" w:rsidRPr="00733B20" w:rsidRDefault="009D19F5" w:rsidP="000623BE">
            <w:pPr>
              <w:pStyle w:val="checklist"/>
            </w:pPr>
          </w:p>
        </w:tc>
        <w:tc>
          <w:tcPr>
            <w:tcW w:w="894" w:type="dxa"/>
            <w:vMerge w:val="restart"/>
            <w:vAlign w:val="center"/>
          </w:tcPr>
          <w:p w14:paraId="7F774875" w14:textId="77777777" w:rsidR="009D19F5" w:rsidRPr="00733B20" w:rsidRDefault="009D19F5" w:rsidP="000623BE">
            <w:pPr>
              <w:pStyle w:val="checklist"/>
              <w:jc w:val="center"/>
              <w:rPr>
                <w:b/>
              </w:rPr>
            </w:pPr>
          </w:p>
        </w:tc>
      </w:tr>
      <w:tr w:rsidR="009D19F5" w:rsidRPr="00733B20" w14:paraId="3C8364CE" w14:textId="77777777" w:rsidTr="000623BE">
        <w:tblPrEx>
          <w:shd w:val="clear" w:color="auto" w:fill="auto"/>
        </w:tblPrEx>
        <w:tc>
          <w:tcPr>
            <w:tcW w:w="807" w:type="dxa"/>
            <w:vMerge/>
          </w:tcPr>
          <w:p w14:paraId="58AC8164" w14:textId="77777777" w:rsidR="009D19F5" w:rsidRPr="00733B20" w:rsidRDefault="009D19F5" w:rsidP="000623BE">
            <w:pPr>
              <w:rPr>
                <w:rFonts w:ascii="Arial" w:hAnsi="Arial" w:cs="Arial"/>
                <w:sz w:val="20"/>
                <w:szCs w:val="20"/>
              </w:rPr>
            </w:pPr>
          </w:p>
        </w:tc>
        <w:tc>
          <w:tcPr>
            <w:tcW w:w="4818" w:type="dxa"/>
          </w:tcPr>
          <w:p w14:paraId="6CECCB5E" w14:textId="77777777" w:rsidR="009D19F5" w:rsidRPr="00733B20" w:rsidRDefault="009D19F5" w:rsidP="000623BE">
            <w:pPr>
              <w:rPr>
                <w:rFonts w:ascii="Arial" w:hAnsi="Arial" w:cs="Arial"/>
                <w:sz w:val="18"/>
                <w:szCs w:val="18"/>
              </w:rPr>
            </w:pPr>
            <w:r w:rsidRPr="00733B20">
              <w:rPr>
                <w:rFonts w:ascii="Arial" w:hAnsi="Arial" w:cs="Arial"/>
                <w:sz w:val="18"/>
                <w:szCs w:val="18"/>
              </w:rPr>
              <w:t>7.1.6 of ISO 9001:2015 applies.</w:t>
            </w:r>
          </w:p>
        </w:tc>
        <w:tc>
          <w:tcPr>
            <w:tcW w:w="2836" w:type="dxa"/>
            <w:vMerge/>
          </w:tcPr>
          <w:p w14:paraId="5342C085" w14:textId="77777777" w:rsidR="009D19F5" w:rsidRPr="00733B20" w:rsidRDefault="009D19F5" w:rsidP="000623BE">
            <w:pPr>
              <w:rPr>
                <w:rFonts w:ascii="Arial" w:hAnsi="Arial" w:cs="Arial"/>
                <w:sz w:val="20"/>
                <w:szCs w:val="20"/>
              </w:rPr>
            </w:pPr>
          </w:p>
        </w:tc>
        <w:tc>
          <w:tcPr>
            <w:tcW w:w="894" w:type="dxa"/>
            <w:vMerge/>
            <w:vAlign w:val="center"/>
          </w:tcPr>
          <w:p w14:paraId="42E09365" w14:textId="77777777" w:rsidR="009D19F5" w:rsidRPr="00733B20" w:rsidRDefault="009D19F5" w:rsidP="000623BE">
            <w:pPr>
              <w:jc w:val="center"/>
              <w:rPr>
                <w:rFonts w:ascii="Arial" w:hAnsi="Arial" w:cs="Arial"/>
                <w:b/>
                <w:sz w:val="20"/>
                <w:szCs w:val="20"/>
              </w:rPr>
            </w:pPr>
          </w:p>
        </w:tc>
      </w:tr>
      <w:tr w:rsidR="009D19F5" w:rsidRPr="00733B20" w14:paraId="4BA9C0B4" w14:textId="77777777" w:rsidTr="000623BE">
        <w:tblPrEx>
          <w:shd w:val="clear" w:color="auto" w:fill="auto"/>
        </w:tblPrEx>
        <w:tc>
          <w:tcPr>
            <w:tcW w:w="807" w:type="dxa"/>
            <w:vAlign w:val="center"/>
          </w:tcPr>
          <w:p w14:paraId="17BF07E2" w14:textId="77777777" w:rsidR="009D19F5" w:rsidRPr="00733B20" w:rsidRDefault="009D19F5" w:rsidP="000623BE">
            <w:pPr>
              <w:rPr>
                <w:rFonts w:ascii="Arial" w:hAnsi="Arial" w:cs="Arial"/>
                <w:sz w:val="20"/>
                <w:szCs w:val="20"/>
              </w:rPr>
            </w:pPr>
            <w:r w:rsidRPr="00733B20">
              <w:rPr>
                <w:rFonts w:ascii="Arial" w:hAnsi="Arial" w:cs="Arial"/>
                <w:b/>
                <w:bCs/>
                <w:sz w:val="20"/>
                <w:szCs w:val="20"/>
              </w:rPr>
              <w:t>7.2</w:t>
            </w:r>
          </w:p>
        </w:tc>
        <w:tc>
          <w:tcPr>
            <w:tcW w:w="8548" w:type="dxa"/>
            <w:gridSpan w:val="3"/>
            <w:shd w:val="pct12" w:color="auto" w:fill="auto"/>
            <w:vAlign w:val="center"/>
          </w:tcPr>
          <w:p w14:paraId="169E22CD" w14:textId="77777777" w:rsidR="009D19F5" w:rsidRPr="00733B20" w:rsidRDefault="009D19F5" w:rsidP="000623BE">
            <w:pPr>
              <w:rPr>
                <w:rFonts w:ascii="Arial" w:hAnsi="Arial" w:cs="Arial"/>
                <w:b/>
                <w:sz w:val="18"/>
                <w:szCs w:val="18"/>
              </w:rPr>
            </w:pPr>
            <w:r w:rsidRPr="00733B20">
              <w:rPr>
                <w:rFonts w:ascii="Arial" w:hAnsi="Arial" w:cs="Arial"/>
                <w:b/>
                <w:bCs/>
                <w:sz w:val="18"/>
                <w:szCs w:val="18"/>
              </w:rPr>
              <w:t xml:space="preserve">Competence </w:t>
            </w:r>
            <w:r w:rsidRPr="00733B20">
              <w:rPr>
                <w:rFonts w:ascii="Arial" w:hAnsi="Arial" w:cs="Arial"/>
                <w:sz w:val="18"/>
                <w:szCs w:val="18"/>
              </w:rPr>
              <w:t>7.2 of ISO 9001:2015 applies with the following addition:</w:t>
            </w:r>
          </w:p>
        </w:tc>
      </w:tr>
      <w:tr w:rsidR="009D19F5" w:rsidRPr="00733B20" w14:paraId="53CF422A" w14:textId="77777777" w:rsidTr="000623BE">
        <w:tblPrEx>
          <w:shd w:val="clear" w:color="auto" w:fill="auto"/>
        </w:tblPrEx>
        <w:tc>
          <w:tcPr>
            <w:tcW w:w="5625" w:type="dxa"/>
            <w:gridSpan w:val="2"/>
          </w:tcPr>
          <w:p w14:paraId="4A529600"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8"/>
                <w:szCs w:val="18"/>
              </w:rPr>
              <w:lastRenderedPageBreak/>
              <w:t>The manufacturer shall have a documented process to identify and ensure that all persons having an impact on the compliance of Ex Products are trained and competent.</w:t>
            </w:r>
          </w:p>
          <w:p w14:paraId="5D516B52"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6"/>
                <w:szCs w:val="16"/>
              </w:rPr>
              <w:t>NOTE 1</w:t>
            </w:r>
            <w:r>
              <w:rPr>
                <w:rFonts w:ascii="Arial" w:hAnsi="Arial" w:cs="Arial"/>
                <w:sz w:val="16"/>
                <w:szCs w:val="16"/>
              </w:rPr>
              <w:t>:</w:t>
            </w:r>
            <w:r w:rsidRPr="00733B20">
              <w:rPr>
                <w:rFonts w:ascii="Arial" w:hAnsi="Arial" w:cs="Arial"/>
                <w:sz w:val="16"/>
                <w:szCs w:val="16"/>
              </w:rPr>
              <w:t xml:space="preserve"> Parties who might have an impact on the compliance of Ex Products are the Ex authorized person(s), manufacturing, inspecting, testing, sales, marketing, supply management, calibration and quality control services and other services.</w:t>
            </w:r>
          </w:p>
          <w:p w14:paraId="178F0328" w14:textId="77777777" w:rsidR="009D19F5" w:rsidRPr="00733B20" w:rsidRDefault="009D19F5" w:rsidP="000623BE">
            <w:pPr>
              <w:ind w:left="0" w:firstLine="0"/>
              <w:rPr>
                <w:rFonts w:ascii="Arial" w:hAnsi="Arial" w:cs="Arial"/>
                <w:b/>
                <w:bCs/>
                <w:sz w:val="20"/>
                <w:szCs w:val="20"/>
              </w:rPr>
            </w:pPr>
            <w:r w:rsidRPr="00733B20">
              <w:rPr>
                <w:rFonts w:ascii="Arial" w:hAnsi="Arial" w:cs="Arial"/>
                <w:sz w:val="16"/>
                <w:szCs w:val="16"/>
              </w:rPr>
              <w:t>NOTE 2</w:t>
            </w:r>
            <w:r>
              <w:rPr>
                <w:rFonts w:ascii="Arial" w:hAnsi="Arial" w:cs="Arial"/>
                <w:sz w:val="16"/>
                <w:szCs w:val="16"/>
              </w:rPr>
              <w:t>:</w:t>
            </w:r>
            <w:r w:rsidRPr="00733B20">
              <w:rPr>
                <w:rFonts w:ascii="Arial" w:hAnsi="Arial" w:cs="Arial"/>
                <w:sz w:val="16"/>
                <w:szCs w:val="16"/>
              </w:rPr>
              <w:t xml:space="preserve"> Competence requirements of 7.2 also address the awareness of 7.3.</w:t>
            </w:r>
          </w:p>
        </w:tc>
        <w:tc>
          <w:tcPr>
            <w:tcW w:w="2836" w:type="dxa"/>
            <w:vAlign w:val="center"/>
          </w:tcPr>
          <w:p w14:paraId="6478CB41" w14:textId="77777777" w:rsidR="009D19F5" w:rsidRPr="00733B20" w:rsidRDefault="009D19F5" w:rsidP="000623BE">
            <w:pPr>
              <w:rPr>
                <w:rFonts w:ascii="Arial" w:hAnsi="Arial" w:cs="Arial"/>
                <w:color w:val="0000E2"/>
                <w:sz w:val="20"/>
                <w:szCs w:val="20"/>
              </w:rPr>
            </w:pPr>
          </w:p>
        </w:tc>
        <w:tc>
          <w:tcPr>
            <w:tcW w:w="894" w:type="dxa"/>
            <w:vAlign w:val="center"/>
          </w:tcPr>
          <w:p w14:paraId="091A5F86" w14:textId="77777777" w:rsidR="009D19F5" w:rsidRPr="00733B20" w:rsidRDefault="009D19F5" w:rsidP="000623BE">
            <w:pPr>
              <w:jc w:val="center"/>
              <w:rPr>
                <w:rFonts w:ascii="Arial" w:hAnsi="Arial" w:cs="Arial"/>
                <w:b/>
                <w:color w:val="0000E2"/>
                <w:sz w:val="20"/>
                <w:szCs w:val="20"/>
              </w:rPr>
            </w:pPr>
          </w:p>
        </w:tc>
      </w:tr>
      <w:tr w:rsidR="009D19F5" w:rsidRPr="00733B20" w14:paraId="7CB68C42" w14:textId="77777777" w:rsidTr="000623BE">
        <w:tblPrEx>
          <w:shd w:val="clear" w:color="auto" w:fill="auto"/>
        </w:tblPrEx>
        <w:tc>
          <w:tcPr>
            <w:tcW w:w="807" w:type="dxa"/>
            <w:vMerge w:val="restart"/>
            <w:vAlign w:val="center"/>
          </w:tcPr>
          <w:p w14:paraId="512A1EB9" w14:textId="77777777" w:rsidR="009D19F5" w:rsidRPr="00733B20" w:rsidRDefault="009D19F5" w:rsidP="000623BE">
            <w:pPr>
              <w:rPr>
                <w:rFonts w:ascii="Arial" w:hAnsi="Arial" w:cs="Arial"/>
                <w:sz w:val="20"/>
                <w:szCs w:val="20"/>
              </w:rPr>
            </w:pPr>
            <w:r w:rsidRPr="00733B20">
              <w:rPr>
                <w:rFonts w:ascii="Arial" w:hAnsi="Arial" w:cs="Arial"/>
                <w:b/>
                <w:bCs/>
                <w:sz w:val="20"/>
                <w:szCs w:val="20"/>
              </w:rPr>
              <w:t>7.3</w:t>
            </w:r>
          </w:p>
        </w:tc>
        <w:tc>
          <w:tcPr>
            <w:tcW w:w="4818" w:type="dxa"/>
          </w:tcPr>
          <w:p w14:paraId="57E97466" w14:textId="77777777" w:rsidR="009D19F5" w:rsidRPr="00733B20" w:rsidRDefault="009D19F5" w:rsidP="000623BE">
            <w:pPr>
              <w:rPr>
                <w:rFonts w:ascii="Arial" w:hAnsi="Arial" w:cs="Arial"/>
                <w:sz w:val="18"/>
                <w:szCs w:val="18"/>
              </w:rPr>
            </w:pPr>
            <w:r w:rsidRPr="00733B20">
              <w:rPr>
                <w:rFonts w:ascii="Arial" w:hAnsi="Arial" w:cs="Arial"/>
                <w:b/>
                <w:bCs/>
                <w:sz w:val="18"/>
                <w:szCs w:val="18"/>
              </w:rPr>
              <w:t>Awareness</w:t>
            </w:r>
          </w:p>
        </w:tc>
        <w:tc>
          <w:tcPr>
            <w:tcW w:w="2836" w:type="dxa"/>
            <w:vMerge w:val="restart"/>
            <w:vAlign w:val="center"/>
          </w:tcPr>
          <w:p w14:paraId="32235B0D" w14:textId="77777777" w:rsidR="009D19F5" w:rsidRPr="00733B20" w:rsidRDefault="009D19F5" w:rsidP="000623BE">
            <w:pPr>
              <w:pStyle w:val="checklist"/>
            </w:pPr>
          </w:p>
        </w:tc>
        <w:tc>
          <w:tcPr>
            <w:tcW w:w="894" w:type="dxa"/>
            <w:vMerge w:val="restart"/>
            <w:vAlign w:val="center"/>
          </w:tcPr>
          <w:p w14:paraId="1168CE14" w14:textId="77777777" w:rsidR="009D19F5" w:rsidRPr="00733B20" w:rsidRDefault="009D19F5" w:rsidP="000623BE">
            <w:pPr>
              <w:pStyle w:val="checklist"/>
              <w:jc w:val="center"/>
              <w:rPr>
                <w:b/>
              </w:rPr>
            </w:pPr>
          </w:p>
        </w:tc>
      </w:tr>
      <w:tr w:rsidR="009D19F5" w:rsidRPr="00733B20" w14:paraId="5F7005E0" w14:textId="77777777" w:rsidTr="000623BE">
        <w:tblPrEx>
          <w:shd w:val="clear" w:color="auto" w:fill="auto"/>
        </w:tblPrEx>
        <w:tc>
          <w:tcPr>
            <w:tcW w:w="807" w:type="dxa"/>
            <w:vMerge/>
          </w:tcPr>
          <w:p w14:paraId="022FCC9F" w14:textId="77777777" w:rsidR="009D19F5" w:rsidRPr="00733B20" w:rsidRDefault="009D19F5" w:rsidP="000623BE">
            <w:pPr>
              <w:rPr>
                <w:rFonts w:ascii="Arial" w:hAnsi="Arial" w:cs="Arial"/>
                <w:b/>
                <w:bCs/>
                <w:sz w:val="20"/>
                <w:szCs w:val="20"/>
              </w:rPr>
            </w:pPr>
          </w:p>
        </w:tc>
        <w:tc>
          <w:tcPr>
            <w:tcW w:w="4818" w:type="dxa"/>
          </w:tcPr>
          <w:p w14:paraId="7EC9A0FC" w14:textId="77777777" w:rsidR="009D19F5" w:rsidRPr="00733B20" w:rsidRDefault="009D19F5" w:rsidP="000623BE">
            <w:pPr>
              <w:rPr>
                <w:rFonts w:ascii="Arial" w:hAnsi="Arial" w:cs="Arial"/>
                <w:b/>
                <w:bCs/>
                <w:sz w:val="18"/>
                <w:szCs w:val="18"/>
              </w:rPr>
            </w:pPr>
            <w:r w:rsidRPr="00733B20">
              <w:rPr>
                <w:rFonts w:ascii="Arial" w:hAnsi="Arial" w:cs="Arial"/>
                <w:sz w:val="18"/>
                <w:szCs w:val="18"/>
              </w:rPr>
              <w:t>7.3 of ISO 9001:2015 applies.</w:t>
            </w:r>
          </w:p>
        </w:tc>
        <w:tc>
          <w:tcPr>
            <w:tcW w:w="2836" w:type="dxa"/>
            <w:vMerge/>
          </w:tcPr>
          <w:p w14:paraId="1831F0B8" w14:textId="77777777" w:rsidR="009D19F5" w:rsidRPr="00733B20" w:rsidRDefault="009D19F5" w:rsidP="000623BE">
            <w:pPr>
              <w:rPr>
                <w:rFonts w:ascii="Arial" w:hAnsi="Arial" w:cs="Arial"/>
                <w:sz w:val="20"/>
                <w:szCs w:val="20"/>
              </w:rPr>
            </w:pPr>
          </w:p>
        </w:tc>
        <w:tc>
          <w:tcPr>
            <w:tcW w:w="894" w:type="dxa"/>
            <w:vMerge/>
            <w:vAlign w:val="center"/>
          </w:tcPr>
          <w:p w14:paraId="4EEC6F20" w14:textId="77777777" w:rsidR="009D19F5" w:rsidRPr="00733B20" w:rsidRDefault="009D19F5" w:rsidP="000623BE">
            <w:pPr>
              <w:jc w:val="center"/>
              <w:rPr>
                <w:rFonts w:ascii="Arial" w:hAnsi="Arial" w:cs="Arial"/>
                <w:b/>
                <w:sz w:val="20"/>
                <w:szCs w:val="20"/>
              </w:rPr>
            </w:pPr>
          </w:p>
        </w:tc>
      </w:tr>
      <w:tr w:rsidR="009D19F5" w:rsidRPr="00733B20" w14:paraId="59EB2238" w14:textId="77777777" w:rsidTr="000623BE">
        <w:tblPrEx>
          <w:shd w:val="clear" w:color="auto" w:fill="auto"/>
        </w:tblPrEx>
        <w:tc>
          <w:tcPr>
            <w:tcW w:w="807" w:type="dxa"/>
          </w:tcPr>
          <w:p w14:paraId="679E47C0" w14:textId="77777777" w:rsidR="009D19F5" w:rsidRPr="00733B20" w:rsidRDefault="009D19F5" w:rsidP="000623BE">
            <w:pPr>
              <w:rPr>
                <w:rFonts w:ascii="Arial" w:hAnsi="Arial" w:cs="Arial"/>
                <w:sz w:val="20"/>
                <w:szCs w:val="20"/>
              </w:rPr>
            </w:pPr>
            <w:r w:rsidRPr="00733B20">
              <w:rPr>
                <w:rFonts w:ascii="Arial" w:hAnsi="Arial" w:cs="Arial"/>
                <w:b/>
                <w:bCs/>
                <w:sz w:val="20"/>
                <w:szCs w:val="20"/>
              </w:rPr>
              <w:t>7.4</w:t>
            </w:r>
          </w:p>
        </w:tc>
        <w:tc>
          <w:tcPr>
            <w:tcW w:w="8548" w:type="dxa"/>
            <w:gridSpan w:val="3"/>
            <w:shd w:val="pct12" w:color="auto" w:fill="auto"/>
            <w:vAlign w:val="center"/>
          </w:tcPr>
          <w:p w14:paraId="3E3387BD" w14:textId="77777777" w:rsidR="009D19F5" w:rsidRPr="00733B20" w:rsidRDefault="009D19F5" w:rsidP="000623BE">
            <w:pPr>
              <w:rPr>
                <w:rFonts w:ascii="Arial" w:hAnsi="Arial" w:cs="Arial"/>
                <w:b/>
                <w:sz w:val="18"/>
                <w:szCs w:val="18"/>
              </w:rPr>
            </w:pPr>
            <w:r w:rsidRPr="00733B20">
              <w:rPr>
                <w:rFonts w:ascii="Arial" w:hAnsi="Arial" w:cs="Arial"/>
                <w:b/>
                <w:bCs/>
                <w:sz w:val="18"/>
                <w:szCs w:val="18"/>
              </w:rPr>
              <w:t xml:space="preserve">Communication </w:t>
            </w:r>
            <w:r w:rsidRPr="00733B20">
              <w:rPr>
                <w:rFonts w:ascii="Arial" w:hAnsi="Arial" w:cs="Arial"/>
                <w:sz w:val="18"/>
                <w:szCs w:val="18"/>
              </w:rPr>
              <w:t>7.4 of ISO 9001:2015 applies with the following addition:</w:t>
            </w:r>
          </w:p>
        </w:tc>
      </w:tr>
      <w:tr w:rsidR="009D19F5" w:rsidRPr="00733B20" w14:paraId="5B6127C0" w14:textId="77777777" w:rsidTr="000623BE">
        <w:tblPrEx>
          <w:shd w:val="clear" w:color="auto" w:fill="auto"/>
        </w:tblPrEx>
        <w:tc>
          <w:tcPr>
            <w:tcW w:w="5625" w:type="dxa"/>
            <w:gridSpan w:val="2"/>
          </w:tcPr>
          <w:p w14:paraId="2C8C9FE7"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Internal and external communication relating to Ex Products </w:t>
            </w:r>
            <w:r w:rsidRPr="00733B20">
              <w:rPr>
                <w:rFonts w:ascii="Arial" w:hAnsi="Arial" w:cs="Arial"/>
                <w:b/>
                <w:bCs/>
                <w:sz w:val="18"/>
                <w:szCs w:val="18"/>
              </w:rPr>
              <w:t>shall be controlled.</w:t>
            </w:r>
          </w:p>
          <w:p w14:paraId="29DF276D"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6"/>
                <w:szCs w:val="16"/>
              </w:rPr>
              <w:t>NOTE 1</w:t>
            </w:r>
            <w:r>
              <w:rPr>
                <w:rFonts w:ascii="Arial" w:hAnsi="Arial" w:cs="Arial"/>
                <w:sz w:val="16"/>
                <w:szCs w:val="16"/>
              </w:rPr>
              <w:t>:</w:t>
            </w:r>
            <w:r w:rsidRPr="00733B20">
              <w:rPr>
                <w:rFonts w:ascii="Arial" w:hAnsi="Arial" w:cs="Arial"/>
                <w:sz w:val="16"/>
                <w:szCs w:val="16"/>
              </w:rPr>
              <w:t xml:space="preserve"> Communication includes manufacturer documentation, technical documentation, certificates, nonconforming products placed on the market, etc.</w:t>
            </w:r>
          </w:p>
          <w:p w14:paraId="70F85783" w14:textId="77777777" w:rsidR="009D19F5" w:rsidRPr="00733B20" w:rsidRDefault="009D19F5" w:rsidP="000623BE">
            <w:pPr>
              <w:autoSpaceDE w:val="0"/>
              <w:autoSpaceDN w:val="0"/>
              <w:adjustRightInd w:val="0"/>
              <w:ind w:left="0" w:firstLine="0"/>
              <w:rPr>
                <w:rFonts w:ascii="Arial" w:hAnsi="Arial" w:cs="Arial"/>
                <w:b/>
                <w:bCs/>
                <w:sz w:val="20"/>
                <w:szCs w:val="20"/>
              </w:rPr>
            </w:pPr>
            <w:r w:rsidRPr="00733B20">
              <w:rPr>
                <w:rFonts w:ascii="Arial" w:hAnsi="Arial" w:cs="Arial"/>
                <w:sz w:val="16"/>
                <w:szCs w:val="16"/>
              </w:rPr>
              <w:t>NOTE 2</w:t>
            </w:r>
            <w:r>
              <w:rPr>
                <w:rFonts w:ascii="Arial" w:hAnsi="Arial" w:cs="Arial"/>
                <w:sz w:val="16"/>
                <w:szCs w:val="16"/>
              </w:rPr>
              <w:t>:</w:t>
            </w:r>
            <w:r w:rsidRPr="00733B20">
              <w:rPr>
                <w:rFonts w:ascii="Arial" w:hAnsi="Arial" w:cs="Arial"/>
                <w:sz w:val="16"/>
                <w:szCs w:val="16"/>
              </w:rPr>
              <w:t xml:space="preserve"> External communication includes communication with clients, certification bodies, providers, economic operators (authorized representatives, importers, distributors, external providers...), authorities etc.</w:t>
            </w:r>
          </w:p>
        </w:tc>
        <w:tc>
          <w:tcPr>
            <w:tcW w:w="2836" w:type="dxa"/>
            <w:vAlign w:val="center"/>
          </w:tcPr>
          <w:p w14:paraId="02423168" w14:textId="77777777" w:rsidR="009D19F5" w:rsidRPr="00733B20" w:rsidRDefault="009D19F5" w:rsidP="000623BE">
            <w:pPr>
              <w:rPr>
                <w:rFonts w:ascii="Arial" w:hAnsi="Arial" w:cs="Arial"/>
                <w:color w:val="0000E2"/>
                <w:sz w:val="20"/>
                <w:szCs w:val="20"/>
              </w:rPr>
            </w:pPr>
          </w:p>
        </w:tc>
        <w:tc>
          <w:tcPr>
            <w:tcW w:w="894" w:type="dxa"/>
            <w:vAlign w:val="center"/>
          </w:tcPr>
          <w:p w14:paraId="406E1D27" w14:textId="77777777" w:rsidR="009D19F5" w:rsidRPr="00733B20" w:rsidRDefault="009D19F5" w:rsidP="000623BE">
            <w:pPr>
              <w:jc w:val="center"/>
              <w:rPr>
                <w:rFonts w:ascii="Arial" w:hAnsi="Arial" w:cs="Arial"/>
                <w:b/>
                <w:color w:val="0000E2"/>
                <w:sz w:val="20"/>
                <w:szCs w:val="20"/>
              </w:rPr>
            </w:pPr>
          </w:p>
        </w:tc>
      </w:tr>
      <w:tr w:rsidR="009D19F5" w:rsidRPr="00733B20" w14:paraId="3EA76AF6" w14:textId="77777777" w:rsidTr="000623BE">
        <w:tblPrEx>
          <w:shd w:val="clear" w:color="auto" w:fill="auto"/>
        </w:tblPrEx>
        <w:tc>
          <w:tcPr>
            <w:tcW w:w="807" w:type="dxa"/>
            <w:vAlign w:val="center"/>
          </w:tcPr>
          <w:p w14:paraId="393EE5A4" w14:textId="77777777" w:rsidR="009D19F5" w:rsidRPr="00733B20" w:rsidRDefault="009D19F5" w:rsidP="000623BE">
            <w:pPr>
              <w:rPr>
                <w:rFonts w:ascii="Arial" w:hAnsi="Arial" w:cs="Arial"/>
                <w:b/>
                <w:sz w:val="20"/>
                <w:szCs w:val="20"/>
              </w:rPr>
            </w:pPr>
            <w:r w:rsidRPr="00733B20">
              <w:rPr>
                <w:rFonts w:ascii="Arial" w:hAnsi="Arial" w:cs="Arial"/>
                <w:b/>
                <w:sz w:val="20"/>
                <w:szCs w:val="20"/>
              </w:rPr>
              <w:t>7.5.1</w:t>
            </w:r>
          </w:p>
        </w:tc>
        <w:tc>
          <w:tcPr>
            <w:tcW w:w="8548" w:type="dxa"/>
            <w:gridSpan w:val="3"/>
            <w:shd w:val="pct12" w:color="auto" w:fill="auto"/>
            <w:vAlign w:val="center"/>
          </w:tcPr>
          <w:p w14:paraId="3CFC85D7" w14:textId="77777777" w:rsidR="009D19F5" w:rsidRPr="00733B20" w:rsidRDefault="009D19F5" w:rsidP="000623BE">
            <w:pPr>
              <w:ind w:left="0" w:firstLine="0"/>
              <w:rPr>
                <w:rFonts w:ascii="Arial" w:hAnsi="Arial" w:cs="Arial"/>
                <w:b/>
                <w:sz w:val="18"/>
                <w:szCs w:val="18"/>
              </w:rPr>
            </w:pPr>
            <w:r w:rsidRPr="00733B20">
              <w:rPr>
                <w:rFonts w:ascii="Arial" w:hAnsi="Arial" w:cs="Arial"/>
                <w:b/>
                <w:bCs/>
                <w:sz w:val="18"/>
                <w:szCs w:val="18"/>
                <w:shd w:val="pct12" w:color="auto" w:fill="auto"/>
              </w:rPr>
              <w:t xml:space="preserve">(Documented information) General </w:t>
            </w:r>
            <w:r w:rsidRPr="00733B20">
              <w:rPr>
                <w:rFonts w:ascii="Arial" w:hAnsi="Arial" w:cs="Arial"/>
                <w:sz w:val="18"/>
                <w:szCs w:val="18"/>
                <w:shd w:val="pct12" w:color="auto" w:fill="auto"/>
              </w:rPr>
              <w:t>7.5.1 of ISO 9001:2015 applies with the following addition</w:t>
            </w:r>
            <w:r w:rsidRPr="00733B20">
              <w:rPr>
                <w:rFonts w:ascii="Arial" w:hAnsi="Arial" w:cs="Arial"/>
                <w:sz w:val="18"/>
                <w:szCs w:val="18"/>
              </w:rPr>
              <w:t>:</w:t>
            </w:r>
          </w:p>
        </w:tc>
      </w:tr>
      <w:tr w:rsidR="009D19F5" w:rsidRPr="00733B20" w14:paraId="6C4578C0" w14:textId="77777777" w:rsidTr="000623BE">
        <w:tblPrEx>
          <w:shd w:val="clear" w:color="auto" w:fill="auto"/>
        </w:tblPrEx>
        <w:tc>
          <w:tcPr>
            <w:tcW w:w="5625" w:type="dxa"/>
            <w:gridSpan w:val="2"/>
          </w:tcPr>
          <w:p w14:paraId="37BF41C0"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All requirements and provisions adopted by the manufacturer to ensure compliance of Ex Products with their certificates and technical documentation, and to demonstrate compliance to this document, shall be appropriately documented in a systematic and orderly manner. This may be achieved in the form of manuals, policies, procedures, instructions, flowcharts, spread sheets, forms, or other appropriate means. The quality management system documentation shall permit a consistent interpretation of quality programs, plans, manuals and records</w:t>
            </w:r>
          </w:p>
        </w:tc>
        <w:tc>
          <w:tcPr>
            <w:tcW w:w="2836" w:type="dxa"/>
            <w:vAlign w:val="center"/>
          </w:tcPr>
          <w:p w14:paraId="3F4A292F" w14:textId="77777777" w:rsidR="009D19F5" w:rsidRPr="00733B20" w:rsidRDefault="009D19F5" w:rsidP="000623BE">
            <w:pPr>
              <w:rPr>
                <w:rFonts w:ascii="Arial" w:hAnsi="Arial" w:cs="Arial"/>
                <w:color w:val="0000E2"/>
                <w:sz w:val="20"/>
                <w:szCs w:val="20"/>
              </w:rPr>
            </w:pPr>
          </w:p>
        </w:tc>
        <w:tc>
          <w:tcPr>
            <w:tcW w:w="894" w:type="dxa"/>
            <w:vAlign w:val="center"/>
          </w:tcPr>
          <w:p w14:paraId="1B1AC006" w14:textId="77777777" w:rsidR="009D19F5" w:rsidRPr="00733B20" w:rsidRDefault="009D19F5" w:rsidP="000623BE">
            <w:pPr>
              <w:jc w:val="center"/>
              <w:rPr>
                <w:rFonts w:ascii="Arial" w:hAnsi="Arial" w:cs="Arial"/>
                <w:b/>
                <w:color w:val="0000E2"/>
                <w:sz w:val="20"/>
                <w:szCs w:val="20"/>
              </w:rPr>
            </w:pPr>
          </w:p>
        </w:tc>
      </w:tr>
      <w:tr w:rsidR="009D19F5" w:rsidRPr="00733B20" w14:paraId="00AA1BEA" w14:textId="77777777" w:rsidTr="000623BE">
        <w:tblPrEx>
          <w:shd w:val="clear" w:color="auto" w:fill="auto"/>
        </w:tblPrEx>
        <w:tc>
          <w:tcPr>
            <w:tcW w:w="807" w:type="dxa"/>
            <w:vMerge w:val="restart"/>
            <w:vAlign w:val="center"/>
          </w:tcPr>
          <w:p w14:paraId="40363E08" w14:textId="77777777" w:rsidR="009D19F5" w:rsidRPr="00733B20" w:rsidRDefault="009D19F5" w:rsidP="000623BE">
            <w:pPr>
              <w:rPr>
                <w:rFonts w:ascii="Arial" w:hAnsi="Arial" w:cs="Arial"/>
                <w:b/>
                <w:sz w:val="20"/>
                <w:szCs w:val="20"/>
              </w:rPr>
            </w:pPr>
            <w:r w:rsidRPr="00733B20">
              <w:rPr>
                <w:rFonts w:ascii="Arial" w:hAnsi="Arial" w:cs="Arial"/>
                <w:b/>
                <w:sz w:val="20"/>
                <w:szCs w:val="20"/>
              </w:rPr>
              <w:t>7.5.2</w:t>
            </w:r>
          </w:p>
        </w:tc>
        <w:tc>
          <w:tcPr>
            <w:tcW w:w="4818" w:type="dxa"/>
          </w:tcPr>
          <w:p w14:paraId="7BF6A27A" w14:textId="77777777" w:rsidR="009D19F5" w:rsidRPr="00733B20" w:rsidRDefault="009D19F5" w:rsidP="000623BE">
            <w:pPr>
              <w:rPr>
                <w:rFonts w:ascii="Arial" w:hAnsi="Arial" w:cs="Arial"/>
                <w:sz w:val="18"/>
                <w:szCs w:val="18"/>
              </w:rPr>
            </w:pPr>
            <w:r w:rsidRPr="00733B20">
              <w:rPr>
                <w:rFonts w:ascii="Arial" w:hAnsi="Arial" w:cs="Arial"/>
                <w:b/>
                <w:bCs/>
                <w:sz w:val="18"/>
                <w:szCs w:val="18"/>
              </w:rPr>
              <w:t>Creating and updating</w:t>
            </w:r>
          </w:p>
        </w:tc>
        <w:tc>
          <w:tcPr>
            <w:tcW w:w="2836" w:type="dxa"/>
            <w:vMerge w:val="restart"/>
            <w:vAlign w:val="center"/>
          </w:tcPr>
          <w:p w14:paraId="3FC41FE7" w14:textId="77777777" w:rsidR="009D19F5" w:rsidRPr="00733B20" w:rsidRDefault="009D19F5" w:rsidP="000623BE">
            <w:pPr>
              <w:pStyle w:val="checklist"/>
            </w:pPr>
          </w:p>
        </w:tc>
        <w:tc>
          <w:tcPr>
            <w:tcW w:w="894" w:type="dxa"/>
            <w:vMerge w:val="restart"/>
            <w:vAlign w:val="center"/>
          </w:tcPr>
          <w:p w14:paraId="6208A4E0" w14:textId="77777777" w:rsidR="009D19F5" w:rsidRPr="00733B20" w:rsidRDefault="009D19F5" w:rsidP="000623BE">
            <w:pPr>
              <w:pStyle w:val="checklist"/>
              <w:jc w:val="center"/>
              <w:rPr>
                <w:b/>
              </w:rPr>
            </w:pPr>
          </w:p>
        </w:tc>
      </w:tr>
      <w:tr w:rsidR="009D19F5" w:rsidRPr="00733B20" w14:paraId="30C3A63E" w14:textId="77777777" w:rsidTr="000623BE">
        <w:tblPrEx>
          <w:shd w:val="clear" w:color="auto" w:fill="auto"/>
        </w:tblPrEx>
        <w:tc>
          <w:tcPr>
            <w:tcW w:w="807" w:type="dxa"/>
            <w:vMerge/>
          </w:tcPr>
          <w:p w14:paraId="18FDA120" w14:textId="77777777" w:rsidR="009D19F5" w:rsidRPr="00733B20" w:rsidRDefault="009D19F5" w:rsidP="000623BE">
            <w:pPr>
              <w:rPr>
                <w:rFonts w:ascii="Arial" w:hAnsi="Arial" w:cs="Arial"/>
                <w:b/>
                <w:sz w:val="20"/>
                <w:szCs w:val="20"/>
              </w:rPr>
            </w:pPr>
          </w:p>
        </w:tc>
        <w:tc>
          <w:tcPr>
            <w:tcW w:w="4818" w:type="dxa"/>
          </w:tcPr>
          <w:p w14:paraId="551AF62E" w14:textId="77777777" w:rsidR="009D19F5" w:rsidRPr="00733B20" w:rsidRDefault="009D19F5" w:rsidP="000623BE">
            <w:pPr>
              <w:rPr>
                <w:rFonts w:ascii="Arial" w:hAnsi="Arial" w:cs="Arial"/>
                <w:sz w:val="18"/>
                <w:szCs w:val="18"/>
              </w:rPr>
            </w:pPr>
            <w:r w:rsidRPr="00733B20">
              <w:rPr>
                <w:rFonts w:ascii="Arial" w:hAnsi="Arial" w:cs="Arial"/>
                <w:sz w:val="18"/>
                <w:szCs w:val="18"/>
              </w:rPr>
              <w:t>7.5.2 of ISO 9001:2015 applies.</w:t>
            </w:r>
          </w:p>
        </w:tc>
        <w:tc>
          <w:tcPr>
            <w:tcW w:w="2836" w:type="dxa"/>
            <w:vMerge/>
          </w:tcPr>
          <w:p w14:paraId="066338D7" w14:textId="77777777" w:rsidR="009D19F5" w:rsidRPr="00733B20" w:rsidRDefault="009D19F5" w:rsidP="000623BE">
            <w:pPr>
              <w:rPr>
                <w:rFonts w:ascii="Arial" w:hAnsi="Arial" w:cs="Arial"/>
                <w:sz w:val="20"/>
                <w:szCs w:val="20"/>
              </w:rPr>
            </w:pPr>
          </w:p>
        </w:tc>
        <w:tc>
          <w:tcPr>
            <w:tcW w:w="894" w:type="dxa"/>
            <w:vMerge/>
            <w:vAlign w:val="center"/>
          </w:tcPr>
          <w:p w14:paraId="27883E1D" w14:textId="77777777" w:rsidR="009D19F5" w:rsidRPr="00733B20" w:rsidRDefault="009D19F5" w:rsidP="000623BE">
            <w:pPr>
              <w:jc w:val="center"/>
              <w:rPr>
                <w:rFonts w:ascii="Arial" w:hAnsi="Arial" w:cs="Arial"/>
                <w:b/>
                <w:sz w:val="20"/>
                <w:szCs w:val="20"/>
              </w:rPr>
            </w:pPr>
          </w:p>
        </w:tc>
      </w:tr>
      <w:tr w:rsidR="009D19F5" w:rsidRPr="00733B20" w14:paraId="0B070469" w14:textId="77777777" w:rsidTr="000623BE">
        <w:tblPrEx>
          <w:shd w:val="clear" w:color="auto" w:fill="auto"/>
        </w:tblPrEx>
        <w:trPr>
          <w:trHeight w:val="368"/>
        </w:trPr>
        <w:tc>
          <w:tcPr>
            <w:tcW w:w="807" w:type="dxa"/>
            <w:vAlign w:val="center"/>
          </w:tcPr>
          <w:p w14:paraId="5CCD6BD8" w14:textId="77777777" w:rsidR="009D19F5" w:rsidRPr="00733B20" w:rsidRDefault="009D19F5" w:rsidP="000623BE">
            <w:pPr>
              <w:rPr>
                <w:rFonts w:ascii="Arial" w:hAnsi="Arial" w:cs="Arial"/>
                <w:sz w:val="20"/>
                <w:szCs w:val="20"/>
              </w:rPr>
            </w:pPr>
            <w:r w:rsidRPr="00733B20">
              <w:rPr>
                <w:rFonts w:ascii="Arial" w:hAnsi="Arial" w:cs="Arial"/>
                <w:b/>
                <w:bCs/>
                <w:sz w:val="20"/>
                <w:szCs w:val="20"/>
              </w:rPr>
              <w:t>7.5.3</w:t>
            </w:r>
          </w:p>
        </w:tc>
        <w:tc>
          <w:tcPr>
            <w:tcW w:w="8548" w:type="dxa"/>
            <w:gridSpan w:val="3"/>
            <w:shd w:val="pct12" w:color="auto" w:fill="auto"/>
            <w:vAlign w:val="center"/>
          </w:tcPr>
          <w:p w14:paraId="4FAF16B5" w14:textId="77777777" w:rsidR="009D19F5" w:rsidRPr="00733B20" w:rsidRDefault="009D19F5" w:rsidP="000623BE">
            <w:pPr>
              <w:ind w:left="0" w:firstLine="0"/>
              <w:rPr>
                <w:rFonts w:ascii="Arial" w:hAnsi="Arial" w:cs="Arial"/>
                <w:b/>
                <w:sz w:val="18"/>
                <w:szCs w:val="18"/>
              </w:rPr>
            </w:pPr>
            <w:r w:rsidRPr="00733B20">
              <w:rPr>
                <w:rFonts w:ascii="Arial" w:hAnsi="Arial" w:cs="Arial"/>
                <w:b/>
                <w:bCs/>
                <w:sz w:val="18"/>
                <w:szCs w:val="18"/>
                <w:shd w:val="pct12" w:color="auto" w:fill="auto"/>
              </w:rPr>
              <w:t xml:space="preserve">Control of documented Information </w:t>
            </w:r>
            <w:r w:rsidRPr="00733B20">
              <w:rPr>
                <w:rFonts w:ascii="Arial" w:hAnsi="Arial" w:cs="Arial"/>
                <w:sz w:val="18"/>
                <w:szCs w:val="18"/>
                <w:shd w:val="pct12" w:color="auto" w:fill="auto"/>
              </w:rPr>
              <w:t>7.5.3 of ISO 9001:2015 applies with the following</w:t>
            </w:r>
            <w:r w:rsidRPr="00733B20">
              <w:rPr>
                <w:rFonts w:ascii="Arial" w:hAnsi="Arial" w:cs="Arial"/>
                <w:sz w:val="18"/>
                <w:szCs w:val="18"/>
              </w:rPr>
              <w:t xml:space="preserve"> addition:</w:t>
            </w:r>
          </w:p>
        </w:tc>
      </w:tr>
      <w:tr w:rsidR="009D19F5" w:rsidRPr="00733B20" w14:paraId="5B1275F7" w14:textId="77777777" w:rsidTr="000623BE">
        <w:tblPrEx>
          <w:shd w:val="clear" w:color="auto" w:fill="auto"/>
        </w:tblPrEx>
        <w:tc>
          <w:tcPr>
            <w:tcW w:w="5625" w:type="dxa"/>
            <w:gridSpan w:val="2"/>
          </w:tcPr>
          <w:p w14:paraId="2740DDC7"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a) technical documentation and manufacturer’s documentation shall be controlled;</w:t>
            </w:r>
          </w:p>
        </w:tc>
        <w:tc>
          <w:tcPr>
            <w:tcW w:w="2836" w:type="dxa"/>
            <w:vAlign w:val="center"/>
          </w:tcPr>
          <w:p w14:paraId="7E88E684" w14:textId="77777777" w:rsidR="009D19F5" w:rsidRPr="00733B20" w:rsidRDefault="009D19F5" w:rsidP="000623BE">
            <w:pPr>
              <w:rPr>
                <w:rFonts w:ascii="Arial" w:hAnsi="Arial" w:cs="Arial"/>
                <w:color w:val="0000E2"/>
                <w:sz w:val="20"/>
                <w:szCs w:val="20"/>
              </w:rPr>
            </w:pPr>
          </w:p>
        </w:tc>
        <w:tc>
          <w:tcPr>
            <w:tcW w:w="894" w:type="dxa"/>
            <w:vAlign w:val="center"/>
          </w:tcPr>
          <w:p w14:paraId="6500643D" w14:textId="77777777" w:rsidR="009D19F5" w:rsidRPr="00733B20" w:rsidRDefault="009D19F5" w:rsidP="000623BE">
            <w:pPr>
              <w:jc w:val="center"/>
              <w:rPr>
                <w:rFonts w:ascii="Arial" w:hAnsi="Arial" w:cs="Arial"/>
                <w:b/>
                <w:color w:val="0000E2"/>
                <w:sz w:val="20"/>
                <w:szCs w:val="20"/>
              </w:rPr>
            </w:pPr>
          </w:p>
        </w:tc>
      </w:tr>
      <w:tr w:rsidR="009D19F5" w:rsidRPr="00733B20" w14:paraId="06DDF1B1" w14:textId="77777777" w:rsidTr="000623BE">
        <w:tblPrEx>
          <w:shd w:val="clear" w:color="auto" w:fill="auto"/>
        </w:tblPrEx>
        <w:tc>
          <w:tcPr>
            <w:tcW w:w="5625" w:type="dxa"/>
            <w:gridSpan w:val="2"/>
          </w:tcPr>
          <w:p w14:paraId="6E445D98"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b) documented procedures shall ensure that information contained within manufacturer’s documentation is compatible with the technical documentation. The manufacturer shall not initially approve or subsequently amend related drawings unless they are in compliance with the schedule drawings;</w:t>
            </w:r>
          </w:p>
        </w:tc>
        <w:tc>
          <w:tcPr>
            <w:tcW w:w="2836" w:type="dxa"/>
            <w:vAlign w:val="center"/>
          </w:tcPr>
          <w:p w14:paraId="4FC77A64" w14:textId="77777777" w:rsidR="009D19F5" w:rsidRPr="00733B20" w:rsidRDefault="009D19F5" w:rsidP="000623BE">
            <w:pPr>
              <w:rPr>
                <w:rFonts w:ascii="Arial" w:hAnsi="Arial" w:cs="Arial"/>
                <w:color w:val="0000E2"/>
                <w:sz w:val="20"/>
                <w:szCs w:val="20"/>
              </w:rPr>
            </w:pPr>
          </w:p>
        </w:tc>
        <w:tc>
          <w:tcPr>
            <w:tcW w:w="894" w:type="dxa"/>
            <w:vAlign w:val="center"/>
          </w:tcPr>
          <w:p w14:paraId="32AF3701" w14:textId="77777777" w:rsidR="009D19F5" w:rsidRPr="00733B20" w:rsidRDefault="009D19F5" w:rsidP="000623BE">
            <w:pPr>
              <w:jc w:val="center"/>
              <w:rPr>
                <w:rFonts w:ascii="Arial" w:hAnsi="Arial" w:cs="Arial"/>
                <w:b/>
                <w:color w:val="0000E2"/>
                <w:sz w:val="20"/>
                <w:szCs w:val="20"/>
              </w:rPr>
            </w:pPr>
          </w:p>
        </w:tc>
      </w:tr>
      <w:tr w:rsidR="009D19F5" w:rsidRPr="00733B20" w14:paraId="2255784A" w14:textId="77777777" w:rsidTr="000623BE">
        <w:tblPrEx>
          <w:shd w:val="clear" w:color="auto" w:fill="auto"/>
        </w:tblPrEx>
        <w:tc>
          <w:tcPr>
            <w:tcW w:w="5625" w:type="dxa"/>
            <w:gridSpan w:val="2"/>
          </w:tcPr>
          <w:p w14:paraId="0B8DBBFE"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c) the quality management system shall ensure that no factor (type, characteristic, position etc.) defined within the certificate and technical documentation (e.g. schedule drawings) is modified unless otherwise permitted by the issuer of the certificate;</w:t>
            </w:r>
          </w:p>
        </w:tc>
        <w:tc>
          <w:tcPr>
            <w:tcW w:w="2836" w:type="dxa"/>
            <w:vAlign w:val="center"/>
          </w:tcPr>
          <w:p w14:paraId="5771A496" w14:textId="77777777" w:rsidR="009D19F5" w:rsidRPr="00733B20" w:rsidRDefault="009D19F5" w:rsidP="000623BE">
            <w:pPr>
              <w:rPr>
                <w:rFonts w:ascii="Arial" w:hAnsi="Arial" w:cs="Arial"/>
                <w:color w:val="0000E2"/>
                <w:sz w:val="20"/>
                <w:szCs w:val="20"/>
              </w:rPr>
            </w:pPr>
          </w:p>
        </w:tc>
        <w:tc>
          <w:tcPr>
            <w:tcW w:w="894" w:type="dxa"/>
            <w:vAlign w:val="center"/>
          </w:tcPr>
          <w:p w14:paraId="3DC3F9DD" w14:textId="77777777" w:rsidR="009D19F5" w:rsidRPr="00733B20" w:rsidRDefault="009D19F5" w:rsidP="000623BE">
            <w:pPr>
              <w:jc w:val="center"/>
              <w:rPr>
                <w:rFonts w:ascii="Arial" w:hAnsi="Arial" w:cs="Arial"/>
                <w:b/>
                <w:color w:val="0000E2"/>
                <w:sz w:val="20"/>
                <w:szCs w:val="20"/>
              </w:rPr>
            </w:pPr>
          </w:p>
        </w:tc>
      </w:tr>
      <w:tr w:rsidR="009D19F5" w:rsidRPr="00733B20" w14:paraId="16979FCE" w14:textId="77777777" w:rsidTr="000623BE">
        <w:tblPrEx>
          <w:shd w:val="clear" w:color="auto" w:fill="auto"/>
        </w:tblPrEx>
        <w:tc>
          <w:tcPr>
            <w:tcW w:w="5625" w:type="dxa"/>
            <w:gridSpan w:val="2"/>
          </w:tcPr>
          <w:p w14:paraId="43F48307"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d) there shall be a documented system that refers all related drawings to the relevant schedule drawings;</w:t>
            </w:r>
          </w:p>
        </w:tc>
        <w:tc>
          <w:tcPr>
            <w:tcW w:w="2836" w:type="dxa"/>
            <w:vAlign w:val="center"/>
          </w:tcPr>
          <w:p w14:paraId="16537CB6" w14:textId="77777777" w:rsidR="009D19F5" w:rsidRPr="00733B20" w:rsidRDefault="009D19F5" w:rsidP="000623BE">
            <w:pPr>
              <w:rPr>
                <w:rFonts w:ascii="Arial" w:hAnsi="Arial" w:cs="Arial"/>
                <w:color w:val="0000E2"/>
                <w:sz w:val="20"/>
                <w:szCs w:val="20"/>
              </w:rPr>
            </w:pPr>
          </w:p>
        </w:tc>
        <w:tc>
          <w:tcPr>
            <w:tcW w:w="894" w:type="dxa"/>
            <w:vAlign w:val="center"/>
          </w:tcPr>
          <w:p w14:paraId="1BE40B71" w14:textId="77777777" w:rsidR="009D19F5" w:rsidRPr="00733B20" w:rsidRDefault="009D19F5" w:rsidP="000623BE">
            <w:pPr>
              <w:jc w:val="center"/>
              <w:rPr>
                <w:rFonts w:ascii="Arial" w:hAnsi="Arial" w:cs="Arial"/>
                <w:b/>
                <w:color w:val="0000E2"/>
                <w:sz w:val="20"/>
                <w:szCs w:val="20"/>
              </w:rPr>
            </w:pPr>
          </w:p>
        </w:tc>
      </w:tr>
      <w:tr w:rsidR="009D19F5" w:rsidRPr="00733B20" w14:paraId="04253AE1" w14:textId="77777777" w:rsidTr="000623BE">
        <w:tblPrEx>
          <w:shd w:val="clear" w:color="auto" w:fill="auto"/>
        </w:tblPrEx>
        <w:tc>
          <w:tcPr>
            <w:tcW w:w="5625" w:type="dxa"/>
            <w:gridSpan w:val="2"/>
          </w:tcPr>
          <w:p w14:paraId="51DA6CB0" w14:textId="77777777" w:rsidR="009D19F5" w:rsidRPr="00733B20" w:rsidRDefault="009D19F5" w:rsidP="000623BE">
            <w:pPr>
              <w:ind w:left="0" w:firstLine="0"/>
              <w:rPr>
                <w:rFonts w:ascii="Arial" w:hAnsi="Arial" w:cs="Arial"/>
                <w:sz w:val="16"/>
                <w:szCs w:val="16"/>
              </w:rPr>
            </w:pPr>
            <w:r w:rsidRPr="00733B20">
              <w:rPr>
                <w:rFonts w:ascii="Arial" w:hAnsi="Arial" w:cs="Arial"/>
                <w:sz w:val="18"/>
                <w:szCs w:val="18"/>
              </w:rPr>
              <w:t xml:space="preserve">e) where there </w:t>
            </w:r>
            <w:proofErr w:type="gramStart"/>
            <w:r w:rsidRPr="00733B20">
              <w:rPr>
                <w:rFonts w:ascii="Arial" w:hAnsi="Arial" w:cs="Arial"/>
                <w:sz w:val="18"/>
                <w:szCs w:val="18"/>
              </w:rPr>
              <w:t>are</w:t>
            </w:r>
            <w:proofErr w:type="gramEnd"/>
            <w:r w:rsidRPr="00733B20">
              <w:rPr>
                <w:rFonts w:ascii="Arial" w:hAnsi="Arial" w:cs="Arial"/>
                <w:sz w:val="18"/>
                <w:szCs w:val="18"/>
              </w:rPr>
              <w:t xml:space="preserve"> common schedule drawings associated with more than one certificate, there shall be a documented system to ensure simultaneous supplementary action in the event of an amendment to such drawings;</w:t>
            </w:r>
          </w:p>
          <w:p w14:paraId="43888763" w14:textId="77777777" w:rsidR="009D19F5" w:rsidRPr="00733B20" w:rsidRDefault="009D19F5" w:rsidP="000623BE">
            <w:pPr>
              <w:ind w:left="0" w:firstLine="0"/>
              <w:rPr>
                <w:rFonts w:ascii="Arial" w:hAnsi="Arial" w:cs="Arial"/>
                <w:sz w:val="16"/>
                <w:szCs w:val="16"/>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Some manufacturers use common components with common drawing numbers on more than one product and then have more than one person responsible for the end products. A compliant QMS would assure</w:t>
            </w:r>
          </w:p>
          <w:p w14:paraId="67BEA692" w14:textId="77777777" w:rsidR="009D19F5" w:rsidRPr="00733B20" w:rsidRDefault="009D19F5" w:rsidP="000623BE">
            <w:pPr>
              <w:ind w:left="0" w:firstLine="0"/>
              <w:rPr>
                <w:rFonts w:ascii="Arial" w:hAnsi="Arial" w:cs="Arial"/>
                <w:sz w:val="20"/>
                <w:szCs w:val="20"/>
              </w:rPr>
            </w:pPr>
            <w:r w:rsidRPr="00733B20">
              <w:rPr>
                <w:rFonts w:ascii="Arial" w:hAnsi="Arial" w:cs="Arial"/>
                <w:sz w:val="16"/>
                <w:szCs w:val="16"/>
              </w:rPr>
              <w:t>that the change to the component for the one product is not implemented without approval from the responsible persons for all end-products that use that component.</w:t>
            </w:r>
          </w:p>
        </w:tc>
        <w:tc>
          <w:tcPr>
            <w:tcW w:w="2836" w:type="dxa"/>
            <w:vAlign w:val="center"/>
          </w:tcPr>
          <w:p w14:paraId="1809256E" w14:textId="77777777" w:rsidR="009D19F5" w:rsidRPr="00733B20" w:rsidRDefault="009D19F5" w:rsidP="000623BE">
            <w:pPr>
              <w:rPr>
                <w:rFonts w:ascii="Arial" w:hAnsi="Arial" w:cs="Arial"/>
                <w:color w:val="0000E2"/>
                <w:sz w:val="20"/>
                <w:szCs w:val="20"/>
              </w:rPr>
            </w:pPr>
          </w:p>
        </w:tc>
        <w:tc>
          <w:tcPr>
            <w:tcW w:w="894" w:type="dxa"/>
            <w:vAlign w:val="center"/>
          </w:tcPr>
          <w:p w14:paraId="31EDA023" w14:textId="77777777" w:rsidR="009D19F5" w:rsidRPr="00733B20" w:rsidRDefault="009D19F5" w:rsidP="000623BE">
            <w:pPr>
              <w:jc w:val="center"/>
              <w:rPr>
                <w:rFonts w:ascii="Arial" w:hAnsi="Arial" w:cs="Arial"/>
                <w:b/>
                <w:color w:val="0000E2"/>
                <w:sz w:val="20"/>
                <w:szCs w:val="20"/>
              </w:rPr>
            </w:pPr>
          </w:p>
        </w:tc>
      </w:tr>
      <w:tr w:rsidR="009D19F5" w:rsidRPr="00733B20" w14:paraId="2E0F635B" w14:textId="77777777" w:rsidTr="000623BE">
        <w:tblPrEx>
          <w:shd w:val="clear" w:color="auto" w:fill="auto"/>
        </w:tblPrEx>
        <w:tc>
          <w:tcPr>
            <w:tcW w:w="5625" w:type="dxa"/>
            <w:gridSpan w:val="2"/>
          </w:tcPr>
          <w:p w14:paraId="23508D40"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8"/>
                <w:szCs w:val="18"/>
              </w:rPr>
              <w:t>f) where a manufacturer also has drawings for products that are not Ex Products, the manufacturer shall have a system that enables both the related drawings and schedule drawings to be clearly identified;</w:t>
            </w:r>
          </w:p>
          <w:p w14:paraId="64479CFA"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The following examples indicate some methods to achieve this:</w:t>
            </w:r>
          </w:p>
          <w:p w14:paraId="2A5DFCA9"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6"/>
                <w:szCs w:val="16"/>
              </w:rPr>
              <w:t>– the use of visual markers;</w:t>
            </w:r>
          </w:p>
          <w:p w14:paraId="72B2B110"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6"/>
                <w:szCs w:val="16"/>
              </w:rPr>
              <w:t xml:space="preserve">– the use of a unique series of drawing numbers, e.g. all drawings concerning a certified Ex Product have an </w:t>
            </w:r>
            <w:proofErr w:type="gramStart"/>
            <w:r w:rsidRPr="00733B20">
              <w:rPr>
                <w:rFonts w:ascii="Arial" w:hAnsi="Arial" w:cs="Arial"/>
                <w:sz w:val="16"/>
                <w:szCs w:val="16"/>
              </w:rPr>
              <w:t>Ex prefix</w:t>
            </w:r>
            <w:proofErr w:type="gramEnd"/>
            <w:r w:rsidRPr="00733B20">
              <w:rPr>
                <w:rFonts w:ascii="Arial" w:hAnsi="Arial" w:cs="Arial"/>
                <w:sz w:val="16"/>
                <w:szCs w:val="16"/>
              </w:rPr>
              <w:t xml:space="preserve"> to the drawing number;</w:t>
            </w:r>
          </w:p>
          <w:p w14:paraId="4C3FB291"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16"/>
                <w:szCs w:val="16"/>
              </w:rPr>
              <w:t>– the use of a computerized relational database with indentured “Bills of Materials” that identify all Ex critical documents, components and controls unauthorized changes can also be acceptable.</w:t>
            </w:r>
          </w:p>
        </w:tc>
        <w:tc>
          <w:tcPr>
            <w:tcW w:w="2836" w:type="dxa"/>
            <w:vAlign w:val="center"/>
          </w:tcPr>
          <w:p w14:paraId="42B232FA" w14:textId="77777777" w:rsidR="009D19F5" w:rsidRPr="00733B20" w:rsidRDefault="009D19F5" w:rsidP="000623BE">
            <w:pPr>
              <w:rPr>
                <w:rFonts w:ascii="Arial" w:hAnsi="Arial" w:cs="Arial"/>
                <w:color w:val="0000E2"/>
                <w:sz w:val="20"/>
                <w:szCs w:val="20"/>
              </w:rPr>
            </w:pPr>
          </w:p>
        </w:tc>
        <w:tc>
          <w:tcPr>
            <w:tcW w:w="894" w:type="dxa"/>
            <w:vAlign w:val="center"/>
          </w:tcPr>
          <w:p w14:paraId="495A738A" w14:textId="77777777" w:rsidR="009D19F5" w:rsidRPr="00733B20" w:rsidRDefault="009D19F5" w:rsidP="000623BE">
            <w:pPr>
              <w:jc w:val="center"/>
              <w:rPr>
                <w:rFonts w:ascii="Arial" w:hAnsi="Arial" w:cs="Arial"/>
                <w:b/>
                <w:color w:val="0000E2"/>
                <w:sz w:val="20"/>
                <w:szCs w:val="20"/>
              </w:rPr>
            </w:pPr>
          </w:p>
        </w:tc>
      </w:tr>
      <w:tr w:rsidR="009D19F5" w:rsidRPr="00733B20" w14:paraId="126C0427" w14:textId="77777777" w:rsidTr="000623BE">
        <w:tblPrEx>
          <w:shd w:val="clear" w:color="auto" w:fill="auto"/>
        </w:tblPrEx>
        <w:tc>
          <w:tcPr>
            <w:tcW w:w="5625" w:type="dxa"/>
            <w:gridSpan w:val="2"/>
          </w:tcPr>
          <w:p w14:paraId="1F6354F4"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8"/>
                <w:szCs w:val="18"/>
              </w:rPr>
              <w:lastRenderedPageBreak/>
              <w:t>g) the manufacturer shall document the body responsible for the verification of the quality management system of each certificate;</w:t>
            </w:r>
          </w:p>
          <w:p w14:paraId="40BEE5A3"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In some Certification Schemes, the body responsible for the verification of the quality management system associated with each certificate can be different from the body that issued the certificate.</w:t>
            </w:r>
          </w:p>
        </w:tc>
        <w:tc>
          <w:tcPr>
            <w:tcW w:w="2836" w:type="dxa"/>
            <w:vAlign w:val="center"/>
          </w:tcPr>
          <w:p w14:paraId="767C859D" w14:textId="77777777" w:rsidR="009D19F5" w:rsidRPr="00733B20" w:rsidRDefault="009D19F5" w:rsidP="000623BE">
            <w:pPr>
              <w:rPr>
                <w:rFonts w:ascii="Arial" w:hAnsi="Arial" w:cs="Arial"/>
                <w:color w:val="0000E2"/>
                <w:sz w:val="20"/>
                <w:szCs w:val="20"/>
              </w:rPr>
            </w:pPr>
          </w:p>
        </w:tc>
        <w:tc>
          <w:tcPr>
            <w:tcW w:w="894" w:type="dxa"/>
            <w:vAlign w:val="center"/>
          </w:tcPr>
          <w:p w14:paraId="221ECB5A" w14:textId="77777777" w:rsidR="009D19F5" w:rsidRPr="00733B20" w:rsidRDefault="009D19F5" w:rsidP="000623BE">
            <w:pPr>
              <w:jc w:val="center"/>
              <w:rPr>
                <w:rFonts w:ascii="Arial" w:hAnsi="Arial" w:cs="Arial"/>
                <w:b/>
                <w:color w:val="0000E2"/>
                <w:sz w:val="20"/>
                <w:szCs w:val="20"/>
              </w:rPr>
            </w:pPr>
          </w:p>
        </w:tc>
      </w:tr>
      <w:tr w:rsidR="009D19F5" w:rsidRPr="00733B20" w14:paraId="7318D4F0" w14:textId="77777777" w:rsidTr="000623BE">
        <w:tblPrEx>
          <w:shd w:val="clear" w:color="auto" w:fill="auto"/>
        </w:tblPrEx>
        <w:tc>
          <w:tcPr>
            <w:tcW w:w="5625" w:type="dxa"/>
            <w:gridSpan w:val="2"/>
          </w:tcPr>
          <w:p w14:paraId="54E81872"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h) where technical documentation or manufacturer’s documentation are passed to a third party, they shall be provided in a way that is not misleading;</w:t>
            </w:r>
          </w:p>
        </w:tc>
        <w:tc>
          <w:tcPr>
            <w:tcW w:w="2836" w:type="dxa"/>
            <w:vAlign w:val="center"/>
          </w:tcPr>
          <w:p w14:paraId="66FEA3CE" w14:textId="77777777" w:rsidR="009D19F5" w:rsidRPr="00733B20" w:rsidRDefault="009D19F5" w:rsidP="000623BE">
            <w:pPr>
              <w:rPr>
                <w:rFonts w:ascii="Arial" w:hAnsi="Arial" w:cs="Arial"/>
                <w:color w:val="0000E2"/>
                <w:sz w:val="20"/>
                <w:szCs w:val="20"/>
              </w:rPr>
            </w:pPr>
          </w:p>
        </w:tc>
        <w:tc>
          <w:tcPr>
            <w:tcW w:w="894" w:type="dxa"/>
            <w:vAlign w:val="center"/>
          </w:tcPr>
          <w:p w14:paraId="51DF003C" w14:textId="77777777" w:rsidR="009D19F5" w:rsidRPr="00733B20" w:rsidRDefault="009D19F5" w:rsidP="000623BE">
            <w:pPr>
              <w:jc w:val="center"/>
              <w:rPr>
                <w:rFonts w:ascii="Arial" w:hAnsi="Arial" w:cs="Arial"/>
                <w:b/>
                <w:color w:val="0000E2"/>
                <w:sz w:val="20"/>
                <w:szCs w:val="20"/>
              </w:rPr>
            </w:pPr>
          </w:p>
        </w:tc>
      </w:tr>
      <w:tr w:rsidR="009D19F5" w:rsidRPr="00733B20" w14:paraId="122D7A46" w14:textId="77777777" w:rsidTr="000623BE">
        <w:tblPrEx>
          <w:shd w:val="clear" w:color="auto" w:fill="auto"/>
        </w:tblPrEx>
        <w:tc>
          <w:tcPr>
            <w:tcW w:w="5625" w:type="dxa"/>
            <w:gridSpan w:val="2"/>
          </w:tcPr>
          <w:p w14:paraId="1AADDE8C" w14:textId="77777777" w:rsidR="009D19F5" w:rsidRPr="00733B20" w:rsidRDefault="009D19F5" w:rsidP="000623BE">
            <w:pPr>
              <w:ind w:left="0" w:firstLine="0"/>
              <w:rPr>
                <w:rFonts w:ascii="Arial" w:hAnsi="Arial" w:cs="Arial"/>
                <w:sz w:val="18"/>
                <w:szCs w:val="18"/>
              </w:rPr>
            </w:pPr>
            <w:proofErr w:type="spellStart"/>
            <w:r w:rsidRPr="00733B20">
              <w:rPr>
                <w:rFonts w:ascii="Arial" w:hAnsi="Arial" w:cs="Arial"/>
                <w:sz w:val="18"/>
                <w:szCs w:val="18"/>
              </w:rPr>
              <w:t>i</w:t>
            </w:r>
            <w:proofErr w:type="spellEnd"/>
            <w:r w:rsidRPr="00733B20">
              <w:rPr>
                <w:rFonts w:ascii="Arial" w:hAnsi="Arial" w:cs="Arial"/>
                <w:sz w:val="18"/>
                <w:szCs w:val="18"/>
              </w:rPr>
              <w:t>) the manufacturer shall have a documented process to annually check the validity of all Ex related certificates, standards, regulations and other external specifications;</w:t>
            </w:r>
          </w:p>
        </w:tc>
        <w:tc>
          <w:tcPr>
            <w:tcW w:w="2836" w:type="dxa"/>
            <w:vAlign w:val="center"/>
          </w:tcPr>
          <w:p w14:paraId="1B3F4EF1" w14:textId="77777777" w:rsidR="009D19F5" w:rsidRPr="00733B20" w:rsidRDefault="009D19F5" w:rsidP="000623BE">
            <w:pPr>
              <w:rPr>
                <w:rFonts w:ascii="Arial" w:hAnsi="Arial" w:cs="Arial"/>
                <w:color w:val="0000E2"/>
                <w:sz w:val="20"/>
                <w:szCs w:val="20"/>
              </w:rPr>
            </w:pPr>
          </w:p>
        </w:tc>
        <w:tc>
          <w:tcPr>
            <w:tcW w:w="894" w:type="dxa"/>
            <w:vAlign w:val="center"/>
          </w:tcPr>
          <w:p w14:paraId="66C44239" w14:textId="77777777" w:rsidR="009D19F5" w:rsidRPr="00733B20" w:rsidRDefault="009D19F5" w:rsidP="000623BE">
            <w:pPr>
              <w:jc w:val="center"/>
              <w:rPr>
                <w:rFonts w:ascii="Arial" w:hAnsi="Arial" w:cs="Arial"/>
                <w:b/>
                <w:color w:val="0000E2"/>
                <w:sz w:val="20"/>
                <w:szCs w:val="20"/>
              </w:rPr>
            </w:pPr>
          </w:p>
        </w:tc>
      </w:tr>
      <w:tr w:rsidR="009D19F5" w:rsidRPr="00733B20" w14:paraId="292BF7AE" w14:textId="77777777" w:rsidTr="000623BE">
        <w:tblPrEx>
          <w:shd w:val="clear" w:color="auto" w:fill="auto"/>
        </w:tblPrEx>
        <w:trPr>
          <w:trHeight w:val="4346"/>
        </w:trPr>
        <w:tc>
          <w:tcPr>
            <w:tcW w:w="5625" w:type="dxa"/>
            <w:gridSpan w:val="2"/>
          </w:tcPr>
          <w:p w14:paraId="75B882AD"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j) the manufacturer shall retain adequate quality records to demonstrate conformity of the </w:t>
            </w:r>
            <w:proofErr w:type="gramStart"/>
            <w:r w:rsidRPr="00733B20">
              <w:rPr>
                <w:rFonts w:ascii="Arial" w:hAnsi="Arial" w:cs="Arial"/>
                <w:sz w:val="18"/>
                <w:szCs w:val="18"/>
              </w:rPr>
              <w:t>Ex Products</w:t>
            </w:r>
            <w:proofErr w:type="gramEnd"/>
            <w:r w:rsidRPr="00733B20">
              <w:rPr>
                <w:rFonts w:ascii="Arial" w:hAnsi="Arial" w:cs="Arial"/>
                <w:sz w:val="18"/>
                <w:szCs w:val="18"/>
              </w:rPr>
              <w:t xml:space="preserve">. A minimum of 10 years retention after each </w:t>
            </w:r>
            <w:proofErr w:type="gramStart"/>
            <w:r w:rsidRPr="00733B20">
              <w:rPr>
                <w:rFonts w:ascii="Arial" w:hAnsi="Arial" w:cs="Arial"/>
                <w:sz w:val="18"/>
                <w:szCs w:val="18"/>
              </w:rPr>
              <w:t>Ex Product</w:t>
            </w:r>
            <w:proofErr w:type="gramEnd"/>
            <w:r w:rsidRPr="00733B20">
              <w:rPr>
                <w:rFonts w:ascii="Arial" w:hAnsi="Arial" w:cs="Arial"/>
                <w:sz w:val="18"/>
                <w:szCs w:val="18"/>
              </w:rPr>
              <w:t xml:space="preserve"> (batch) has been placed on the market is required. As a minimum, the list of quality records requiring control and retention, as far as applicable, shall be:</w:t>
            </w:r>
          </w:p>
          <w:p w14:paraId="427A3057"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those arising from regulatory requirements;</w:t>
            </w:r>
          </w:p>
          <w:p w14:paraId="649D5F6E"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quality documented information</w:t>
            </w:r>
          </w:p>
          <w:p w14:paraId="0462F966"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responsibilities and authorities for Ex relevant roles assignment and communication within the organization</w:t>
            </w:r>
          </w:p>
          <w:p w14:paraId="640669E3"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customer order;</w:t>
            </w:r>
          </w:p>
          <w:p w14:paraId="65190D44"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contract review;</w:t>
            </w:r>
          </w:p>
          <w:p w14:paraId="0D1EE7D0"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training records;</w:t>
            </w:r>
          </w:p>
          <w:p w14:paraId="75AFBE92"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design and development changes;</w:t>
            </w:r>
          </w:p>
          <w:p w14:paraId="722EE717"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inspection and test data (per batch);</w:t>
            </w:r>
          </w:p>
          <w:p w14:paraId="0C644788"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calibration data;</w:t>
            </w:r>
          </w:p>
          <w:p w14:paraId="7E18EEB7"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manufacturing traceability;</w:t>
            </w:r>
          </w:p>
          <w:p w14:paraId="1D8AD92B"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sub-contractor evaluation;</w:t>
            </w:r>
          </w:p>
          <w:p w14:paraId="72BA15AB" w14:textId="77777777" w:rsidR="009D19F5" w:rsidRPr="00733B20" w:rsidRDefault="009D19F5" w:rsidP="009D19F5">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delivery data (customer, delivery date and quantity, including serial numbers where available);</w:t>
            </w:r>
          </w:p>
          <w:p w14:paraId="67DE3329" w14:textId="77777777" w:rsidR="009D19F5" w:rsidRPr="00733B20" w:rsidRDefault="009D19F5" w:rsidP="009D19F5">
            <w:pPr>
              <w:pStyle w:val="ListParagraph"/>
              <w:numPr>
                <w:ilvl w:val="0"/>
                <w:numId w:val="15"/>
              </w:numPr>
              <w:autoSpaceDE w:val="0"/>
              <w:autoSpaceDN w:val="0"/>
              <w:adjustRightInd w:val="0"/>
              <w:ind w:left="360"/>
              <w:rPr>
                <w:rFonts w:ascii="Arial" w:hAnsi="Arial" w:cs="Arial"/>
                <w:sz w:val="20"/>
                <w:szCs w:val="20"/>
              </w:rPr>
            </w:pPr>
            <w:r w:rsidRPr="00733B20">
              <w:rPr>
                <w:rFonts w:ascii="Arial" w:hAnsi="Arial" w:cs="Arial"/>
                <w:sz w:val="18"/>
                <w:szCs w:val="18"/>
              </w:rPr>
              <w:t>other documented information, if needed.</w:t>
            </w:r>
          </w:p>
        </w:tc>
        <w:tc>
          <w:tcPr>
            <w:tcW w:w="2836" w:type="dxa"/>
            <w:vAlign w:val="center"/>
          </w:tcPr>
          <w:p w14:paraId="525D976A" w14:textId="77777777" w:rsidR="009D19F5" w:rsidRPr="00733B20" w:rsidRDefault="009D19F5" w:rsidP="000623BE">
            <w:pPr>
              <w:rPr>
                <w:rFonts w:ascii="Arial" w:hAnsi="Arial" w:cs="Arial"/>
                <w:color w:val="0000E2"/>
                <w:sz w:val="20"/>
                <w:szCs w:val="20"/>
              </w:rPr>
            </w:pPr>
          </w:p>
        </w:tc>
        <w:tc>
          <w:tcPr>
            <w:tcW w:w="894" w:type="dxa"/>
            <w:vAlign w:val="center"/>
          </w:tcPr>
          <w:p w14:paraId="6B86B072" w14:textId="77777777" w:rsidR="009D19F5" w:rsidRPr="00733B20" w:rsidRDefault="009D19F5" w:rsidP="000623BE">
            <w:pPr>
              <w:jc w:val="center"/>
              <w:rPr>
                <w:rFonts w:ascii="Arial" w:hAnsi="Arial" w:cs="Arial"/>
                <w:b/>
                <w:color w:val="0000E2"/>
                <w:sz w:val="20"/>
                <w:szCs w:val="20"/>
              </w:rPr>
            </w:pPr>
          </w:p>
        </w:tc>
      </w:tr>
      <w:tr w:rsidR="009D19F5" w:rsidRPr="00733B20" w14:paraId="1A7AEBDD" w14:textId="77777777" w:rsidTr="000623BE">
        <w:tblPrEx>
          <w:shd w:val="clear" w:color="auto" w:fill="auto"/>
        </w:tblPrEx>
        <w:tc>
          <w:tcPr>
            <w:tcW w:w="807" w:type="dxa"/>
          </w:tcPr>
          <w:p w14:paraId="16C9A834" w14:textId="77777777" w:rsidR="009D19F5" w:rsidRPr="00733B20" w:rsidRDefault="009D19F5" w:rsidP="000623BE">
            <w:pPr>
              <w:rPr>
                <w:rFonts w:ascii="Arial" w:hAnsi="Arial" w:cs="Arial"/>
                <w:sz w:val="20"/>
                <w:szCs w:val="20"/>
              </w:rPr>
            </w:pPr>
            <w:r w:rsidRPr="00733B20">
              <w:rPr>
                <w:rFonts w:ascii="Arial" w:hAnsi="Arial" w:cs="Arial"/>
                <w:b/>
                <w:bCs/>
                <w:sz w:val="20"/>
                <w:szCs w:val="20"/>
              </w:rPr>
              <w:t>8.1</w:t>
            </w:r>
          </w:p>
        </w:tc>
        <w:tc>
          <w:tcPr>
            <w:tcW w:w="8548" w:type="dxa"/>
            <w:gridSpan w:val="3"/>
            <w:shd w:val="pct12" w:color="auto" w:fill="auto"/>
            <w:vAlign w:val="center"/>
          </w:tcPr>
          <w:p w14:paraId="51468C23" w14:textId="77777777" w:rsidR="009D19F5" w:rsidRPr="00733B20" w:rsidRDefault="009D19F5" w:rsidP="000623BE">
            <w:pPr>
              <w:rPr>
                <w:rFonts w:ascii="Arial" w:hAnsi="Arial" w:cs="Arial"/>
                <w:b/>
                <w:sz w:val="18"/>
                <w:szCs w:val="18"/>
              </w:rPr>
            </w:pPr>
            <w:r w:rsidRPr="00733B20">
              <w:rPr>
                <w:rFonts w:ascii="Arial" w:hAnsi="Arial" w:cs="Arial"/>
                <w:b/>
                <w:bCs/>
                <w:sz w:val="18"/>
                <w:szCs w:val="18"/>
              </w:rPr>
              <w:t xml:space="preserve">Operational planning and control </w:t>
            </w:r>
            <w:r w:rsidRPr="00733B20">
              <w:rPr>
                <w:rFonts w:ascii="Arial" w:hAnsi="Arial" w:cs="Arial"/>
                <w:sz w:val="18"/>
                <w:szCs w:val="18"/>
              </w:rPr>
              <w:t>8.1 of ISO 9001:2015 applies with the following addition:</w:t>
            </w:r>
          </w:p>
        </w:tc>
      </w:tr>
      <w:tr w:rsidR="009D19F5" w:rsidRPr="00733B20" w14:paraId="5EFC61B1" w14:textId="77777777" w:rsidTr="000623BE">
        <w:tblPrEx>
          <w:shd w:val="clear" w:color="auto" w:fill="auto"/>
        </w:tblPrEx>
        <w:tc>
          <w:tcPr>
            <w:tcW w:w="5625" w:type="dxa"/>
            <w:gridSpan w:val="2"/>
          </w:tcPr>
          <w:p w14:paraId="78B74C42"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18"/>
                <w:szCs w:val="18"/>
              </w:rPr>
              <w:t>The information in Annexes A and B for control and acceptance of processes for Ex Products are one method to ensure compliance with the requirements of the certificate. If other methods are used, they should be evaluated to ensure full compliance with the requirements of certification.</w:t>
            </w:r>
          </w:p>
        </w:tc>
        <w:tc>
          <w:tcPr>
            <w:tcW w:w="2836" w:type="dxa"/>
            <w:vAlign w:val="center"/>
          </w:tcPr>
          <w:p w14:paraId="2AF56B0D" w14:textId="77777777" w:rsidR="009D19F5" w:rsidRPr="00733B20" w:rsidRDefault="009D19F5" w:rsidP="000623BE">
            <w:pPr>
              <w:rPr>
                <w:rFonts w:ascii="Arial" w:hAnsi="Arial" w:cs="Arial"/>
                <w:color w:val="0000E2"/>
                <w:sz w:val="20"/>
                <w:szCs w:val="20"/>
              </w:rPr>
            </w:pPr>
          </w:p>
        </w:tc>
        <w:tc>
          <w:tcPr>
            <w:tcW w:w="894" w:type="dxa"/>
            <w:vAlign w:val="center"/>
          </w:tcPr>
          <w:p w14:paraId="24189AEE" w14:textId="77777777" w:rsidR="009D19F5" w:rsidRPr="00733B20" w:rsidRDefault="009D19F5" w:rsidP="000623BE">
            <w:pPr>
              <w:jc w:val="center"/>
              <w:rPr>
                <w:rFonts w:ascii="Arial" w:hAnsi="Arial" w:cs="Arial"/>
                <w:b/>
                <w:color w:val="0000E2"/>
                <w:sz w:val="20"/>
                <w:szCs w:val="20"/>
              </w:rPr>
            </w:pPr>
          </w:p>
        </w:tc>
      </w:tr>
      <w:tr w:rsidR="009D19F5" w:rsidRPr="00733B20" w14:paraId="63722705" w14:textId="77777777" w:rsidTr="000623BE">
        <w:tblPrEx>
          <w:shd w:val="clear" w:color="auto" w:fill="auto"/>
        </w:tblPrEx>
        <w:tc>
          <w:tcPr>
            <w:tcW w:w="807" w:type="dxa"/>
            <w:vMerge w:val="restart"/>
            <w:vAlign w:val="center"/>
          </w:tcPr>
          <w:p w14:paraId="133CBD36" w14:textId="77777777" w:rsidR="009D19F5" w:rsidRPr="00733B20" w:rsidRDefault="009D19F5" w:rsidP="000623BE">
            <w:pPr>
              <w:rPr>
                <w:rFonts w:ascii="Arial" w:hAnsi="Arial" w:cs="Arial"/>
                <w:sz w:val="20"/>
                <w:szCs w:val="20"/>
              </w:rPr>
            </w:pPr>
            <w:r w:rsidRPr="00733B20">
              <w:rPr>
                <w:rFonts w:ascii="Arial" w:hAnsi="Arial" w:cs="Arial"/>
                <w:b/>
                <w:bCs/>
                <w:sz w:val="20"/>
                <w:szCs w:val="20"/>
              </w:rPr>
              <w:t>8.2.1</w:t>
            </w:r>
          </w:p>
        </w:tc>
        <w:tc>
          <w:tcPr>
            <w:tcW w:w="4818" w:type="dxa"/>
          </w:tcPr>
          <w:p w14:paraId="1C338867" w14:textId="77777777" w:rsidR="009D19F5" w:rsidRPr="00733B20" w:rsidRDefault="009D19F5" w:rsidP="000623BE">
            <w:pPr>
              <w:rPr>
                <w:rFonts w:ascii="Arial" w:hAnsi="Arial" w:cs="Arial"/>
                <w:b/>
                <w:sz w:val="18"/>
                <w:szCs w:val="18"/>
              </w:rPr>
            </w:pPr>
            <w:r w:rsidRPr="00733B20">
              <w:rPr>
                <w:rFonts w:ascii="Arial" w:hAnsi="Arial" w:cs="Arial"/>
                <w:b/>
                <w:sz w:val="18"/>
                <w:szCs w:val="18"/>
              </w:rPr>
              <w:t>Customer Communications</w:t>
            </w:r>
          </w:p>
        </w:tc>
        <w:tc>
          <w:tcPr>
            <w:tcW w:w="2836" w:type="dxa"/>
            <w:vMerge w:val="restart"/>
            <w:vAlign w:val="center"/>
          </w:tcPr>
          <w:p w14:paraId="00048B59" w14:textId="77777777" w:rsidR="009D19F5" w:rsidRPr="00733B20" w:rsidRDefault="009D19F5" w:rsidP="000623BE">
            <w:pPr>
              <w:pStyle w:val="checklist"/>
            </w:pPr>
          </w:p>
        </w:tc>
        <w:tc>
          <w:tcPr>
            <w:tcW w:w="894" w:type="dxa"/>
            <w:vMerge w:val="restart"/>
            <w:vAlign w:val="center"/>
          </w:tcPr>
          <w:p w14:paraId="49628416" w14:textId="77777777" w:rsidR="009D19F5" w:rsidRPr="00733B20" w:rsidRDefault="009D19F5" w:rsidP="000623BE">
            <w:pPr>
              <w:pStyle w:val="checklist"/>
              <w:jc w:val="center"/>
              <w:rPr>
                <w:b/>
              </w:rPr>
            </w:pPr>
          </w:p>
        </w:tc>
      </w:tr>
      <w:tr w:rsidR="009D19F5" w:rsidRPr="00733B20" w14:paraId="6D45EDFE" w14:textId="77777777" w:rsidTr="000623BE">
        <w:tblPrEx>
          <w:shd w:val="clear" w:color="auto" w:fill="auto"/>
        </w:tblPrEx>
        <w:tc>
          <w:tcPr>
            <w:tcW w:w="807" w:type="dxa"/>
            <w:vMerge/>
            <w:vAlign w:val="center"/>
          </w:tcPr>
          <w:p w14:paraId="2D4FC927" w14:textId="77777777" w:rsidR="009D19F5" w:rsidRPr="00733B20" w:rsidRDefault="009D19F5" w:rsidP="000623BE">
            <w:pPr>
              <w:rPr>
                <w:rFonts w:ascii="Arial" w:hAnsi="Arial" w:cs="Arial"/>
                <w:sz w:val="20"/>
                <w:szCs w:val="20"/>
              </w:rPr>
            </w:pPr>
          </w:p>
        </w:tc>
        <w:tc>
          <w:tcPr>
            <w:tcW w:w="4818" w:type="dxa"/>
          </w:tcPr>
          <w:p w14:paraId="68E4AAF1" w14:textId="77777777" w:rsidR="009D19F5" w:rsidRPr="00733B20" w:rsidRDefault="009D19F5" w:rsidP="000623BE">
            <w:pPr>
              <w:rPr>
                <w:rFonts w:ascii="Arial" w:hAnsi="Arial" w:cs="Arial"/>
                <w:sz w:val="18"/>
                <w:szCs w:val="18"/>
              </w:rPr>
            </w:pPr>
            <w:r w:rsidRPr="00733B20">
              <w:rPr>
                <w:rFonts w:ascii="Arial" w:hAnsi="Arial" w:cs="Arial"/>
                <w:sz w:val="18"/>
                <w:szCs w:val="18"/>
              </w:rPr>
              <w:t>8.2.1 of ISO 9001:2015 applies.</w:t>
            </w:r>
          </w:p>
        </w:tc>
        <w:tc>
          <w:tcPr>
            <w:tcW w:w="2836" w:type="dxa"/>
            <w:vMerge/>
          </w:tcPr>
          <w:p w14:paraId="277ECE39" w14:textId="77777777" w:rsidR="009D19F5" w:rsidRPr="00733B20" w:rsidRDefault="009D19F5" w:rsidP="000623BE">
            <w:pPr>
              <w:pStyle w:val="checklist"/>
            </w:pPr>
          </w:p>
        </w:tc>
        <w:tc>
          <w:tcPr>
            <w:tcW w:w="894" w:type="dxa"/>
            <w:vMerge/>
            <w:vAlign w:val="center"/>
          </w:tcPr>
          <w:p w14:paraId="46BA1F0C" w14:textId="77777777" w:rsidR="009D19F5" w:rsidRPr="00733B20" w:rsidRDefault="009D19F5" w:rsidP="000623BE">
            <w:pPr>
              <w:pStyle w:val="checklist"/>
              <w:jc w:val="center"/>
              <w:rPr>
                <w:b/>
              </w:rPr>
            </w:pPr>
          </w:p>
        </w:tc>
      </w:tr>
      <w:tr w:rsidR="009D19F5" w:rsidRPr="00733B20" w14:paraId="7229A7A3" w14:textId="77777777" w:rsidTr="000623BE">
        <w:tblPrEx>
          <w:shd w:val="clear" w:color="auto" w:fill="auto"/>
        </w:tblPrEx>
        <w:tc>
          <w:tcPr>
            <w:tcW w:w="807" w:type="dxa"/>
            <w:vMerge w:val="restart"/>
            <w:vAlign w:val="center"/>
          </w:tcPr>
          <w:p w14:paraId="2EC812EC" w14:textId="77777777" w:rsidR="009D19F5" w:rsidRPr="00733B20" w:rsidRDefault="009D19F5" w:rsidP="000623BE">
            <w:pPr>
              <w:rPr>
                <w:rFonts w:ascii="Arial" w:hAnsi="Arial" w:cs="Arial"/>
                <w:sz w:val="20"/>
                <w:szCs w:val="20"/>
              </w:rPr>
            </w:pPr>
            <w:r w:rsidRPr="00733B20">
              <w:rPr>
                <w:rFonts w:ascii="Arial" w:hAnsi="Arial" w:cs="Arial"/>
                <w:b/>
                <w:bCs/>
                <w:sz w:val="20"/>
                <w:szCs w:val="20"/>
              </w:rPr>
              <w:t>8.2.2</w:t>
            </w:r>
          </w:p>
        </w:tc>
        <w:tc>
          <w:tcPr>
            <w:tcW w:w="4818" w:type="dxa"/>
          </w:tcPr>
          <w:p w14:paraId="4C8AC612" w14:textId="77777777" w:rsidR="009D19F5" w:rsidRPr="00733B20" w:rsidRDefault="009D19F5" w:rsidP="000623BE">
            <w:pPr>
              <w:ind w:left="0" w:firstLine="0"/>
              <w:rPr>
                <w:rFonts w:ascii="Arial" w:hAnsi="Arial" w:cs="Arial"/>
                <w:sz w:val="18"/>
                <w:szCs w:val="18"/>
              </w:rPr>
            </w:pPr>
            <w:r w:rsidRPr="00733B20">
              <w:rPr>
                <w:rFonts w:ascii="Arial" w:hAnsi="Arial" w:cs="Arial"/>
                <w:b/>
                <w:bCs/>
                <w:sz w:val="18"/>
                <w:szCs w:val="18"/>
              </w:rPr>
              <w:t>Determining the requirements for products and services</w:t>
            </w:r>
          </w:p>
        </w:tc>
        <w:tc>
          <w:tcPr>
            <w:tcW w:w="2836" w:type="dxa"/>
            <w:vMerge w:val="restart"/>
            <w:vAlign w:val="center"/>
          </w:tcPr>
          <w:p w14:paraId="02DD6E52" w14:textId="77777777" w:rsidR="009D19F5" w:rsidRPr="00733B20" w:rsidRDefault="009D19F5" w:rsidP="000623BE">
            <w:pPr>
              <w:pStyle w:val="checklist"/>
            </w:pPr>
          </w:p>
        </w:tc>
        <w:tc>
          <w:tcPr>
            <w:tcW w:w="894" w:type="dxa"/>
            <w:vMerge w:val="restart"/>
            <w:vAlign w:val="center"/>
          </w:tcPr>
          <w:p w14:paraId="03DDE1BC" w14:textId="77777777" w:rsidR="009D19F5" w:rsidRPr="00733B20" w:rsidRDefault="009D19F5" w:rsidP="000623BE">
            <w:pPr>
              <w:pStyle w:val="checklist"/>
              <w:jc w:val="center"/>
              <w:rPr>
                <w:b/>
              </w:rPr>
            </w:pPr>
          </w:p>
        </w:tc>
      </w:tr>
      <w:tr w:rsidR="009D19F5" w:rsidRPr="00733B20" w14:paraId="1AEDA1D2" w14:textId="77777777" w:rsidTr="000623BE">
        <w:tblPrEx>
          <w:shd w:val="clear" w:color="auto" w:fill="auto"/>
        </w:tblPrEx>
        <w:tc>
          <w:tcPr>
            <w:tcW w:w="807" w:type="dxa"/>
            <w:vMerge/>
          </w:tcPr>
          <w:p w14:paraId="43110DD8" w14:textId="77777777" w:rsidR="009D19F5" w:rsidRPr="00733B20" w:rsidRDefault="009D19F5" w:rsidP="000623BE">
            <w:pPr>
              <w:rPr>
                <w:rFonts w:ascii="Arial" w:hAnsi="Arial" w:cs="Arial"/>
                <w:sz w:val="20"/>
                <w:szCs w:val="20"/>
              </w:rPr>
            </w:pPr>
          </w:p>
        </w:tc>
        <w:tc>
          <w:tcPr>
            <w:tcW w:w="4818" w:type="dxa"/>
          </w:tcPr>
          <w:p w14:paraId="004CE8EC" w14:textId="77777777" w:rsidR="009D19F5" w:rsidRPr="00733B20" w:rsidRDefault="009D19F5" w:rsidP="000623BE">
            <w:pPr>
              <w:rPr>
                <w:rFonts w:ascii="Arial" w:hAnsi="Arial" w:cs="Arial"/>
                <w:sz w:val="18"/>
                <w:szCs w:val="18"/>
              </w:rPr>
            </w:pPr>
            <w:r w:rsidRPr="00733B20">
              <w:rPr>
                <w:rFonts w:ascii="Arial" w:hAnsi="Arial" w:cs="Arial"/>
                <w:sz w:val="18"/>
                <w:szCs w:val="18"/>
              </w:rPr>
              <w:t>8.2.2 of ISO 9001:2015 applies.</w:t>
            </w:r>
          </w:p>
        </w:tc>
        <w:tc>
          <w:tcPr>
            <w:tcW w:w="2836" w:type="dxa"/>
            <w:vMerge/>
          </w:tcPr>
          <w:p w14:paraId="219043DC" w14:textId="77777777" w:rsidR="009D19F5" w:rsidRPr="00733B20" w:rsidRDefault="009D19F5" w:rsidP="000623BE">
            <w:pPr>
              <w:rPr>
                <w:rFonts w:ascii="Arial" w:hAnsi="Arial" w:cs="Arial"/>
                <w:sz w:val="20"/>
                <w:szCs w:val="20"/>
              </w:rPr>
            </w:pPr>
          </w:p>
        </w:tc>
        <w:tc>
          <w:tcPr>
            <w:tcW w:w="894" w:type="dxa"/>
            <w:vMerge/>
            <w:shd w:val="pct12" w:color="auto" w:fill="auto"/>
            <w:vAlign w:val="center"/>
          </w:tcPr>
          <w:p w14:paraId="36880326" w14:textId="77777777" w:rsidR="009D19F5" w:rsidRPr="00733B20" w:rsidRDefault="009D19F5" w:rsidP="000623BE">
            <w:pPr>
              <w:jc w:val="center"/>
              <w:rPr>
                <w:rFonts w:ascii="Arial" w:hAnsi="Arial" w:cs="Arial"/>
                <w:b/>
                <w:sz w:val="20"/>
                <w:szCs w:val="20"/>
              </w:rPr>
            </w:pPr>
          </w:p>
        </w:tc>
      </w:tr>
      <w:tr w:rsidR="009D19F5" w:rsidRPr="00733B20" w14:paraId="2999DE98" w14:textId="77777777" w:rsidTr="000623BE">
        <w:tblPrEx>
          <w:shd w:val="clear" w:color="auto" w:fill="auto"/>
        </w:tblPrEx>
        <w:tc>
          <w:tcPr>
            <w:tcW w:w="807" w:type="dxa"/>
            <w:vAlign w:val="center"/>
          </w:tcPr>
          <w:p w14:paraId="2965C70A" w14:textId="77777777" w:rsidR="009D19F5" w:rsidRPr="00733B20" w:rsidRDefault="009D19F5" w:rsidP="000623BE">
            <w:pPr>
              <w:rPr>
                <w:rFonts w:ascii="Arial" w:hAnsi="Arial" w:cs="Arial"/>
                <w:b/>
                <w:bCs/>
                <w:sz w:val="20"/>
                <w:szCs w:val="20"/>
              </w:rPr>
            </w:pPr>
            <w:r w:rsidRPr="00733B20">
              <w:rPr>
                <w:rFonts w:ascii="Arial" w:hAnsi="Arial" w:cs="Arial"/>
                <w:b/>
                <w:bCs/>
                <w:sz w:val="20"/>
                <w:szCs w:val="20"/>
              </w:rPr>
              <w:t>8.2.3</w:t>
            </w:r>
          </w:p>
        </w:tc>
        <w:tc>
          <w:tcPr>
            <w:tcW w:w="8548" w:type="dxa"/>
            <w:gridSpan w:val="3"/>
            <w:shd w:val="pct12" w:color="auto" w:fill="auto"/>
            <w:vAlign w:val="center"/>
          </w:tcPr>
          <w:p w14:paraId="409184A1" w14:textId="77777777" w:rsidR="009D19F5" w:rsidRPr="00733B20" w:rsidRDefault="009D19F5" w:rsidP="000623BE">
            <w:pPr>
              <w:ind w:left="0" w:firstLine="0"/>
              <w:rPr>
                <w:rFonts w:ascii="Arial" w:hAnsi="Arial" w:cs="Arial"/>
                <w:b/>
                <w:sz w:val="18"/>
                <w:szCs w:val="18"/>
              </w:rPr>
            </w:pPr>
            <w:r w:rsidRPr="00733B20">
              <w:rPr>
                <w:rFonts w:ascii="Arial" w:hAnsi="Arial" w:cs="Arial"/>
                <w:b/>
                <w:bCs/>
                <w:sz w:val="18"/>
                <w:szCs w:val="18"/>
              </w:rPr>
              <w:t xml:space="preserve">Review of the requirements for products and services </w:t>
            </w:r>
            <w:r w:rsidRPr="00733B20">
              <w:rPr>
                <w:rFonts w:ascii="Arial" w:hAnsi="Arial" w:cs="Arial"/>
                <w:sz w:val="18"/>
                <w:szCs w:val="18"/>
              </w:rPr>
              <w:t>8.2.3 of ISO 9001:2015 applies with the following addition:</w:t>
            </w:r>
          </w:p>
        </w:tc>
      </w:tr>
      <w:tr w:rsidR="009D19F5" w:rsidRPr="00733B20" w14:paraId="5918666B" w14:textId="77777777" w:rsidTr="000623BE">
        <w:tblPrEx>
          <w:shd w:val="clear" w:color="auto" w:fill="auto"/>
        </w:tblPrEx>
        <w:tc>
          <w:tcPr>
            <w:tcW w:w="5625" w:type="dxa"/>
            <w:gridSpan w:val="2"/>
          </w:tcPr>
          <w:p w14:paraId="0EFD3959"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The review shall ensure that any stated customer requirement is compatible with the certificate e.g. equipment group, temperature class, Type of Protection, Equipment Protection Level (EPL) and ambient temperature range.</w:t>
            </w:r>
          </w:p>
          <w:p w14:paraId="238DD3CA" w14:textId="77777777" w:rsidR="009D19F5" w:rsidRPr="00733B20" w:rsidRDefault="009D19F5" w:rsidP="000623BE">
            <w:pPr>
              <w:ind w:left="0" w:firstLine="0"/>
              <w:rPr>
                <w:rFonts w:ascii="Arial" w:hAnsi="Arial" w:cs="Arial"/>
                <w:sz w:val="20"/>
                <w:szCs w:val="20"/>
              </w:rPr>
            </w:pPr>
            <w:r w:rsidRPr="00733B20">
              <w:rPr>
                <w:rFonts w:ascii="Arial" w:hAnsi="Arial" w:cs="Arial"/>
                <w:sz w:val="18"/>
                <w:szCs w:val="18"/>
              </w:rPr>
              <w:t>In some situations, such as internet sales, a formal review might be impractical. In such a case the appropriate information shall be made available to the customer.</w:t>
            </w:r>
          </w:p>
        </w:tc>
        <w:tc>
          <w:tcPr>
            <w:tcW w:w="2836" w:type="dxa"/>
            <w:vAlign w:val="center"/>
          </w:tcPr>
          <w:p w14:paraId="1302B8AA" w14:textId="77777777" w:rsidR="009D19F5" w:rsidRPr="00733B20" w:rsidRDefault="009D19F5" w:rsidP="000623BE">
            <w:pPr>
              <w:rPr>
                <w:rFonts w:ascii="Arial" w:hAnsi="Arial" w:cs="Arial"/>
                <w:color w:val="0000E2"/>
                <w:sz w:val="20"/>
                <w:szCs w:val="20"/>
              </w:rPr>
            </w:pPr>
          </w:p>
        </w:tc>
        <w:tc>
          <w:tcPr>
            <w:tcW w:w="894" w:type="dxa"/>
            <w:vAlign w:val="center"/>
          </w:tcPr>
          <w:p w14:paraId="6A7301C9" w14:textId="77777777" w:rsidR="009D19F5" w:rsidRPr="00733B20" w:rsidRDefault="009D19F5" w:rsidP="000623BE">
            <w:pPr>
              <w:jc w:val="center"/>
              <w:rPr>
                <w:rFonts w:ascii="Arial" w:hAnsi="Arial" w:cs="Arial"/>
                <w:b/>
                <w:color w:val="0000E2"/>
                <w:sz w:val="20"/>
                <w:szCs w:val="20"/>
              </w:rPr>
            </w:pPr>
          </w:p>
        </w:tc>
      </w:tr>
      <w:tr w:rsidR="009D19F5" w:rsidRPr="00733B20" w14:paraId="03F005B6" w14:textId="77777777" w:rsidTr="000623BE">
        <w:tblPrEx>
          <w:shd w:val="clear" w:color="auto" w:fill="auto"/>
        </w:tblPrEx>
        <w:tc>
          <w:tcPr>
            <w:tcW w:w="807" w:type="dxa"/>
            <w:vAlign w:val="center"/>
          </w:tcPr>
          <w:p w14:paraId="181DEE04" w14:textId="77777777" w:rsidR="009D19F5" w:rsidRPr="00733B20" w:rsidRDefault="009D19F5" w:rsidP="000623BE">
            <w:pPr>
              <w:rPr>
                <w:rFonts w:ascii="Arial" w:hAnsi="Arial" w:cs="Arial"/>
                <w:sz w:val="20"/>
                <w:szCs w:val="20"/>
              </w:rPr>
            </w:pPr>
            <w:r w:rsidRPr="00733B20">
              <w:rPr>
                <w:rFonts w:ascii="Arial" w:hAnsi="Arial" w:cs="Arial"/>
                <w:b/>
                <w:bCs/>
                <w:sz w:val="20"/>
                <w:szCs w:val="20"/>
              </w:rPr>
              <w:t>8.2.4</w:t>
            </w:r>
          </w:p>
        </w:tc>
        <w:tc>
          <w:tcPr>
            <w:tcW w:w="8548" w:type="dxa"/>
            <w:gridSpan w:val="3"/>
            <w:shd w:val="pct12" w:color="auto" w:fill="auto"/>
            <w:vAlign w:val="center"/>
          </w:tcPr>
          <w:p w14:paraId="4F40CC72" w14:textId="77777777" w:rsidR="009D19F5" w:rsidRPr="00733B20" w:rsidRDefault="009D19F5" w:rsidP="000623BE">
            <w:pPr>
              <w:ind w:left="0" w:firstLine="0"/>
              <w:rPr>
                <w:rFonts w:ascii="Arial" w:hAnsi="Arial" w:cs="Arial"/>
                <w:b/>
                <w:sz w:val="18"/>
                <w:szCs w:val="18"/>
              </w:rPr>
            </w:pPr>
            <w:r w:rsidRPr="00733B20">
              <w:rPr>
                <w:rFonts w:ascii="Arial" w:hAnsi="Arial" w:cs="Arial"/>
                <w:b/>
                <w:bCs/>
                <w:sz w:val="18"/>
                <w:szCs w:val="18"/>
              </w:rPr>
              <w:t xml:space="preserve">Changes to requirements for products and services </w:t>
            </w:r>
            <w:r w:rsidRPr="00733B20">
              <w:rPr>
                <w:rFonts w:ascii="Arial" w:hAnsi="Arial" w:cs="Arial"/>
                <w:sz w:val="18"/>
                <w:szCs w:val="18"/>
              </w:rPr>
              <w:t>8.2.4 of ISO 9001:2015 applies with the following addition:</w:t>
            </w:r>
          </w:p>
        </w:tc>
      </w:tr>
      <w:tr w:rsidR="009D19F5" w:rsidRPr="00733B20" w14:paraId="21F6649C" w14:textId="77777777" w:rsidTr="000623BE">
        <w:tblPrEx>
          <w:shd w:val="clear" w:color="auto" w:fill="auto"/>
        </w:tblPrEx>
        <w:tc>
          <w:tcPr>
            <w:tcW w:w="5625" w:type="dxa"/>
            <w:gridSpan w:val="2"/>
          </w:tcPr>
          <w:p w14:paraId="2A17D7DB"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The Ex authorized person(s) identified in 5.3 shall be involved in any changes (e.g. changes to the manufacturer’s documentation, quality management system or marketing documents) that could affect Ex Product compliance.</w:t>
            </w:r>
          </w:p>
        </w:tc>
        <w:tc>
          <w:tcPr>
            <w:tcW w:w="2836" w:type="dxa"/>
            <w:vAlign w:val="center"/>
          </w:tcPr>
          <w:p w14:paraId="6FC0C3FF" w14:textId="77777777" w:rsidR="009D19F5" w:rsidRPr="00733B20" w:rsidRDefault="009D19F5" w:rsidP="000623BE">
            <w:pPr>
              <w:rPr>
                <w:rFonts w:ascii="Arial" w:hAnsi="Arial" w:cs="Arial"/>
                <w:color w:val="0000E2"/>
                <w:sz w:val="20"/>
                <w:szCs w:val="20"/>
              </w:rPr>
            </w:pPr>
          </w:p>
        </w:tc>
        <w:tc>
          <w:tcPr>
            <w:tcW w:w="894" w:type="dxa"/>
            <w:vAlign w:val="center"/>
          </w:tcPr>
          <w:p w14:paraId="512C0CDD" w14:textId="77777777" w:rsidR="009D19F5" w:rsidRPr="00733B20" w:rsidRDefault="009D19F5" w:rsidP="000623BE">
            <w:pPr>
              <w:jc w:val="center"/>
              <w:rPr>
                <w:rFonts w:ascii="Arial" w:hAnsi="Arial" w:cs="Arial"/>
                <w:b/>
                <w:color w:val="0000E2"/>
                <w:sz w:val="20"/>
                <w:szCs w:val="20"/>
              </w:rPr>
            </w:pPr>
          </w:p>
        </w:tc>
      </w:tr>
      <w:tr w:rsidR="009D19F5" w:rsidRPr="00733B20" w14:paraId="3C80F201" w14:textId="77777777" w:rsidTr="000623BE">
        <w:tblPrEx>
          <w:shd w:val="clear" w:color="auto" w:fill="auto"/>
        </w:tblPrEx>
        <w:tc>
          <w:tcPr>
            <w:tcW w:w="807" w:type="dxa"/>
            <w:vMerge w:val="restart"/>
            <w:vAlign w:val="center"/>
          </w:tcPr>
          <w:p w14:paraId="047E84D9" w14:textId="77777777" w:rsidR="009D19F5" w:rsidRPr="00733B20" w:rsidRDefault="009D19F5" w:rsidP="000623BE">
            <w:pPr>
              <w:rPr>
                <w:rFonts w:ascii="Arial" w:hAnsi="Arial" w:cs="Arial"/>
                <w:sz w:val="20"/>
                <w:szCs w:val="20"/>
              </w:rPr>
            </w:pPr>
            <w:r w:rsidRPr="00733B20">
              <w:rPr>
                <w:rFonts w:ascii="Arial" w:hAnsi="Arial" w:cs="Arial"/>
                <w:b/>
                <w:bCs/>
                <w:sz w:val="20"/>
                <w:szCs w:val="20"/>
              </w:rPr>
              <w:t>8.3.1</w:t>
            </w:r>
          </w:p>
        </w:tc>
        <w:tc>
          <w:tcPr>
            <w:tcW w:w="7654" w:type="dxa"/>
            <w:gridSpan w:val="2"/>
          </w:tcPr>
          <w:p w14:paraId="04BB39F3" w14:textId="77777777" w:rsidR="009D19F5" w:rsidRPr="00733B20" w:rsidRDefault="009D19F5" w:rsidP="000623BE">
            <w:pPr>
              <w:rPr>
                <w:rFonts w:ascii="Arial" w:hAnsi="Arial" w:cs="Arial"/>
                <w:sz w:val="18"/>
                <w:szCs w:val="18"/>
              </w:rPr>
            </w:pPr>
            <w:r w:rsidRPr="00733B20">
              <w:rPr>
                <w:rFonts w:ascii="Arial" w:hAnsi="Arial" w:cs="Arial"/>
                <w:b/>
                <w:bCs/>
                <w:sz w:val="18"/>
                <w:szCs w:val="18"/>
              </w:rPr>
              <w:t>General (Design and development of products and services)</w:t>
            </w:r>
          </w:p>
        </w:tc>
        <w:tc>
          <w:tcPr>
            <w:tcW w:w="894" w:type="dxa"/>
            <w:vMerge w:val="restart"/>
            <w:shd w:val="pct12" w:color="auto" w:fill="auto"/>
            <w:vAlign w:val="center"/>
          </w:tcPr>
          <w:p w14:paraId="1DAACCD6" w14:textId="77777777" w:rsidR="009D19F5" w:rsidRPr="00733B20" w:rsidRDefault="009D19F5" w:rsidP="000623BE">
            <w:pPr>
              <w:jc w:val="center"/>
              <w:rPr>
                <w:rFonts w:ascii="Arial" w:hAnsi="Arial" w:cs="Arial"/>
                <w:b/>
                <w:sz w:val="20"/>
                <w:szCs w:val="20"/>
              </w:rPr>
            </w:pPr>
          </w:p>
        </w:tc>
      </w:tr>
      <w:tr w:rsidR="009D19F5" w:rsidRPr="00733B20" w14:paraId="2FE62813" w14:textId="77777777" w:rsidTr="000623BE">
        <w:tblPrEx>
          <w:shd w:val="clear" w:color="auto" w:fill="auto"/>
        </w:tblPrEx>
        <w:tc>
          <w:tcPr>
            <w:tcW w:w="807" w:type="dxa"/>
            <w:vMerge/>
            <w:vAlign w:val="center"/>
          </w:tcPr>
          <w:p w14:paraId="39D0D60C" w14:textId="77777777" w:rsidR="009D19F5" w:rsidRPr="00733B20" w:rsidRDefault="009D19F5" w:rsidP="000623BE">
            <w:pPr>
              <w:rPr>
                <w:rFonts w:ascii="Arial" w:hAnsi="Arial" w:cs="Arial"/>
                <w:sz w:val="20"/>
                <w:szCs w:val="20"/>
              </w:rPr>
            </w:pPr>
          </w:p>
        </w:tc>
        <w:tc>
          <w:tcPr>
            <w:tcW w:w="7654" w:type="dxa"/>
            <w:gridSpan w:val="2"/>
          </w:tcPr>
          <w:p w14:paraId="1BB0615B" w14:textId="77777777" w:rsidR="009D19F5" w:rsidRPr="00733B20" w:rsidRDefault="009D19F5" w:rsidP="000623BE">
            <w:pPr>
              <w:rPr>
                <w:rFonts w:ascii="Arial" w:hAnsi="Arial" w:cs="Arial"/>
                <w:sz w:val="18"/>
                <w:szCs w:val="18"/>
              </w:rPr>
            </w:pPr>
            <w:r w:rsidRPr="00733B20">
              <w:rPr>
                <w:rFonts w:ascii="Arial" w:hAnsi="Arial" w:cs="Arial"/>
                <w:sz w:val="18"/>
                <w:szCs w:val="18"/>
              </w:rPr>
              <w:t>8.3.1 of ISO 9001:2015 is not within the scope of this document.</w:t>
            </w:r>
          </w:p>
        </w:tc>
        <w:tc>
          <w:tcPr>
            <w:tcW w:w="894" w:type="dxa"/>
            <w:vMerge/>
            <w:shd w:val="pct12" w:color="auto" w:fill="auto"/>
            <w:vAlign w:val="center"/>
          </w:tcPr>
          <w:p w14:paraId="58938F1D" w14:textId="77777777" w:rsidR="009D19F5" w:rsidRPr="00733B20" w:rsidRDefault="009D19F5" w:rsidP="000623BE">
            <w:pPr>
              <w:jc w:val="center"/>
              <w:rPr>
                <w:rFonts w:ascii="Arial" w:hAnsi="Arial" w:cs="Arial"/>
                <w:b/>
                <w:sz w:val="20"/>
                <w:szCs w:val="20"/>
              </w:rPr>
            </w:pPr>
          </w:p>
        </w:tc>
      </w:tr>
      <w:tr w:rsidR="009D19F5" w:rsidRPr="00733B20" w14:paraId="1EE0BB5C" w14:textId="77777777" w:rsidTr="000623BE">
        <w:tblPrEx>
          <w:shd w:val="clear" w:color="auto" w:fill="auto"/>
        </w:tblPrEx>
        <w:tc>
          <w:tcPr>
            <w:tcW w:w="807" w:type="dxa"/>
            <w:vMerge w:val="restart"/>
            <w:vAlign w:val="center"/>
          </w:tcPr>
          <w:p w14:paraId="2B9C20E5" w14:textId="77777777" w:rsidR="009D19F5" w:rsidRPr="00733B20" w:rsidRDefault="009D19F5" w:rsidP="000623BE">
            <w:pPr>
              <w:rPr>
                <w:rFonts w:ascii="Arial" w:hAnsi="Arial" w:cs="Arial"/>
                <w:sz w:val="20"/>
                <w:szCs w:val="20"/>
              </w:rPr>
            </w:pPr>
            <w:r w:rsidRPr="00733B20">
              <w:rPr>
                <w:rFonts w:ascii="Arial" w:hAnsi="Arial" w:cs="Arial"/>
                <w:b/>
                <w:bCs/>
                <w:sz w:val="20"/>
                <w:szCs w:val="20"/>
              </w:rPr>
              <w:t>8.3.2</w:t>
            </w:r>
          </w:p>
        </w:tc>
        <w:tc>
          <w:tcPr>
            <w:tcW w:w="7654" w:type="dxa"/>
            <w:gridSpan w:val="2"/>
          </w:tcPr>
          <w:p w14:paraId="1FA6A951" w14:textId="77777777" w:rsidR="009D19F5" w:rsidRPr="00733B20" w:rsidRDefault="009D19F5" w:rsidP="000623BE">
            <w:pPr>
              <w:rPr>
                <w:rFonts w:ascii="Arial" w:hAnsi="Arial" w:cs="Arial"/>
                <w:sz w:val="18"/>
                <w:szCs w:val="18"/>
              </w:rPr>
            </w:pPr>
            <w:r w:rsidRPr="00733B20">
              <w:rPr>
                <w:rFonts w:ascii="Arial" w:hAnsi="Arial" w:cs="Arial"/>
                <w:b/>
                <w:bCs/>
                <w:sz w:val="18"/>
                <w:szCs w:val="18"/>
              </w:rPr>
              <w:t>Design and development planning</w:t>
            </w:r>
          </w:p>
        </w:tc>
        <w:tc>
          <w:tcPr>
            <w:tcW w:w="894" w:type="dxa"/>
            <w:vMerge/>
            <w:shd w:val="pct12" w:color="auto" w:fill="auto"/>
            <w:vAlign w:val="center"/>
          </w:tcPr>
          <w:p w14:paraId="57BA3DC6" w14:textId="77777777" w:rsidR="009D19F5" w:rsidRPr="00733B20" w:rsidRDefault="009D19F5" w:rsidP="000623BE">
            <w:pPr>
              <w:jc w:val="center"/>
              <w:rPr>
                <w:rFonts w:ascii="Arial" w:hAnsi="Arial" w:cs="Arial"/>
                <w:b/>
                <w:sz w:val="20"/>
                <w:szCs w:val="20"/>
              </w:rPr>
            </w:pPr>
          </w:p>
        </w:tc>
      </w:tr>
      <w:tr w:rsidR="009D19F5" w:rsidRPr="00733B20" w14:paraId="48C19685" w14:textId="77777777" w:rsidTr="000623BE">
        <w:tblPrEx>
          <w:shd w:val="clear" w:color="auto" w:fill="auto"/>
        </w:tblPrEx>
        <w:tc>
          <w:tcPr>
            <w:tcW w:w="807" w:type="dxa"/>
            <w:vMerge/>
            <w:vAlign w:val="center"/>
          </w:tcPr>
          <w:p w14:paraId="2E807783" w14:textId="77777777" w:rsidR="009D19F5" w:rsidRPr="00733B20" w:rsidRDefault="009D19F5" w:rsidP="000623BE">
            <w:pPr>
              <w:rPr>
                <w:rFonts w:ascii="Arial" w:hAnsi="Arial" w:cs="Arial"/>
                <w:sz w:val="20"/>
                <w:szCs w:val="20"/>
              </w:rPr>
            </w:pPr>
          </w:p>
        </w:tc>
        <w:tc>
          <w:tcPr>
            <w:tcW w:w="7654" w:type="dxa"/>
            <w:gridSpan w:val="2"/>
          </w:tcPr>
          <w:p w14:paraId="1175B42F" w14:textId="77777777" w:rsidR="009D19F5" w:rsidRPr="00733B20" w:rsidRDefault="009D19F5" w:rsidP="000623BE">
            <w:pPr>
              <w:rPr>
                <w:rFonts w:ascii="Arial" w:hAnsi="Arial" w:cs="Arial"/>
                <w:sz w:val="18"/>
                <w:szCs w:val="18"/>
              </w:rPr>
            </w:pPr>
            <w:r w:rsidRPr="00733B20">
              <w:rPr>
                <w:rFonts w:ascii="Arial" w:hAnsi="Arial" w:cs="Arial"/>
                <w:sz w:val="18"/>
                <w:szCs w:val="18"/>
              </w:rPr>
              <w:t>8.3.2 of ISO 9001:2015 is not within the scope of this document.</w:t>
            </w:r>
          </w:p>
        </w:tc>
        <w:tc>
          <w:tcPr>
            <w:tcW w:w="894" w:type="dxa"/>
            <w:vMerge/>
            <w:shd w:val="pct12" w:color="auto" w:fill="auto"/>
            <w:vAlign w:val="center"/>
          </w:tcPr>
          <w:p w14:paraId="6B8E2F83" w14:textId="77777777" w:rsidR="009D19F5" w:rsidRPr="00733B20" w:rsidRDefault="009D19F5" w:rsidP="000623BE">
            <w:pPr>
              <w:jc w:val="center"/>
              <w:rPr>
                <w:rFonts w:ascii="Arial" w:hAnsi="Arial" w:cs="Arial"/>
                <w:b/>
                <w:sz w:val="20"/>
                <w:szCs w:val="20"/>
              </w:rPr>
            </w:pPr>
          </w:p>
        </w:tc>
      </w:tr>
      <w:tr w:rsidR="009D19F5" w:rsidRPr="00733B20" w14:paraId="0A8F048F" w14:textId="77777777" w:rsidTr="000623BE">
        <w:tblPrEx>
          <w:shd w:val="clear" w:color="auto" w:fill="auto"/>
        </w:tblPrEx>
        <w:tc>
          <w:tcPr>
            <w:tcW w:w="807" w:type="dxa"/>
            <w:vMerge w:val="restart"/>
            <w:vAlign w:val="center"/>
          </w:tcPr>
          <w:p w14:paraId="45B855BE" w14:textId="77777777" w:rsidR="009D19F5" w:rsidRPr="00733B20" w:rsidRDefault="009D19F5" w:rsidP="000623BE">
            <w:pPr>
              <w:rPr>
                <w:rFonts w:ascii="Arial" w:hAnsi="Arial" w:cs="Arial"/>
                <w:sz w:val="20"/>
                <w:szCs w:val="20"/>
              </w:rPr>
            </w:pPr>
            <w:r w:rsidRPr="00733B20">
              <w:rPr>
                <w:rFonts w:ascii="Arial" w:hAnsi="Arial" w:cs="Arial"/>
                <w:b/>
                <w:bCs/>
                <w:sz w:val="20"/>
                <w:szCs w:val="20"/>
              </w:rPr>
              <w:t>8.3.3</w:t>
            </w:r>
          </w:p>
        </w:tc>
        <w:tc>
          <w:tcPr>
            <w:tcW w:w="7654" w:type="dxa"/>
            <w:gridSpan w:val="2"/>
          </w:tcPr>
          <w:p w14:paraId="4BBE234E" w14:textId="77777777" w:rsidR="009D19F5" w:rsidRPr="00733B20" w:rsidRDefault="009D19F5" w:rsidP="000623BE">
            <w:pPr>
              <w:rPr>
                <w:rFonts w:ascii="Arial" w:hAnsi="Arial" w:cs="Arial"/>
                <w:sz w:val="18"/>
                <w:szCs w:val="18"/>
              </w:rPr>
            </w:pPr>
            <w:r w:rsidRPr="00733B20">
              <w:rPr>
                <w:rFonts w:ascii="Arial" w:hAnsi="Arial" w:cs="Arial"/>
                <w:b/>
                <w:bCs/>
                <w:sz w:val="18"/>
                <w:szCs w:val="18"/>
              </w:rPr>
              <w:t>Design and development Inputs</w:t>
            </w:r>
          </w:p>
        </w:tc>
        <w:tc>
          <w:tcPr>
            <w:tcW w:w="894" w:type="dxa"/>
            <w:vMerge/>
            <w:shd w:val="pct12" w:color="auto" w:fill="auto"/>
            <w:vAlign w:val="center"/>
          </w:tcPr>
          <w:p w14:paraId="585D3389" w14:textId="77777777" w:rsidR="009D19F5" w:rsidRPr="00733B20" w:rsidRDefault="009D19F5" w:rsidP="000623BE">
            <w:pPr>
              <w:jc w:val="center"/>
              <w:rPr>
                <w:rFonts w:ascii="Arial" w:hAnsi="Arial" w:cs="Arial"/>
                <w:b/>
                <w:sz w:val="20"/>
                <w:szCs w:val="20"/>
              </w:rPr>
            </w:pPr>
          </w:p>
        </w:tc>
      </w:tr>
      <w:tr w:rsidR="009D19F5" w:rsidRPr="00733B20" w14:paraId="6870C6B1" w14:textId="77777777" w:rsidTr="000623BE">
        <w:tblPrEx>
          <w:shd w:val="clear" w:color="auto" w:fill="auto"/>
        </w:tblPrEx>
        <w:tc>
          <w:tcPr>
            <w:tcW w:w="807" w:type="dxa"/>
            <w:vMerge/>
            <w:vAlign w:val="center"/>
          </w:tcPr>
          <w:p w14:paraId="2BAEAA1B" w14:textId="77777777" w:rsidR="009D19F5" w:rsidRPr="00733B20" w:rsidRDefault="009D19F5" w:rsidP="000623BE">
            <w:pPr>
              <w:rPr>
                <w:rFonts w:ascii="Arial" w:hAnsi="Arial" w:cs="Arial"/>
                <w:sz w:val="20"/>
                <w:szCs w:val="20"/>
              </w:rPr>
            </w:pPr>
          </w:p>
        </w:tc>
        <w:tc>
          <w:tcPr>
            <w:tcW w:w="7654" w:type="dxa"/>
            <w:gridSpan w:val="2"/>
          </w:tcPr>
          <w:p w14:paraId="66C0A493" w14:textId="77777777" w:rsidR="009D19F5" w:rsidRPr="00733B20" w:rsidRDefault="009D19F5" w:rsidP="000623BE">
            <w:pPr>
              <w:rPr>
                <w:rFonts w:ascii="Arial" w:hAnsi="Arial" w:cs="Arial"/>
                <w:sz w:val="18"/>
                <w:szCs w:val="18"/>
              </w:rPr>
            </w:pPr>
            <w:r w:rsidRPr="00733B20">
              <w:rPr>
                <w:rFonts w:ascii="Arial" w:hAnsi="Arial" w:cs="Arial"/>
                <w:sz w:val="18"/>
                <w:szCs w:val="18"/>
              </w:rPr>
              <w:t>8.3.3 of ISO 9001:2015 is not within the scope of this document.</w:t>
            </w:r>
          </w:p>
        </w:tc>
        <w:tc>
          <w:tcPr>
            <w:tcW w:w="894" w:type="dxa"/>
            <w:vMerge/>
            <w:shd w:val="pct12" w:color="auto" w:fill="auto"/>
            <w:vAlign w:val="center"/>
          </w:tcPr>
          <w:p w14:paraId="07768248" w14:textId="77777777" w:rsidR="009D19F5" w:rsidRPr="00733B20" w:rsidRDefault="009D19F5" w:rsidP="000623BE">
            <w:pPr>
              <w:jc w:val="center"/>
              <w:rPr>
                <w:rFonts w:ascii="Arial" w:hAnsi="Arial" w:cs="Arial"/>
                <w:b/>
                <w:sz w:val="20"/>
                <w:szCs w:val="20"/>
              </w:rPr>
            </w:pPr>
          </w:p>
        </w:tc>
      </w:tr>
      <w:tr w:rsidR="009D19F5" w:rsidRPr="00733B20" w14:paraId="67C5811F" w14:textId="77777777" w:rsidTr="000623BE">
        <w:tblPrEx>
          <w:shd w:val="clear" w:color="auto" w:fill="auto"/>
        </w:tblPrEx>
        <w:tc>
          <w:tcPr>
            <w:tcW w:w="807" w:type="dxa"/>
            <w:vMerge w:val="restart"/>
            <w:vAlign w:val="center"/>
          </w:tcPr>
          <w:p w14:paraId="49835987" w14:textId="77777777" w:rsidR="009D19F5" w:rsidRPr="00733B20" w:rsidRDefault="009D19F5" w:rsidP="000623BE">
            <w:pPr>
              <w:rPr>
                <w:rFonts w:ascii="Arial" w:hAnsi="Arial" w:cs="Arial"/>
                <w:sz w:val="20"/>
                <w:szCs w:val="20"/>
              </w:rPr>
            </w:pPr>
            <w:r w:rsidRPr="00733B20">
              <w:rPr>
                <w:rFonts w:ascii="Arial" w:hAnsi="Arial" w:cs="Arial"/>
                <w:b/>
                <w:bCs/>
                <w:sz w:val="20"/>
                <w:szCs w:val="20"/>
              </w:rPr>
              <w:t>8.3.4</w:t>
            </w:r>
          </w:p>
        </w:tc>
        <w:tc>
          <w:tcPr>
            <w:tcW w:w="7654" w:type="dxa"/>
            <w:gridSpan w:val="2"/>
          </w:tcPr>
          <w:p w14:paraId="4F0E7918" w14:textId="77777777" w:rsidR="009D19F5" w:rsidRPr="00733B20" w:rsidRDefault="009D19F5" w:rsidP="000623BE">
            <w:pPr>
              <w:rPr>
                <w:rFonts w:ascii="Arial" w:hAnsi="Arial" w:cs="Arial"/>
                <w:sz w:val="18"/>
                <w:szCs w:val="18"/>
              </w:rPr>
            </w:pPr>
            <w:r w:rsidRPr="00733B20">
              <w:rPr>
                <w:rFonts w:ascii="Arial" w:hAnsi="Arial" w:cs="Arial"/>
                <w:b/>
                <w:bCs/>
                <w:sz w:val="18"/>
                <w:szCs w:val="18"/>
              </w:rPr>
              <w:t>Design and development controls</w:t>
            </w:r>
          </w:p>
        </w:tc>
        <w:tc>
          <w:tcPr>
            <w:tcW w:w="894" w:type="dxa"/>
            <w:vMerge/>
            <w:shd w:val="pct12" w:color="auto" w:fill="auto"/>
            <w:vAlign w:val="center"/>
          </w:tcPr>
          <w:p w14:paraId="79485A84" w14:textId="77777777" w:rsidR="009D19F5" w:rsidRPr="00733B20" w:rsidRDefault="009D19F5" w:rsidP="000623BE">
            <w:pPr>
              <w:jc w:val="center"/>
              <w:rPr>
                <w:rFonts w:ascii="Arial" w:hAnsi="Arial" w:cs="Arial"/>
                <w:b/>
                <w:sz w:val="20"/>
                <w:szCs w:val="20"/>
              </w:rPr>
            </w:pPr>
          </w:p>
        </w:tc>
      </w:tr>
      <w:tr w:rsidR="009D19F5" w:rsidRPr="00733B20" w14:paraId="4E215EAC" w14:textId="77777777" w:rsidTr="000623BE">
        <w:tblPrEx>
          <w:shd w:val="clear" w:color="auto" w:fill="auto"/>
        </w:tblPrEx>
        <w:tc>
          <w:tcPr>
            <w:tcW w:w="807" w:type="dxa"/>
            <w:vMerge/>
            <w:vAlign w:val="center"/>
          </w:tcPr>
          <w:p w14:paraId="1EF7762E" w14:textId="77777777" w:rsidR="009D19F5" w:rsidRPr="00733B20" w:rsidRDefault="009D19F5" w:rsidP="000623BE">
            <w:pPr>
              <w:rPr>
                <w:rFonts w:ascii="Arial" w:hAnsi="Arial" w:cs="Arial"/>
                <w:sz w:val="20"/>
                <w:szCs w:val="20"/>
              </w:rPr>
            </w:pPr>
          </w:p>
        </w:tc>
        <w:tc>
          <w:tcPr>
            <w:tcW w:w="7654" w:type="dxa"/>
            <w:gridSpan w:val="2"/>
          </w:tcPr>
          <w:p w14:paraId="167D761D" w14:textId="77777777" w:rsidR="009D19F5" w:rsidRPr="00733B20" w:rsidRDefault="009D19F5" w:rsidP="000623BE">
            <w:pPr>
              <w:rPr>
                <w:rFonts w:ascii="Arial" w:hAnsi="Arial" w:cs="Arial"/>
                <w:sz w:val="18"/>
                <w:szCs w:val="18"/>
              </w:rPr>
            </w:pPr>
            <w:r w:rsidRPr="00733B20">
              <w:rPr>
                <w:rFonts w:ascii="Arial" w:hAnsi="Arial" w:cs="Arial"/>
                <w:sz w:val="18"/>
                <w:szCs w:val="18"/>
              </w:rPr>
              <w:t>8.3.4 of ISO 9001: 2015 is not within the scope of this document.</w:t>
            </w:r>
          </w:p>
        </w:tc>
        <w:tc>
          <w:tcPr>
            <w:tcW w:w="894" w:type="dxa"/>
            <w:vMerge/>
            <w:shd w:val="pct12" w:color="auto" w:fill="auto"/>
            <w:vAlign w:val="center"/>
          </w:tcPr>
          <w:p w14:paraId="6629013D" w14:textId="77777777" w:rsidR="009D19F5" w:rsidRPr="00733B20" w:rsidRDefault="009D19F5" w:rsidP="000623BE">
            <w:pPr>
              <w:jc w:val="center"/>
              <w:rPr>
                <w:rFonts w:ascii="Arial" w:hAnsi="Arial" w:cs="Arial"/>
                <w:b/>
                <w:sz w:val="20"/>
                <w:szCs w:val="20"/>
              </w:rPr>
            </w:pPr>
          </w:p>
        </w:tc>
      </w:tr>
      <w:tr w:rsidR="009D19F5" w:rsidRPr="00733B20" w14:paraId="79FB9284" w14:textId="77777777" w:rsidTr="000623BE">
        <w:tblPrEx>
          <w:shd w:val="clear" w:color="auto" w:fill="auto"/>
        </w:tblPrEx>
        <w:tc>
          <w:tcPr>
            <w:tcW w:w="807" w:type="dxa"/>
            <w:vMerge w:val="restart"/>
            <w:vAlign w:val="center"/>
          </w:tcPr>
          <w:p w14:paraId="7139BA55" w14:textId="77777777" w:rsidR="009D19F5" w:rsidRPr="00733B20" w:rsidRDefault="009D19F5" w:rsidP="000623BE">
            <w:pPr>
              <w:rPr>
                <w:rFonts w:ascii="Arial" w:hAnsi="Arial" w:cs="Arial"/>
                <w:sz w:val="20"/>
                <w:szCs w:val="20"/>
              </w:rPr>
            </w:pPr>
            <w:r w:rsidRPr="00733B20">
              <w:rPr>
                <w:rFonts w:ascii="Arial" w:hAnsi="Arial" w:cs="Arial"/>
                <w:b/>
                <w:bCs/>
                <w:sz w:val="20"/>
                <w:szCs w:val="20"/>
              </w:rPr>
              <w:t>8.3.5</w:t>
            </w:r>
          </w:p>
        </w:tc>
        <w:tc>
          <w:tcPr>
            <w:tcW w:w="7654" w:type="dxa"/>
            <w:gridSpan w:val="2"/>
          </w:tcPr>
          <w:p w14:paraId="4EAE4484" w14:textId="77777777" w:rsidR="009D19F5" w:rsidRPr="00733B20" w:rsidRDefault="009D19F5" w:rsidP="000623BE">
            <w:pPr>
              <w:rPr>
                <w:rFonts w:ascii="Arial" w:hAnsi="Arial" w:cs="Arial"/>
                <w:sz w:val="18"/>
                <w:szCs w:val="18"/>
              </w:rPr>
            </w:pPr>
            <w:r w:rsidRPr="00733B20">
              <w:rPr>
                <w:rFonts w:ascii="Arial" w:hAnsi="Arial" w:cs="Arial"/>
                <w:b/>
                <w:bCs/>
                <w:sz w:val="18"/>
                <w:szCs w:val="18"/>
              </w:rPr>
              <w:t>Design and development outputs</w:t>
            </w:r>
          </w:p>
        </w:tc>
        <w:tc>
          <w:tcPr>
            <w:tcW w:w="894" w:type="dxa"/>
            <w:vMerge/>
            <w:shd w:val="pct12" w:color="auto" w:fill="auto"/>
            <w:vAlign w:val="center"/>
          </w:tcPr>
          <w:p w14:paraId="0E875CB0" w14:textId="77777777" w:rsidR="009D19F5" w:rsidRPr="00733B20" w:rsidRDefault="009D19F5" w:rsidP="000623BE">
            <w:pPr>
              <w:jc w:val="center"/>
              <w:rPr>
                <w:rFonts w:ascii="Arial" w:hAnsi="Arial" w:cs="Arial"/>
                <w:b/>
                <w:sz w:val="20"/>
                <w:szCs w:val="20"/>
              </w:rPr>
            </w:pPr>
          </w:p>
        </w:tc>
      </w:tr>
      <w:tr w:rsidR="009D19F5" w:rsidRPr="00733B20" w14:paraId="01A7EB3A" w14:textId="77777777" w:rsidTr="000623BE">
        <w:tblPrEx>
          <w:shd w:val="clear" w:color="auto" w:fill="auto"/>
        </w:tblPrEx>
        <w:tc>
          <w:tcPr>
            <w:tcW w:w="807" w:type="dxa"/>
            <w:vMerge/>
          </w:tcPr>
          <w:p w14:paraId="4330D634" w14:textId="77777777" w:rsidR="009D19F5" w:rsidRPr="00733B20" w:rsidRDefault="009D19F5" w:rsidP="000623BE">
            <w:pPr>
              <w:rPr>
                <w:rFonts w:ascii="Arial" w:hAnsi="Arial" w:cs="Arial"/>
                <w:sz w:val="20"/>
                <w:szCs w:val="20"/>
              </w:rPr>
            </w:pPr>
          </w:p>
        </w:tc>
        <w:tc>
          <w:tcPr>
            <w:tcW w:w="7654" w:type="dxa"/>
            <w:gridSpan w:val="2"/>
          </w:tcPr>
          <w:p w14:paraId="4396534B" w14:textId="77777777" w:rsidR="009D19F5" w:rsidRPr="00733B20" w:rsidRDefault="009D19F5" w:rsidP="000623BE">
            <w:pPr>
              <w:rPr>
                <w:rFonts w:ascii="Arial" w:hAnsi="Arial" w:cs="Arial"/>
                <w:sz w:val="18"/>
                <w:szCs w:val="18"/>
              </w:rPr>
            </w:pPr>
            <w:r w:rsidRPr="00733B20">
              <w:rPr>
                <w:rFonts w:ascii="Arial" w:hAnsi="Arial" w:cs="Arial"/>
                <w:sz w:val="18"/>
                <w:szCs w:val="18"/>
              </w:rPr>
              <w:t>8.3.5 of ISO 9001:2015 is not within the scope of this document.</w:t>
            </w:r>
          </w:p>
        </w:tc>
        <w:tc>
          <w:tcPr>
            <w:tcW w:w="894" w:type="dxa"/>
            <w:vMerge/>
            <w:shd w:val="pct12" w:color="auto" w:fill="auto"/>
            <w:vAlign w:val="center"/>
          </w:tcPr>
          <w:p w14:paraId="79064C3E" w14:textId="77777777" w:rsidR="009D19F5" w:rsidRPr="00733B20" w:rsidRDefault="009D19F5" w:rsidP="000623BE">
            <w:pPr>
              <w:jc w:val="center"/>
              <w:rPr>
                <w:rFonts w:ascii="Arial" w:hAnsi="Arial" w:cs="Arial"/>
                <w:b/>
                <w:sz w:val="20"/>
                <w:szCs w:val="20"/>
              </w:rPr>
            </w:pPr>
          </w:p>
        </w:tc>
      </w:tr>
      <w:tr w:rsidR="009D19F5" w:rsidRPr="00733B20" w14:paraId="222D4ECB" w14:textId="77777777" w:rsidTr="000623BE">
        <w:tblPrEx>
          <w:shd w:val="clear" w:color="auto" w:fill="auto"/>
        </w:tblPrEx>
        <w:tc>
          <w:tcPr>
            <w:tcW w:w="807" w:type="dxa"/>
          </w:tcPr>
          <w:p w14:paraId="21F7B78F" w14:textId="77777777" w:rsidR="009D19F5" w:rsidRPr="00733B20" w:rsidRDefault="009D19F5" w:rsidP="000623BE">
            <w:pPr>
              <w:rPr>
                <w:rFonts w:ascii="Arial" w:hAnsi="Arial" w:cs="Arial"/>
                <w:sz w:val="20"/>
                <w:szCs w:val="20"/>
              </w:rPr>
            </w:pPr>
            <w:r w:rsidRPr="00733B20">
              <w:rPr>
                <w:rFonts w:ascii="Arial" w:hAnsi="Arial" w:cs="Arial"/>
                <w:b/>
                <w:bCs/>
                <w:sz w:val="20"/>
                <w:szCs w:val="20"/>
              </w:rPr>
              <w:t>8.3.6</w:t>
            </w:r>
          </w:p>
        </w:tc>
        <w:tc>
          <w:tcPr>
            <w:tcW w:w="8548" w:type="dxa"/>
            <w:gridSpan w:val="3"/>
            <w:shd w:val="pct12" w:color="auto" w:fill="auto"/>
          </w:tcPr>
          <w:p w14:paraId="3749B83A" w14:textId="77777777" w:rsidR="009D19F5" w:rsidRPr="00733B20" w:rsidRDefault="009D19F5" w:rsidP="000623BE">
            <w:pPr>
              <w:rPr>
                <w:rFonts w:ascii="Arial" w:hAnsi="Arial" w:cs="Arial"/>
                <w:b/>
                <w:sz w:val="20"/>
                <w:szCs w:val="20"/>
              </w:rPr>
            </w:pPr>
            <w:r w:rsidRPr="00733B20">
              <w:rPr>
                <w:rFonts w:ascii="Arial" w:hAnsi="Arial" w:cs="Arial"/>
                <w:b/>
                <w:bCs/>
                <w:sz w:val="18"/>
                <w:szCs w:val="18"/>
              </w:rPr>
              <w:t xml:space="preserve">Design and development changes </w:t>
            </w:r>
            <w:r w:rsidRPr="00733B20">
              <w:rPr>
                <w:rFonts w:ascii="Arial" w:hAnsi="Arial" w:cs="Arial"/>
                <w:sz w:val="18"/>
                <w:szCs w:val="18"/>
              </w:rPr>
              <w:t>8.3.6 of ISO 9001:2015 applies with the following addition:</w:t>
            </w:r>
          </w:p>
        </w:tc>
      </w:tr>
      <w:tr w:rsidR="009D19F5" w:rsidRPr="00733B20" w14:paraId="41C21372" w14:textId="77777777" w:rsidTr="000623BE">
        <w:tblPrEx>
          <w:shd w:val="clear" w:color="auto" w:fill="auto"/>
        </w:tblPrEx>
        <w:tc>
          <w:tcPr>
            <w:tcW w:w="5625" w:type="dxa"/>
            <w:gridSpan w:val="2"/>
          </w:tcPr>
          <w:p w14:paraId="3F348914"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The Ex authorized person(s) identified in 5.3 shall be involved in the approval process of any substantial modification or change (e.g. changes to the manufacturer’s documentation, quality management system or marketing documents) that could affect Ex Product compliance.</w:t>
            </w:r>
          </w:p>
        </w:tc>
        <w:tc>
          <w:tcPr>
            <w:tcW w:w="2836" w:type="dxa"/>
            <w:vAlign w:val="center"/>
          </w:tcPr>
          <w:p w14:paraId="5D7B9B1B" w14:textId="77777777" w:rsidR="009D19F5" w:rsidRPr="00733B20" w:rsidRDefault="009D19F5" w:rsidP="000623BE">
            <w:pPr>
              <w:rPr>
                <w:rFonts w:ascii="Arial" w:hAnsi="Arial" w:cs="Arial"/>
                <w:color w:val="0000E2"/>
                <w:sz w:val="20"/>
                <w:szCs w:val="20"/>
              </w:rPr>
            </w:pPr>
          </w:p>
        </w:tc>
        <w:tc>
          <w:tcPr>
            <w:tcW w:w="894" w:type="dxa"/>
            <w:vAlign w:val="center"/>
          </w:tcPr>
          <w:p w14:paraId="69FA48A7" w14:textId="77777777" w:rsidR="009D19F5" w:rsidRPr="00733B20" w:rsidRDefault="009D19F5" w:rsidP="000623BE">
            <w:pPr>
              <w:jc w:val="center"/>
              <w:rPr>
                <w:rFonts w:ascii="Arial" w:hAnsi="Arial" w:cs="Arial"/>
                <w:b/>
                <w:color w:val="0000E2"/>
                <w:sz w:val="20"/>
                <w:szCs w:val="20"/>
              </w:rPr>
            </w:pPr>
          </w:p>
        </w:tc>
      </w:tr>
      <w:tr w:rsidR="009D19F5" w:rsidRPr="00733B20" w14:paraId="3248B3BF" w14:textId="77777777" w:rsidTr="000623BE">
        <w:tblPrEx>
          <w:shd w:val="clear" w:color="auto" w:fill="auto"/>
        </w:tblPrEx>
        <w:tc>
          <w:tcPr>
            <w:tcW w:w="807" w:type="dxa"/>
            <w:vAlign w:val="center"/>
          </w:tcPr>
          <w:p w14:paraId="4D70E204" w14:textId="77777777" w:rsidR="009D19F5" w:rsidRPr="00733B20" w:rsidRDefault="009D19F5" w:rsidP="000623BE">
            <w:pPr>
              <w:rPr>
                <w:rFonts w:ascii="Arial" w:hAnsi="Arial" w:cs="Arial"/>
                <w:sz w:val="20"/>
                <w:szCs w:val="20"/>
              </w:rPr>
            </w:pPr>
            <w:r w:rsidRPr="00733B20">
              <w:rPr>
                <w:rFonts w:ascii="Arial" w:hAnsi="Arial" w:cs="Arial"/>
                <w:b/>
                <w:bCs/>
                <w:sz w:val="20"/>
                <w:szCs w:val="20"/>
              </w:rPr>
              <w:t>8.4.1</w:t>
            </w:r>
          </w:p>
        </w:tc>
        <w:tc>
          <w:tcPr>
            <w:tcW w:w="8548" w:type="dxa"/>
            <w:gridSpan w:val="3"/>
            <w:shd w:val="pct12" w:color="auto" w:fill="auto"/>
            <w:vAlign w:val="center"/>
          </w:tcPr>
          <w:p w14:paraId="7E9B98FA" w14:textId="77777777" w:rsidR="009D19F5" w:rsidRPr="00733B20" w:rsidRDefault="009D19F5" w:rsidP="000623BE">
            <w:pPr>
              <w:ind w:left="0" w:firstLine="0"/>
              <w:rPr>
                <w:rFonts w:ascii="Arial" w:hAnsi="Arial" w:cs="Arial"/>
                <w:b/>
                <w:color w:val="0000E2"/>
                <w:sz w:val="20"/>
                <w:szCs w:val="20"/>
              </w:rPr>
            </w:pPr>
            <w:r w:rsidRPr="00733B20">
              <w:rPr>
                <w:rFonts w:ascii="Arial" w:hAnsi="Arial" w:cs="Arial"/>
                <w:b/>
                <w:bCs/>
                <w:sz w:val="18"/>
                <w:szCs w:val="18"/>
              </w:rPr>
              <w:t>General (Control of externally provided processes, products and services)</w:t>
            </w:r>
            <w:r w:rsidRPr="00733B20">
              <w:rPr>
                <w:rFonts w:ascii="Arial" w:hAnsi="Arial" w:cs="Arial"/>
                <w:sz w:val="18"/>
                <w:szCs w:val="18"/>
              </w:rPr>
              <w:t xml:space="preserve"> </w:t>
            </w:r>
            <w:r w:rsidRPr="00733B20">
              <w:rPr>
                <w:rFonts w:ascii="Arial" w:hAnsi="Arial" w:cs="Arial"/>
                <w:bCs/>
                <w:sz w:val="18"/>
                <w:szCs w:val="18"/>
              </w:rPr>
              <w:t>8.4.1 of ISO 9001:2015 applies with the following addition:</w:t>
            </w:r>
          </w:p>
        </w:tc>
      </w:tr>
      <w:tr w:rsidR="009D19F5" w:rsidRPr="00733B20" w14:paraId="08043D41" w14:textId="77777777" w:rsidTr="000623BE">
        <w:tblPrEx>
          <w:shd w:val="clear" w:color="auto" w:fill="auto"/>
        </w:tblPrEx>
        <w:tc>
          <w:tcPr>
            <w:tcW w:w="5625" w:type="dxa"/>
            <w:gridSpan w:val="2"/>
          </w:tcPr>
          <w:p w14:paraId="2A2462DB" w14:textId="77777777" w:rsidR="009D19F5" w:rsidRPr="00733B20" w:rsidRDefault="009D19F5" w:rsidP="000623BE">
            <w:pPr>
              <w:ind w:left="0" w:firstLine="0"/>
              <w:rPr>
                <w:rFonts w:ascii="Arial" w:hAnsi="Arial" w:cs="Arial"/>
                <w:sz w:val="20"/>
                <w:szCs w:val="20"/>
              </w:rPr>
            </w:pPr>
            <w:r w:rsidRPr="00733B20">
              <w:rPr>
                <w:rFonts w:ascii="Arial" w:hAnsi="Arial" w:cs="Arial"/>
                <w:sz w:val="18"/>
                <w:szCs w:val="18"/>
              </w:rPr>
              <w:t>a) while manufacture, test and final inspection may be sub-contracted, the responsibility for ensuring conformance with the certificate and the technical documentation shall not be sub-contracted;</w:t>
            </w:r>
          </w:p>
        </w:tc>
        <w:tc>
          <w:tcPr>
            <w:tcW w:w="2836" w:type="dxa"/>
            <w:vAlign w:val="center"/>
          </w:tcPr>
          <w:p w14:paraId="50F13570" w14:textId="77777777" w:rsidR="009D19F5" w:rsidRPr="00733B20" w:rsidRDefault="009D19F5" w:rsidP="000623BE">
            <w:pPr>
              <w:rPr>
                <w:rFonts w:ascii="Arial" w:hAnsi="Arial" w:cs="Arial"/>
                <w:color w:val="0000E2"/>
                <w:sz w:val="20"/>
                <w:szCs w:val="20"/>
              </w:rPr>
            </w:pPr>
          </w:p>
        </w:tc>
        <w:tc>
          <w:tcPr>
            <w:tcW w:w="894" w:type="dxa"/>
            <w:vAlign w:val="center"/>
          </w:tcPr>
          <w:p w14:paraId="509BE746" w14:textId="77777777" w:rsidR="009D19F5" w:rsidRPr="00733B20" w:rsidRDefault="009D19F5" w:rsidP="000623BE">
            <w:pPr>
              <w:jc w:val="center"/>
              <w:rPr>
                <w:rFonts w:ascii="Arial" w:hAnsi="Arial" w:cs="Arial"/>
                <w:b/>
                <w:color w:val="0000E2"/>
                <w:sz w:val="20"/>
                <w:szCs w:val="20"/>
              </w:rPr>
            </w:pPr>
          </w:p>
        </w:tc>
      </w:tr>
      <w:tr w:rsidR="009D19F5" w:rsidRPr="00733B20" w14:paraId="6A889AC7" w14:textId="77777777" w:rsidTr="000623BE">
        <w:tblPrEx>
          <w:shd w:val="clear" w:color="auto" w:fill="auto"/>
        </w:tblPrEx>
        <w:tc>
          <w:tcPr>
            <w:tcW w:w="5625" w:type="dxa"/>
            <w:gridSpan w:val="2"/>
          </w:tcPr>
          <w:p w14:paraId="25AE8B68"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 xml:space="preserve">b) external providers providing a product, process, or service that can affect the </w:t>
            </w:r>
            <w:proofErr w:type="gramStart"/>
            <w:r w:rsidRPr="00733B20">
              <w:rPr>
                <w:rFonts w:ascii="Arial" w:hAnsi="Arial" w:cs="Arial"/>
                <w:sz w:val="18"/>
                <w:szCs w:val="18"/>
              </w:rPr>
              <w:t>Ex Product's</w:t>
            </w:r>
            <w:proofErr w:type="gramEnd"/>
            <w:r w:rsidRPr="00733B20">
              <w:rPr>
                <w:rFonts w:ascii="Arial" w:hAnsi="Arial" w:cs="Arial"/>
                <w:sz w:val="18"/>
                <w:szCs w:val="18"/>
              </w:rPr>
              <w:t xml:space="preserve"> compliance with the certificate shall only be selected after an evaluation has provided evidence that they have the capability of ensuring compliance with all specified requirements;</w:t>
            </w:r>
          </w:p>
          <w:p w14:paraId="3426CF60" w14:textId="77777777" w:rsidR="009D19F5" w:rsidRPr="00733B20" w:rsidRDefault="009D19F5" w:rsidP="000623BE">
            <w:pPr>
              <w:ind w:left="288" w:hanging="288"/>
              <w:rPr>
                <w:rFonts w:ascii="Arial" w:hAnsi="Arial" w:cs="Arial"/>
                <w:sz w:val="18"/>
                <w:szCs w:val="18"/>
              </w:rPr>
            </w:pPr>
            <w:r w:rsidRPr="00733B20">
              <w:rPr>
                <w:rFonts w:ascii="Arial" w:hAnsi="Arial" w:cs="Arial"/>
                <w:sz w:val="18"/>
                <w:szCs w:val="18"/>
              </w:rPr>
              <w:t>1) documented objective evidence that the external provider can provide product, process or service that is fit for purpose shall be made by one or more of the following methods:</w:t>
            </w:r>
          </w:p>
          <w:p w14:paraId="4FEE715D" w14:textId="77777777" w:rsidR="009D19F5" w:rsidRPr="00733B20" w:rsidRDefault="009D19F5" w:rsidP="000623BE">
            <w:pPr>
              <w:ind w:left="288" w:hanging="288"/>
              <w:rPr>
                <w:rFonts w:ascii="Arial" w:hAnsi="Arial" w:cs="Arial"/>
                <w:sz w:val="18"/>
                <w:szCs w:val="18"/>
              </w:rPr>
            </w:pPr>
            <w:r w:rsidRPr="00733B20">
              <w:rPr>
                <w:rFonts w:ascii="Arial" w:hAnsi="Arial" w:cs="Arial"/>
                <w:sz w:val="18"/>
                <w:szCs w:val="18"/>
              </w:rPr>
              <w:t>– the external provider has an acceptable Ex quality management system according to this document assessed by an accredited body,</w:t>
            </w:r>
          </w:p>
          <w:p w14:paraId="097FCE50" w14:textId="77777777" w:rsidR="009D19F5" w:rsidRPr="00733B20" w:rsidRDefault="009D19F5" w:rsidP="000623BE">
            <w:pPr>
              <w:rPr>
                <w:rFonts w:ascii="Arial" w:hAnsi="Arial" w:cs="Arial"/>
                <w:sz w:val="18"/>
                <w:szCs w:val="18"/>
              </w:rPr>
            </w:pPr>
            <w:r w:rsidRPr="00733B20">
              <w:rPr>
                <w:rFonts w:ascii="Arial" w:hAnsi="Arial" w:cs="Arial"/>
                <w:sz w:val="18"/>
                <w:szCs w:val="18"/>
              </w:rPr>
              <w:t>– the external provider has a quality management system certificate in accordance with the appropriate standard and with an acceptable scope,</w:t>
            </w:r>
          </w:p>
          <w:p w14:paraId="071A7828" w14:textId="77777777" w:rsidR="009D19F5" w:rsidRPr="00733B20" w:rsidRDefault="009D19F5" w:rsidP="000623BE">
            <w:pPr>
              <w:rPr>
                <w:rFonts w:ascii="Arial" w:hAnsi="Arial" w:cs="Arial"/>
                <w:sz w:val="16"/>
                <w:szCs w:val="16"/>
              </w:rPr>
            </w:pPr>
            <w:r>
              <w:rPr>
                <w:rFonts w:ascii="Arial" w:hAnsi="Arial" w:cs="Arial"/>
                <w:sz w:val="16"/>
                <w:szCs w:val="16"/>
              </w:rPr>
              <w:tab/>
            </w:r>
            <w:r w:rsidRPr="00733B20">
              <w:rPr>
                <w:rFonts w:ascii="Arial" w:hAnsi="Arial" w:cs="Arial"/>
                <w:sz w:val="16"/>
                <w:szCs w:val="16"/>
              </w:rPr>
              <w:t>NOTE A certificate issued by an accredited body which can demonstrate that it operates in compliance with ISO/IEC 17021 is generally acceptable; depending on the nature of the product, process, or service, a quality management system in accordance with ISO 9001:2015 might not be sufficient.</w:t>
            </w:r>
          </w:p>
          <w:p w14:paraId="1D8046A3"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 a documented site assessment to ensure that all relevant controls are available, documented, understood and effective.</w:t>
            </w:r>
          </w:p>
          <w:p w14:paraId="5D22A637" w14:textId="77777777" w:rsidR="009D19F5" w:rsidRPr="00733B20" w:rsidRDefault="009D19F5" w:rsidP="000623BE">
            <w:pPr>
              <w:rPr>
                <w:rFonts w:ascii="Arial" w:hAnsi="Arial" w:cs="Arial"/>
                <w:sz w:val="16"/>
                <w:szCs w:val="16"/>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The evaluation takes the following into account:</w:t>
            </w:r>
          </w:p>
          <w:p w14:paraId="154F855E" w14:textId="77777777" w:rsidR="009D19F5" w:rsidRPr="00733B20" w:rsidRDefault="009D19F5" w:rsidP="009D19F5">
            <w:pPr>
              <w:pStyle w:val="ListParagraph"/>
              <w:numPr>
                <w:ilvl w:val="0"/>
                <w:numId w:val="18"/>
              </w:numPr>
              <w:rPr>
                <w:rFonts w:ascii="Arial" w:hAnsi="Arial" w:cs="Arial"/>
                <w:sz w:val="16"/>
                <w:szCs w:val="16"/>
              </w:rPr>
            </w:pPr>
            <w:r w:rsidRPr="00733B20">
              <w:rPr>
                <w:rFonts w:ascii="Arial" w:hAnsi="Arial" w:cs="Arial"/>
                <w:sz w:val="16"/>
                <w:szCs w:val="16"/>
              </w:rPr>
              <w:t>criticality of the product, process or service;</w:t>
            </w:r>
          </w:p>
          <w:p w14:paraId="26BC2484" w14:textId="77777777" w:rsidR="009D19F5" w:rsidRPr="00733B20" w:rsidRDefault="009D19F5" w:rsidP="009D19F5">
            <w:pPr>
              <w:pStyle w:val="ListParagraph"/>
              <w:numPr>
                <w:ilvl w:val="0"/>
                <w:numId w:val="18"/>
              </w:numPr>
              <w:rPr>
                <w:rFonts w:ascii="Arial" w:hAnsi="Arial" w:cs="Arial"/>
                <w:sz w:val="16"/>
                <w:szCs w:val="16"/>
              </w:rPr>
            </w:pPr>
            <w:r w:rsidRPr="00733B20">
              <w:rPr>
                <w:rFonts w:ascii="Arial" w:hAnsi="Arial" w:cs="Arial"/>
                <w:sz w:val="16"/>
                <w:szCs w:val="16"/>
              </w:rPr>
              <w:t>degree of difficulty, or variability in the manufacturing   process;</w:t>
            </w:r>
          </w:p>
          <w:p w14:paraId="1AD1ACBA" w14:textId="77777777" w:rsidR="009D19F5" w:rsidRPr="00733B20" w:rsidRDefault="009D19F5" w:rsidP="009D19F5">
            <w:pPr>
              <w:pStyle w:val="ListParagraph"/>
              <w:numPr>
                <w:ilvl w:val="0"/>
                <w:numId w:val="18"/>
              </w:numPr>
              <w:rPr>
                <w:rFonts w:ascii="Arial" w:hAnsi="Arial" w:cs="Arial"/>
                <w:sz w:val="16"/>
                <w:szCs w:val="16"/>
              </w:rPr>
            </w:pPr>
            <w:r w:rsidRPr="00733B20">
              <w:rPr>
                <w:rFonts w:ascii="Arial" w:hAnsi="Arial" w:cs="Arial"/>
                <w:sz w:val="16"/>
                <w:szCs w:val="16"/>
              </w:rPr>
              <w:t>location of the external provider and hence the effectiveness of communications;</w:t>
            </w:r>
          </w:p>
          <w:p w14:paraId="78DC2E10" w14:textId="77777777" w:rsidR="009D19F5" w:rsidRPr="00733B20" w:rsidRDefault="009D19F5" w:rsidP="009D19F5">
            <w:pPr>
              <w:pStyle w:val="ListParagraph"/>
              <w:numPr>
                <w:ilvl w:val="0"/>
                <w:numId w:val="18"/>
              </w:numPr>
              <w:rPr>
                <w:rFonts w:ascii="Arial" w:hAnsi="Arial" w:cs="Arial"/>
                <w:sz w:val="18"/>
                <w:szCs w:val="18"/>
              </w:rPr>
            </w:pPr>
            <w:r w:rsidRPr="00733B20">
              <w:rPr>
                <w:rFonts w:ascii="Arial" w:hAnsi="Arial" w:cs="Arial"/>
                <w:sz w:val="16"/>
                <w:szCs w:val="16"/>
              </w:rPr>
              <w:t>subcontracting of the product, process or service.</w:t>
            </w:r>
          </w:p>
        </w:tc>
        <w:tc>
          <w:tcPr>
            <w:tcW w:w="2836" w:type="dxa"/>
            <w:vAlign w:val="center"/>
          </w:tcPr>
          <w:p w14:paraId="31E01B7E" w14:textId="77777777" w:rsidR="009D19F5" w:rsidRPr="00733B20" w:rsidRDefault="009D19F5" w:rsidP="000623BE">
            <w:pPr>
              <w:rPr>
                <w:rFonts w:ascii="Arial" w:hAnsi="Arial" w:cs="Arial"/>
                <w:color w:val="0000E2"/>
                <w:sz w:val="20"/>
                <w:szCs w:val="20"/>
              </w:rPr>
            </w:pPr>
          </w:p>
        </w:tc>
        <w:tc>
          <w:tcPr>
            <w:tcW w:w="894" w:type="dxa"/>
            <w:vAlign w:val="center"/>
          </w:tcPr>
          <w:p w14:paraId="7D8B7807" w14:textId="77777777" w:rsidR="009D19F5" w:rsidRPr="00733B20" w:rsidRDefault="009D19F5" w:rsidP="000623BE">
            <w:pPr>
              <w:jc w:val="center"/>
              <w:rPr>
                <w:rFonts w:ascii="Arial" w:hAnsi="Arial" w:cs="Arial"/>
                <w:b/>
                <w:color w:val="0000E2"/>
                <w:sz w:val="20"/>
                <w:szCs w:val="20"/>
              </w:rPr>
            </w:pPr>
          </w:p>
        </w:tc>
      </w:tr>
      <w:tr w:rsidR="009D19F5" w:rsidRPr="00733B20" w14:paraId="0346002C" w14:textId="77777777" w:rsidTr="000623BE">
        <w:tblPrEx>
          <w:shd w:val="clear" w:color="auto" w:fill="auto"/>
        </w:tblPrEx>
        <w:tc>
          <w:tcPr>
            <w:tcW w:w="5625" w:type="dxa"/>
            <w:gridSpan w:val="2"/>
          </w:tcPr>
          <w:p w14:paraId="15A6B669" w14:textId="77777777" w:rsidR="009D19F5" w:rsidRPr="00733B20" w:rsidRDefault="009D19F5" w:rsidP="000623BE">
            <w:pPr>
              <w:autoSpaceDE w:val="0"/>
              <w:autoSpaceDN w:val="0"/>
              <w:adjustRightInd w:val="0"/>
              <w:rPr>
                <w:rFonts w:ascii="Arial" w:hAnsi="Arial" w:cs="Arial"/>
                <w:sz w:val="18"/>
                <w:szCs w:val="18"/>
              </w:rPr>
            </w:pPr>
            <w:r w:rsidRPr="00733B20">
              <w:rPr>
                <w:rFonts w:ascii="Arial" w:hAnsi="Arial" w:cs="Arial"/>
                <w:sz w:val="18"/>
                <w:szCs w:val="18"/>
              </w:rPr>
              <w:t>2) where the features affecting the Type of Protection cannot be verified at a later stage or are not verified by the manufacturer e.g. encapsulated intrinsically safe circuits, then the product, process, or service shall only be accepted by one of the following methods:</w:t>
            </w:r>
          </w:p>
          <w:p w14:paraId="37B0A61F" w14:textId="77777777" w:rsidR="009D19F5" w:rsidRPr="00733B20" w:rsidRDefault="009D19F5" w:rsidP="000623BE">
            <w:pPr>
              <w:autoSpaceDE w:val="0"/>
              <w:autoSpaceDN w:val="0"/>
              <w:adjustRightInd w:val="0"/>
              <w:rPr>
                <w:rFonts w:ascii="Arial" w:hAnsi="Arial" w:cs="Arial"/>
                <w:sz w:val="18"/>
                <w:szCs w:val="18"/>
              </w:rPr>
            </w:pPr>
            <w:r w:rsidRPr="00733B20">
              <w:rPr>
                <w:rFonts w:ascii="Arial" w:hAnsi="Arial" w:cs="Arial"/>
                <w:sz w:val="18"/>
                <w:szCs w:val="18"/>
              </w:rPr>
              <w:t>– the manufacturer can demonstrate that the control process implemented by the external providers ensures Ex compliance,</w:t>
            </w:r>
          </w:p>
          <w:p w14:paraId="0EE1D426" w14:textId="77777777" w:rsidR="009D19F5" w:rsidRPr="00733B20" w:rsidRDefault="009D19F5" w:rsidP="000623BE">
            <w:pPr>
              <w:autoSpaceDE w:val="0"/>
              <w:autoSpaceDN w:val="0"/>
              <w:adjustRightInd w:val="0"/>
              <w:rPr>
                <w:rFonts w:ascii="Arial" w:hAnsi="Arial" w:cs="Arial"/>
                <w:sz w:val="20"/>
                <w:szCs w:val="20"/>
              </w:rPr>
            </w:pPr>
            <w:r w:rsidRPr="00733B20">
              <w:rPr>
                <w:rFonts w:ascii="Arial" w:hAnsi="Arial" w:cs="Arial"/>
                <w:sz w:val="18"/>
                <w:szCs w:val="18"/>
              </w:rPr>
              <w:t>– the body responsible for the verification of the quality management system performs periodic audits at the external providers.</w:t>
            </w:r>
          </w:p>
        </w:tc>
        <w:tc>
          <w:tcPr>
            <w:tcW w:w="2836" w:type="dxa"/>
            <w:vAlign w:val="center"/>
          </w:tcPr>
          <w:p w14:paraId="089463F7" w14:textId="77777777" w:rsidR="009D19F5" w:rsidRPr="00733B20" w:rsidRDefault="009D19F5" w:rsidP="000623BE">
            <w:pPr>
              <w:rPr>
                <w:rFonts w:ascii="Arial" w:hAnsi="Arial" w:cs="Arial"/>
                <w:color w:val="0000E2"/>
                <w:sz w:val="20"/>
                <w:szCs w:val="20"/>
              </w:rPr>
            </w:pPr>
          </w:p>
        </w:tc>
        <w:tc>
          <w:tcPr>
            <w:tcW w:w="894" w:type="dxa"/>
            <w:vAlign w:val="center"/>
          </w:tcPr>
          <w:p w14:paraId="3FCBAA03" w14:textId="77777777" w:rsidR="009D19F5" w:rsidRPr="00733B20" w:rsidRDefault="009D19F5" w:rsidP="000623BE">
            <w:pPr>
              <w:jc w:val="center"/>
              <w:rPr>
                <w:rFonts w:ascii="Arial" w:hAnsi="Arial" w:cs="Arial"/>
                <w:b/>
                <w:color w:val="0000E2"/>
                <w:sz w:val="20"/>
                <w:szCs w:val="20"/>
              </w:rPr>
            </w:pPr>
          </w:p>
        </w:tc>
      </w:tr>
      <w:tr w:rsidR="009D19F5" w:rsidRPr="00733B20" w14:paraId="0AF4FD9C" w14:textId="77777777" w:rsidTr="000623BE">
        <w:tblPrEx>
          <w:shd w:val="clear" w:color="auto" w:fill="auto"/>
        </w:tblPrEx>
        <w:tc>
          <w:tcPr>
            <w:tcW w:w="5625" w:type="dxa"/>
            <w:gridSpan w:val="2"/>
          </w:tcPr>
          <w:p w14:paraId="2F814B9C" w14:textId="77777777" w:rsidR="009D19F5" w:rsidRPr="00733B20" w:rsidRDefault="009D19F5" w:rsidP="000623BE">
            <w:pPr>
              <w:autoSpaceDE w:val="0"/>
              <w:autoSpaceDN w:val="0"/>
              <w:adjustRightInd w:val="0"/>
              <w:ind w:left="0" w:firstLine="0"/>
              <w:rPr>
                <w:rFonts w:ascii="Arial" w:hAnsi="Arial" w:cs="Arial"/>
                <w:b/>
                <w:bCs/>
                <w:sz w:val="20"/>
                <w:szCs w:val="20"/>
              </w:rPr>
            </w:pPr>
            <w:r w:rsidRPr="00733B20">
              <w:rPr>
                <w:rFonts w:ascii="Arial" w:hAnsi="Arial" w:cs="Arial"/>
                <w:sz w:val="18"/>
                <w:szCs w:val="18"/>
              </w:rPr>
              <w:t>c) external providers providing calibration services (including verification on measuring devices by comparison with calibrated equipment) shall be evaluated on their ability to meet stated requirements as well as the requirements of 7.1.5;</w:t>
            </w:r>
          </w:p>
        </w:tc>
        <w:tc>
          <w:tcPr>
            <w:tcW w:w="2836" w:type="dxa"/>
            <w:vAlign w:val="center"/>
          </w:tcPr>
          <w:p w14:paraId="0E3E7F49" w14:textId="77777777" w:rsidR="009D19F5" w:rsidRPr="00733B20" w:rsidRDefault="009D19F5" w:rsidP="000623BE">
            <w:pPr>
              <w:rPr>
                <w:rFonts w:ascii="Arial" w:hAnsi="Arial" w:cs="Arial"/>
                <w:color w:val="0000E2"/>
                <w:sz w:val="20"/>
                <w:szCs w:val="20"/>
              </w:rPr>
            </w:pPr>
          </w:p>
        </w:tc>
        <w:tc>
          <w:tcPr>
            <w:tcW w:w="894" w:type="dxa"/>
            <w:vAlign w:val="center"/>
          </w:tcPr>
          <w:p w14:paraId="0EA5D54F" w14:textId="77777777" w:rsidR="009D19F5" w:rsidRPr="00733B20" w:rsidRDefault="009D19F5" w:rsidP="000623BE">
            <w:pPr>
              <w:jc w:val="center"/>
              <w:rPr>
                <w:rFonts w:ascii="Arial" w:hAnsi="Arial" w:cs="Arial"/>
                <w:b/>
                <w:color w:val="0000E2"/>
                <w:sz w:val="20"/>
                <w:szCs w:val="20"/>
              </w:rPr>
            </w:pPr>
          </w:p>
        </w:tc>
      </w:tr>
      <w:tr w:rsidR="009D19F5" w:rsidRPr="00733B20" w14:paraId="2F993E15" w14:textId="77777777" w:rsidTr="000623BE">
        <w:tblPrEx>
          <w:shd w:val="clear" w:color="auto" w:fill="auto"/>
        </w:tblPrEx>
        <w:tc>
          <w:tcPr>
            <w:tcW w:w="5625" w:type="dxa"/>
            <w:gridSpan w:val="2"/>
          </w:tcPr>
          <w:p w14:paraId="73B20F34"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d) external providers not used for a period exceeding one year shall be re-evaluated in accordance with 8.4.1 b) prior to the placing of a contract or a purchase order;</w:t>
            </w:r>
          </w:p>
        </w:tc>
        <w:tc>
          <w:tcPr>
            <w:tcW w:w="2836" w:type="dxa"/>
            <w:vAlign w:val="center"/>
          </w:tcPr>
          <w:p w14:paraId="10FE2D50" w14:textId="77777777" w:rsidR="009D19F5" w:rsidRPr="00733B20" w:rsidRDefault="009D19F5" w:rsidP="000623BE">
            <w:pPr>
              <w:rPr>
                <w:rFonts w:ascii="Arial" w:hAnsi="Arial" w:cs="Arial"/>
                <w:color w:val="0000E2"/>
                <w:sz w:val="20"/>
                <w:szCs w:val="20"/>
              </w:rPr>
            </w:pPr>
          </w:p>
        </w:tc>
        <w:tc>
          <w:tcPr>
            <w:tcW w:w="894" w:type="dxa"/>
            <w:vAlign w:val="center"/>
          </w:tcPr>
          <w:p w14:paraId="021D0D70" w14:textId="77777777" w:rsidR="009D19F5" w:rsidRPr="00733B20" w:rsidRDefault="009D19F5" w:rsidP="000623BE">
            <w:pPr>
              <w:jc w:val="center"/>
              <w:rPr>
                <w:rFonts w:ascii="Arial" w:hAnsi="Arial" w:cs="Arial"/>
                <w:b/>
                <w:color w:val="0000E2"/>
                <w:sz w:val="20"/>
                <w:szCs w:val="20"/>
              </w:rPr>
            </w:pPr>
          </w:p>
        </w:tc>
      </w:tr>
      <w:tr w:rsidR="009D19F5" w:rsidRPr="00733B20" w14:paraId="1E41B555" w14:textId="77777777" w:rsidTr="000623BE">
        <w:tblPrEx>
          <w:shd w:val="clear" w:color="auto" w:fill="auto"/>
        </w:tblPrEx>
        <w:tc>
          <w:tcPr>
            <w:tcW w:w="5625" w:type="dxa"/>
            <w:gridSpan w:val="2"/>
          </w:tcPr>
          <w:p w14:paraId="24EF6E8B" w14:textId="77777777" w:rsidR="009D19F5" w:rsidRPr="00733B20" w:rsidRDefault="009D19F5" w:rsidP="000623BE">
            <w:pPr>
              <w:autoSpaceDE w:val="0"/>
              <w:autoSpaceDN w:val="0"/>
              <w:adjustRightInd w:val="0"/>
              <w:ind w:left="0" w:firstLine="0"/>
              <w:rPr>
                <w:rFonts w:ascii="Arial" w:hAnsi="Arial" w:cs="Arial"/>
                <w:b/>
                <w:bCs/>
                <w:sz w:val="18"/>
                <w:szCs w:val="18"/>
              </w:rPr>
            </w:pPr>
            <w:r w:rsidRPr="00733B20">
              <w:rPr>
                <w:rFonts w:ascii="Arial" w:hAnsi="Arial" w:cs="Arial"/>
                <w:sz w:val="18"/>
                <w:szCs w:val="18"/>
              </w:rPr>
              <w:t>e) requirements 8.4.1 b) and 8.4.1 d) are not mandatory for products, processes or services where the manufacturer verifies conformance according to 8.4.2;</w:t>
            </w:r>
          </w:p>
        </w:tc>
        <w:tc>
          <w:tcPr>
            <w:tcW w:w="2836" w:type="dxa"/>
            <w:vAlign w:val="center"/>
          </w:tcPr>
          <w:p w14:paraId="10709CD8" w14:textId="77777777" w:rsidR="009D19F5" w:rsidRPr="00733B20" w:rsidRDefault="009D19F5" w:rsidP="000623BE">
            <w:pPr>
              <w:rPr>
                <w:rFonts w:ascii="Arial" w:hAnsi="Arial" w:cs="Arial"/>
                <w:color w:val="0000E2"/>
                <w:sz w:val="20"/>
                <w:szCs w:val="20"/>
              </w:rPr>
            </w:pPr>
          </w:p>
        </w:tc>
        <w:tc>
          <w:tcPr>
            <w:tcW w:w="894" w:type="dxa"/>
            <w:vAlign w:val="center"/>
          </w:tcPr>
          <w:p w14:paraId="4B3DD5D9" w14:textId="77777777" w:rsidR="009D19F5" w:rsidRPr="00733B20" w:rsidRDefault="009D19F5" w:rsidP="000623BE">
            <w:pPr>
              <w:jc w:val="center"/>
              <w:rPr>
                <w:rFonts w:ascii="Arial" w:hAnsi="Arial" w:cs="Arial"/>
                <w:b/>
                <w:color w:val="0000E2"/>
                <w:sz w:val="20"/>
                <w:szCs w:val="20"/>
              </w:rPr>
            </w:pPr>
          </w:p>
        </w:tc>
      </w:tr>
      <w:tr w:rsidR="009D19F5" w:rsidRPr="00733B20" w14:paraId="5726EABA" w14:textId="77777777" w:rsidTr="000623BE">
        <w:tblPrEx>
          <w:shd w:val="clear" w:color="auto" w:fill="auto"/>
        </w:tblPrEx>
        <w:trPr>
          <w:trHeight w:val="1376"/>
        </w:trPr>
        <w:tc>
          <w:tcPr>
            <w:tcW w:w="5625" w:type="dxa"/>
            <w:gridSpan w:val="2"/>
          </w:tcPr>
          <w:p w14:paraId="59D64D00"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8"/>
                <w:szCs w:val="18"/>
              </w:rPr>
              <w:lastRenderedPageBreak/>
              <w:t>f) the ongoing ability of the external providers to provide conforming product, process or service shall be reviewed at periods not exceeding one year;</w:t>
            </w:r>
          </w:p>
          <w:p w14:paraId="0D54F203"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6"/>
                <w:szCs w:val="16"/>
              </w:rPr>
              <w:t>NOTE 1</w:t>
            </w:r>
            <w:r>
              <w:rPr>
                <w:rFonts w:ascii="Arial" w:hAnsi="Arial" w:cs="Arial"/>
                <w:sz w:val="16"/>
                <w:szCs w:val="16"/>
              </w:rPr>
              <w:t>:</w:t>
            </w:r>
            <w:r w:rsidRPr="00733B20">
              <w:rPr>
                <w:rFonts w:ascii="Arial" w:hAnsi="Arial" w:cs="Arial"/>
                <w:sz w:val="16"/>
                <w:szCs w:val="16"/>
              </w:rPr>
              <w:t xml:space="preserve"> "Review" is a process by which the manufacturer demonstrates the ongoing suitability and performance in accordance with 8.4.1 b) and c) of their external providers e.g. receiving inspection report analysis.</w:t>
            </w:r>
          </w:p>
          <w:p w14:paraId="0ED51DFB" w14:textId="77777777" w:rsidR="009D19F5" w:rsidRPr="00733B20" w:rsidRDefault="009D19F5" w:rsidP="000623BE">
            <w:pPr>
              <w:autoSpaceDE w:val="0"/>
              <w:autoSpaceDN w:val="0"/>
              <w:adjustRightInd w:val="0"/>
              <w:ind w:left="0" w:firstLine="0"/>
              <w:rPr>
                <w:rFonts w:ascii="Arial" w:hAnsi="Arial" w:cs="Arial"/>
                <w:b/>
                <w:bCs/>
                <w:sz w:val="20"/>
                <w:szCs w:val="20"/>
              </w:rPr>
            </w:pPr>
            <w:r w:rsidRPr="00733B20">
              <w:rPr>
                <w:rFonts w:ascii="Arial" w:hAnsi="Arial" w:cs="Arial"/>
                <w:sz w:val="16"/>
                <w:szCs w:val="16"/>
              </w:rPr>
              <w:t>NOTE 2</w:t>
            </w:r>
            <w:r>
              <w:rPr>
                <w:rFonts w:ascii="Arial" w:hAnsi="Arial" w:cs="Arial"/>
                <w:sz w:val="16"/>
                <w:szCs w:val="16"/>
              </w:rPr>
              <w:t>:</w:t>
            </w:r>
            <w:r w:rsidRPr="00733B20">
              <w:rPr>
                <w:rFonts w:ascii="Arial" w:hAnsi="Arial" w:cs="Arial"/>
                <w:sz w:val="16"/>
                <w:szCs w:val="16"/>
              </w:rPr>
              <w:t xml:space="preserve"> The terms "re-evaluation" and "review" have different meanings.</w:t>
            </w:r>
          </w:p>
        </w:tc>
        <w:tc>
          <w:tcPr>
            <w:tcW w:w="2836" w:type="dxa"/>
            <w:vAlign w:val="center"/>
          </w:tcPr>
          <w:p w14:paraId="20EBE533" w14:textId="77777777" w:rsidR="009D19F5" w:rsidRPr="00733B20" w:rsidRDefault="009D19F5" w:rsidP="000623BE">
            <w:pPr>
              <w:rPr>
                <w:rFonts w:ascii="Arial" w:hAnsi="Arial" w:cs="Arial"/>
                <w:color w:val="0000E2"/>
                <w:sz w:val="20"/>
                <w:szCs w:val="20"/>
              </w:rPr>
            </w:pPr>
          </w:p>
        </w:tc>
        <w:tc>
          <w:tcPr>
            <w:tcW w:w="894" w:type="dxa"/>
            <w:vAlign w:val="center"/>
          </w:tcPr>
          <w:p w14:paraId="14C4A627" w14:textId="77777777" w:rsidR="009D19F5" w:rsidRPr="00733B20" w:rsidRDefault="009D19F5" w:rsidP="000623BE">
            <w:pPr>
              <w:jc w:val="center"/>
              <w:rPr>
                <w:rFonts w:ascii="Arial" w:hAnsi="Arial" w:cs="Arial"/>
                <w:b/>
                <w:color w:val="0000E2"/>
                <w:sz w:val="20"/>
                <w:szCs w:val="20"/>
              </w:rPr>
            </w:pPr>
          </w:p>
        </w:tc>
      </w:tr>
      <w:tr w:rsidR="009D19F5" w:rsidRPr="00733B20" w14:paraId="4EFD3189" w14:textId="77777777" w:rsidTr="000623BE">
        <w:tblPrEx>
          <w:shd w:val="clear" w:color="auto" w:fill="auto"/>
        </w:tblPrEx>
        <w:trPr>
          <w:trHeight w:val="890"/>
        </w:trPr>
        <w:tc>
          <w:tcPr>
            <w:tcW w:w="5625" w:type="dxa"/>
            <w:gridSpan w:val="2"/>
          </w:tcPr>
          <w:p w14:paraId="0B07C321"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20"/>
                <w:szCs w:val="20"/>
              </w:rPr>
              <w:t>g</w:t>
            </w:r>
            <w:r w:rsidRPr="00733B20">
              <w:rPr>
                <w:rFonts w:ascii="Arial" w:hAnsi="Arial" w:cs="Arial"/>
                <w:sz w:val="18"/>
                <w:szCs w:val="18"/>
              </w:rPr>
              <w:t xml:space="preserve">) The manufacturer shall facilitate an arrangement whereby the body responsible for the verification of the </w:t>
            </w:r>
            <w:proofErr w:type="gramStart"/>
            <w:r w:rsidRPr="00733B20">
              <w:rPr>
                <w:rFonts w:ascii="Arial" w:hAnsi="Arial" w:cs="Arial"/>
                <w:sz w:val="18"/>
                <w:szCs w:val="18"/>
              </w:rPr>
              <w:t>Ex quality</w:t>
            </w:r>
            <w:proofErr w:type="gramEnd"/>
            <w:r w:rsidRPr="00733B20">
              <w:rPr>
                <w:rFonts w:ascii="Arial" w:hAnsi="Arial" w:cs="Arial"/>
                <w:sz w:val="18"/>
                <w:szCs w:val="18"/>
              </w:rPr>
              <w:t xml:space="preserve"> management system may also verify aspects of any external provider’s operation that affects the Type of Protection.</w:t>
            </w:r>
          </w:p>
        </w:tc>
        <w:tc>
          <w:tcPr>
            <w:tcW w:w="2836" w:type="dxa"/>
            <w:vAlign w:val="center"/>
          </w:tcPr>
          <w:p w14:paraId="43D58F7F" w14:textId="77777777" w:rsidR="009D19F5" w:rsidRPr="00733B20" w:rsidRDefault="009D19F5" w:rsidP="000623BE">
            <w:pPr>
              <w:rPr>
                <w:rFonts w:ascii="Arial" w:hAnsi="Arial" w:cs="Arial"/>
                <w:color w:val="0000E2"/>
                <w:sz w:val="20"/>
                <w:szCs w:val="20"/>
              </w:rPr>
            </w:pPr>
          </w:p>
        </w:tc>
        <w:tc>
          <w:tcPr>
            <w:tcW w:w="894" w:type="dxa"/>
            <w:vAlign w:val="center"/>
          </w:tcPr>
          <w:p w14:paraId="72EED20D" w14:textId="77777777" w:rsidR="009D19F5" w:rsidRPr="00733B20" w:rsidRDefault="009D19F5" w:rsidP="000623BE">
            <w:pPr>
              <w:jc w:val="center"/>
              <w:rPr>
                <w:rFonts w:ascii="Arial" w:hAnsi="Arial" w:cs="Arial"/>
                <w:b/>
                <w:color w:val="0000E2"/>
                <w:sz w:val="20"/>
                <w:szCs w:val="20"/>
              </w:rPr>
            </w:pPr>
          </w:p>
        </w:tc>
      </w:tr>
      <w:tr w:rsidR="009D19F5" w:rsidRPr="00733B20" w14:paraId="05065F4E" w14:textId="77777777" w:rsidTr="000623BE">
        <w:tblPrEx>
          <w:shd w:val="clear" w:color="auto" w:fill="auto"/>
        </w:tblPrEx>
        <w:tc>
          <w:tcPr>
            <w:tcW w:w="807" w:type="dxa"/>
            <w:vAlign w:val="center"/>
          </w:tcPr>
          <w:p w14:paraId="62623580" w14:textId="77777777" w:rsidR="009D19F5" w:rsidRPr="00733B20" w:rsidRDefault="009D19F5" w:rsidP="000623BE">
            <w:pPr>
              <w:rPr>
                <w:rFonts w:ascii="Arial" w:hAnsi="Arial" w:cs="Arial"/>
                <w:sz w:val="20"/>
                <w:szCs w:val="20"/>
              </w:rPr>
            </w:pPr>
            <w:r w:rsidRPr="00733B20">
              <w:rPr>
                <w:rFonts w:ascii="Arial" w:hAnsi="Arial" w:cs="Arial"/>
                <w:b/>
                <w:bCs/>
                <w:sz w:val="20"/>
                <w:szCs w:val="20"/>
              </w:rPr>
              <w:t>8.4.2</w:t>
            </w:r>
          </w:p>
        </w:tc>
        <w:tc>
          <w:tcPr>
            <w:tcW w:w="8548" w:type="dxa"/>
            <w:gridSpan w:val="3"/>
            <w:shd w:val="pct12" w:color="auto" w:fill="auto"/>
            <w:vAlign w:val="center"/>
          </w:tcPr>
          <w:p w14:paraId="6CAB5C71" w14:textId="77777777" w:rsidR="009D19F5" w:rsidRPr="00733B20" w:rsidRDefault="009D19F5" w:rsidP="000623BE">
            <w:pPr>
              <w:rPr>
                <w:rFonts w:ascii="Arial" w:hAnsi="Arial" w:cs="Arial"/>
                <w:b/>
                <w:sz w:val="18"/>
                <w:szCs w:val="18"/>
              </w:rPr>
            </w:pPr>
            <w:r w:rsidRPr="00733B20">
              <w:rPr>
                <w:rFonts w:ascii="Arial" w:hAnsi="Arial" w:cs="Arial"/>
                <w:b/>
                <w:bCs/>
                <w:sz w:val="18"/>
                <w:szCs w:val="18"/>
              </w:rPr>
              <w:t xml:space="preserve">Type and extent of control </w:t>
            </w:r>
            <w:r w:rsidRPr="00733B20">
              <w:rPr>
                <w:rFonts w:ascii="Arial" w:hAnsi="Arial" w:cs="Arial"/>
                <w:sz w:val="18"/>
                <w:szCs w:val="18"/>
              </w:rPr>
              <w:t>8.4.2 of ISO 9001:2015 applies with the following addition:</w:t>
            </w:r>
          </w:p>
        </w:tc>
      </w:tr>
      <w:tr w:rsidR="009D19F5" w:rsidRPr="00733B20" w14:paraId="5315B3E4" w14:textId="77777777" w:rsidTr="000623BE">
        <w:tblPrEx>
          <w:shd w:val="clear" w:color="auto" w:fill="auto"/>
        </w:tblPrEx>
        <w:tc>
          <w:tcPr>
            <w:tcW w:w="5625" w:type="dxa"/>
            <w:gridSpan w:val="2"/>
          </w:tcPr>
          <w:p w14:paraId="6082D760"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18"/>
                <w:szCs w:val="18"/>
              </w:rPr>
              <w:t>a) for purchased processes, products and services that can compromise the Type of Protection, the manufacturer shall determine and implement verification arrangements which demonstrate the product’s compliance with the certificate, considering the nature of the product and the nature of the external provider;</w:t>
            </w:r>
          </w:p>
        </w:tc>
        <w:tc>
          <w:tcPr>
            <w:tcW w:w="2836" w:type="dxa"/>
            <w:vAlign w:val="center"/>
          </w:tcPr>
          <w:p w14:paraId="168D65E1" w14:textId="77777777" w:rsidR="009D19F5" w:rsidRPr="00733B20" w:rsidRDefault="009D19F5" w:rsidP="000623BE">
            <w:pPr>
              <w:rPr>
                <w:rFonts w:ascii="Arial" w:hAnsi="Arial" w:cs="Arial"/>
                <w:color w:val="0000E2"/>
                <w:sz w:val="20"/>
                <w:szCs w:val="20"/>
              </w:rPr>
            </w:pPr>
          </w:p>
        </w:tc>
        <w:tc>
          <w:tcPr>
            <w:tcW w:w="894" w:type="dxa"/>
            <w:vAlign w:val="center"/>
          </w:tcPr>
          <w:p w14:paraId="498A20B6" w14:textId="77777777" w:rsidR="009D19F5" w:rsidRPr="00733B20" w:rsidRDefault="009D19F5" w:rsidP="000623BE">
            <w:pPr>
              <w:jc w:val="center"/>
              <w:rPr>
                <w:rFonts w:ascii="Arial" w:hAnsi="Arial" w:cs="Arial"/>
                <w:b/>
                <w:color w:val="0000E2"/>
                <w:sz w:val="20"/>
                <w:szCs w:val="20"/>
              </w:rPr>
            </w:pPr>
          </w:p>
        </w:tc>
      </w:tr>
      <w:tr w:rsidR="009D19F5" w:rsidRPr="00733B20" w14:paraId="7B4A3D4F" w14:textId="77777777" w:rsidTr="000623BE">
        <w:tblPrEx>
          <w:shd w:val="clear" w:color="auto" w:fill="auto"/>
        </w:tblPrEx>
        <w:tc>
          <w:tcPr>
            <w:tcW w:w="5625" w:type="dxa"/>
            <w:gridSpan w:val="2"/>
          </w:tcPr>
          <w:p w14:paraId="02A32080"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b) when deciding what type of verification is required for a particular purchased process, product or service, the manufacturer shall consider the nature of the purchased product, the external provider, and how critical it is to the Type of Protection. In considering whether the external provider should carry out the verification, the manufacturer should consider the results of their evaluation carried out under 8.4.1. The decision should reflect the competence of the external provider, including whether they have a quality management system that covers the activity, the resources, e.g. equipment, and the people with sufficient skill and experience to do it. This latter point is particularly significant when judgement is required, such as when inspecting a flameproof casting. When the manufacturer elects to have the external provider carry out test or inspection that is relevant to the Type of protection, the product may be supplied with a declaration of conformity that confirms it has been done;</w:t>
            </w:r>
          </w:p>
        </w:tc>
        <w:tc>
          <w:tcPr>
            <w:tcW w:w="2836" w:type="dxa"/>
            <w:vAlign w:val="center"/>
          </w:tcPr>
          <w:p w14:paraId="47228CD7" w14:textId="77777777" w:rsidR="009D19F5" w:rsidRPr="00733B20" w:rsidRDefault="009D19F5" w:rsidP="000623BE">
            <w:pPr>
              <w:rPr>
                <w:rFonts w:ascii="Arial" w:hAnsi="Arial" w:cs="Arial"/>
                <w:color w:val="0000E2"/>
                <w:sz w:val="20"/>
                <w:szCs w:val="20"/>
              </w:rPr>
            </w:pPr>
          </w:p>
        </w:tc>
        <w:tc>
          <w:tcPr>
            <w:tcW w:w="894" w:type="dxa"/>
            <w:vAlign w:val="center"/>
          </w:tcPr>
          <w:p w14:paraId="1381F2BF" w14:textId="77777777" w:rsidR="009D19F5" w:rsidRPr="00733B20" w:rsidRDefault="009D19F5" w:rsidP="000623BE">
            <w:pPr>
              <w:jc w:val="center"/>
              <w:rPr>
                <w:rFonts w:ascii="Arial" w:hAnsi="Arial" w:cs="Arial"/>
                <w:b/>
                <w:color w:val="0000E2"/>
                <w:sz w:val="20"/>
                <w:szCs w:val="20"/>
              </w:rPr>
            </w:pPr>
          </w:p>
        </w:tc>
      </w:tr>
      <w:tr w:rsidR="009D19F5" w:rsidRPr="00733B20" w14:paraId="1051F657" w14:textId="77777777" w:rsidTr="000623BE">
        <w:tblPrEx>
          <w:shd w:val="clear" w:color="auto" w:fill="auto"/>
        </w:tblPrEx>
        <w:tc>
          <w:tcPr>
            <w:tcW w:w="5625" w:type="dxa"/>
            <w:gridSpan w:val="2"/>
          </w:tcPr>
          <w:p w14:paraId="6A1EFB2E"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c) where the external provider has been evaluated and documented objective evidence has been obtained to demonstrate that the external provider is fully capable of producing and verifying the process, product or service, no further verification of the process, product or service is required, if a declaration of conformity is supplied for each batch or product;</w:t>
            </w:r>
          </w:p>
        </w:tc>
        <w:tc>
          <w:tcPr>
            <w:tcW w:w="2836" w:type="dxa"/>
            <w:vAlign w:val="center"/>
          </w:tcPr>
          <w:p w14:paraId="4196FABD" w14:textId="77777777" w:rsidR="009D19F5" w:rsidRPr="00733B20" w:rsidRDefault="009D19F5" w:rsidP="000623BE">
            <w:pPr>
              <w:rPr>
                <w:rFonts w:ascii="Arial" w:hAnsi="Arial" w:cs="Arial"/>
                <w:color w:val="0000E2"/>
                <w:sz w:val="20"/>
                <w:szCs w:val="20"/>
              </w:rPr>
            </w:pPr>
          </w:p>
        </w:tc>
        <w:tc>
          <w:tcPr>
            <w:tcW w:w="894" w:type="dxa"/>
            <w:vAlign w:val="center"/>
          </w:tcPr>
          <w:p w14:paraId="581DF522" w14:textId="77777777" w:rsidR="009D19F5" w:rsidRPr="00733B20" w:rsidRDefault="009D19F5" w:rsidP="000623BE">
            <w:pPr>
              <w:jc w:val="center"/>
              <w:rPr>
                <w:rFonts w:ascii="Arial" w:hAnsi="Arial" w:cs="Arial"/>
                <w:b/>
                <w:color w:val="0000E2"/>
                <w:sz w:val="20"/>
                <w:szCs w:val="20"/>
              </w:rPr>
            </w:pPr>
          </w:p>
        </w:tc>
      </w:tr>
      <w:tr w:rsidR="009D19F5" w:rsidRPr="00733B20" w14:paraId="1917E634" w14:textId="77777777" w:rsidTr="000623BE">
        <w:tblPrEx>
          <w:shd w:val="clear" w:color="auto" w:fill="auto"/>
        </w:tblPrEx>
        <w:tc>
          <w:tcPr>
            <w:tcW w:w="5625" w:type="dxa"/>
            <w:gridSpan w:val="2"/>
          </w:tcPr>
          <w:p w14:paraId="33642B0B"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d) where the certificate specifies routine tests or inspections, these shall be carried out on each and every product. They may be carried out by either the external provider or the manufacturer. When carried out by the external provider they shall be specified on the purchasing documents, e.g. by a quality plan, and confirmed by the external provider e.g. by a declaration of conformity including test results, if required;</w:t>
            </w:r>
          </w:p>
        </w:tc>
        <w:tc>
          <w:tcPr>
            <w:tcW w:w="2836" w:type="dxa"/>
            <w:vAlign w:val="center"/>
          </w:tcPr>
          <w:p w14:paraId="24D40AC2" w14:textId="77777777" w:rsidR="009D19F5" w:rsidRPr="00733B20" w:rsidRDefault="009D19F5" w:rsidP="000623BE">
            <w:pPr>
              <w:rPr>
                <w:rFonts w:ascii="Arial" w:hAnsi="Arial" w:cs="Arial"/>
                <w:color w:val="0000E2"/>
                <w:sz w:val="20"/>
                <w:szCs w:val="20"/>
              </w:rPr>
            </w:pPr>
          </w:p>
        </w:tc>
        <w:tc>
          <w:tcPr>
            <w:tcW w:w="894" w:type="dxa"/>
            <w:vAlign w:val="center"/>
          </w:tcPr>
          <w:p w14:paraId="75AD6C12" w14:textId="77777777" w:rsidR="009D19F5" w:rsidRPr="00733B20" w:rsidRDefault="009D19F5" w:rsidP="000623BE">
            <w:pPr>
              <w:jc w:val="center"/>
              <w:rPr>
                <w:rFonts w:ascii="Arial" w:hAnsi="Arial" w:cs="Arial"/>
                <w:b/>
                <w:color w:val="0000E2"/>
                <w:sz w:val="20"/>
                <w:szCs w:val="20"/>
              </w:rPr>
            </w:pPr>
          </w:p>
        </w:tc>
      </w:tr>
      <w:tr w:rsidR="009D19F5" w:rsidRPr="00733B20" w14:paraId="54591207" w14:textId="77777777" w:rsidTr="000623BE">
        <w:tblPrEx>
          <w:shd w:val="clear" w:color="auto" w:fill="auto"/>
        </w:tblPrEx>
        <w:tc>
          <w:tcPr>
            <w:tcW w:w="5625" w:type="dxa"/>
            <w:gridSpan w:val="2"/>
          </w:tcPr>
          <w:p w14:paraId="44E70F83"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e) where verification of a purchased product cannot be carried out after manufacture, e.g. the internal parts of an encapsulated intrinsically safe circuit, then the product shall only be accepted if supplied with a declaration of conformity. This shall specifically state compliance to the purchase documents, e.g. a quality plan, that lists the factors that together demonstrate conformity of the product;</w:t>
            </w:r>
          </w:p>
        </w:tc>
        <w:tc>
          <w:tcPr>
            <w:tcW w:w="2836" w:type="dxa"/>
            <w:vAlign w:val="center"/>
          </w:tcPr>
          <w:p w14:paraId="6F4AFE63" w14:textId="77777777" w:rsidR="009D19F5" w:rsidRPr="00733B20" w:rsidRDefault="009D19F5" w:rsidP="000623BE">
            <w:pPr>
              <w:rPr>
                <w:rFonts w:ascii="Arial" w:hAnsi="Arial" w:cs="Arial"/>
                <w:color w:val="0000E2"/>
                <w:sz w:val="20"/>
                <w:szCs w:val="20"/>
              </w:rPr>
            </w:pPr>
          </w:p>
        </w:tc>
        <w:tc>
          <w:tcPr>
            <w:tcW w:w="894" w:type="dxa"/>
            <w:vAlign w:val="center"/>
          </w:tcPr>
          <w:p w14:paraId="2B0E0817" w14:textId="77777777" w:rsidR="009D19F5" w:rsidRPr="00733B20" w:rsidRDefault="009D19F5" w:rsidP="000623BE">
            <w:pPr>
              <w:jc w:val="center"/>
              <w:rPr>
                <w:rFonts w:ascii="Arial" w:hAnsi="Arial" w:cs="Arial"/>
                <w:b/>
                <w:color w:val="0000E2"/>
                <w:sz w:val="20"/>
                <w:szCs w:val="20"/>
              </w:rPr>
            </w:pPr>
          </w:p>
        </w:tc>
      </w:tr>
      <w:tr w:rsidR="009D19F5" w:rsidRPr="00733B20" w14:paraId="61EB4920" w14:textId="77777777" w:rsidTr="000623BE">
        <w:tblPrEx>
          <w:shd w:val="clear" w:color="auto" w:fill="auto"/>
        </w:tblPrEx>
        <w:tc>
          <w:tcPr>
            <w:tcW w:w="5625" w:type="dxa"/>
            <w:gridSpan w:val="2"/>
          </w:tcPr>
          <w:p w14:paraId="78156ECE"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f) where sample inspections or tests are permitted, they shall be conducted in a manner which demonstrates conformity of the entire batch;</w:t>
            </w:r>
          </w:p>
        </w:tc>
        <w:tc>
          <w:tcPr>
            <w:tcW w:w="2836" w:type="dxa"/>
            <w:vAlign w:val="center"/>
          </w:tcPr>
          <w:p w14:paraId="6948D3FD" w14:textId="77777777" w:rsidR="009D19F5" w:rsidRPr="00733B20" w:rsidRDefault="009D19F5" w:rsidP="000623BE">
            <w:pPr>
              <w:rPr>
                <w:rFonts w:ascii="Arial" w:hAnsi="Arial" w:cs="Arial"/>
                <w:color w:val="0000E2"/>
                <w:sz w:val="20"/>
                <w:szCs w:val="20"/>
              </w:rPr>
            </w:pPr>
          </w:p>
        </w:tc>
        <w:tc>
          <w:tcPr>
            <w:tcW w:w="894" w:type="dxa"/>
            <w:vAlign w:val="center"/>
          </w:tcPr>
          <w:p w14:paraId="29F97431" w14:textId="77777777" w:rsidR="009D19F5" w:rsidRPr="00733B20" w:rsidRDefault="009D19F5" w:rsidP="000623BE">
            <w:pPr>
              <w:jc w:val="center"/>
              <w:rPr>
                <w:rFonts w:ascii="Arial" w:hAnsi="Arial" w:cs="Arial"/>
                <w:b/>
                <w:color w:val="0000E2"/>
                <w:sz w:val="20"/>
                <w:szCs w:val="20"/>
              </w:rPr>
            </w:pPr>
          </w:p>
        </w:tc>
      </w:tr>
      <w:tr w:rsidR="009D19F5" w:rsidRPr="00733B20" w14:paraId="547DB6F7" w14:textId="77777777" w:rsidTr="000623BE">
        <w:tblPrEx>
          <w:shd w:val="clear" w:color="auto" w:fill="auto"/>
        </w:tblPrEx>
        <w:tc>
          <w:tcPr>
            <w:tcW w:w="5625" w:type="dxa"/>
            <w:gridSpan w:val="2"/>
          </w:tcPr>
          <w:p w14:paraId="1A613BDA"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g) where either the external provider or the manufacturer requires training or specialist skill or knowledge to carry out a verification, then the training material, specialist skill, knowledge or background shall be documented, and training records maintained;</w:t>
            </w:r>
          </w:p>
        </w:tc>
        <w:tc>
          <w:tcPr>
            <w:tcW w:w="2836" w:type="dxa"/>
            <w:vAlign w:val="center"/>
          </w:tcPr>
          <w:p w14:paraId="1F41CAE7" w14:textId="77777777" w:rsidR="009D19F5" w:rsidRPr="00733B20" w:rsidRDefault="009D19F5" w:rsidP="000623BE">
            <w:pPr>
              <w:rPr>
                <w:rFonts w:ascii="Arial" w:hAnsi="Arial" w:cs="Arial"/>
                <w:color w:val="0000E2"/>
                <w:sz w:val="20"/>
                <w:szCs w:val="20"/>
              </w:rPr>
            </w:pPr>
          </w:p>
        </w:tc>
        <w:tc>
          <w:tcPr>
            <w:tcW w:w="894" w:type="dxa"/>
            <w:vAlign w:val="center"/>
          </w:tcPr>
          <w:p w14:paraId="3A11B5F1" w14:textId="77777777" w:rsidR="009D19F5" w:rsidRPr="00733B20" w:rsidRDefault="009D19F5" w:rsidP="000623BE">
            <w:pPr>
              <w:jc w:val="center"/>
              <w:rPr>
                <w:rFonts w:ascii="Arial" w:hAnsi="Arial" w:cs="Arial"/>
                <w:b/>
                <w:color w:val="0000E2"/>
                <w:sz w:val="20"/>
                <w:szCs w:val="20"/>
              </w:rPr>
            </w:pPr>
          </w:p>
        </w:tc>
      </w:tr>
      <w:tr w:rsidR="009D19F5" w:rsidRPr="00733B20" w14:paraId="50BDD811" w14:textId="77777777" w:rsidTr="000623BE">
        <w:tblPrEx>
          <w:shd w:val="clear" w:color="auto" w:fill="auto"/>
        </w:tblPrEx>
        <w:tc>
          <w:tcPr>
            <w:tcW w:w="5625" w:type="dxa"/>
            <w:gridSpan w:val="2"/>
          </w:tcPr>
          <w:p w14:paraId="75E10874"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h) where the manufacturer chooses not to carry out inspections and tests at its own premises, then inspections and tests shall be performed on the external provider’s premises under the responsibility of the manufacturer;</w:t>
            </w:r>
          </w:p>
        </w:tc>
        <w:tc>
          <w:tcPr>
            <w:tcW w:w="2836" w:type="dxa"/>
            <w:vAlign w:val="center"/>
          </w:tcPr>
          <w:p w14:paraId="550E4B77" w14:textId="77777777" w:rsidR="009D19F5" w:rsidRPr="00733B20" w:rsidRDefault="009D19F5" w:rsidP="000623BE">
            <w:pPr>
              <w:rPr>
                <w:rFonts w:ascii="Arial" w:hAnsi="Arial" w:cs="Arial"/>
                <w:color w:val="0000E2"/>
                <w:sz w:val="20"/>
                <w:szCs w:val="20"/>
              </w:rPr>
            </w:pPr>
          </w:p>
        </w:tc>
        <w:tc>
          <w:tcPr>
            <w:tcW w:w="894" w:type="dxa"/>
            <w:vAlign w:val="center"/>
          </w:tcPr>
          <w:p w14:paraId="207201DA" w14:textId="77777777" w:rsidR="009D19F5" w:rsidRPr="00733B20" w:rsidRDefault="009D19F5" w:rsidP="000623BE">
            <w:pPr>
              <w:jc w:val="center"/>
              <w:rPr>
                <w:rFonts w:ascii="Arial" w:hAnsi="Arial" w:cs="Arial"/>
                <w:b/>
                <w:color w:val="0000E2"/>
                <w:sz w:val="20"/>
                <w:szCs w:val="20"/>
              </w:rPr>
            </w:pPr>
          </w:p>
        </w:tc>
      </w:tr>
      <w:tr w:rsidR="009D19F5" w:rsidRPr="00733B20" w14:paraId="1D5B930C" w14:textId="77777777" w:rsidTr="000623BE">
        <w:tblPrEx>
          <w:shd w:val="clear" w:color="auto" w:fill="auto"/>
        </w:tblPrEx>
        <w:tc>
          <w:tcPr>
            <w:tcW w:w="5625" w:type="dxa"/>
            <w:gridSpan w:val="2"/>
          </w:tcPr>
          <w:p w14:paraId="1E16F625" w14:textId="77777777" w:rsidR="009D19F5" w:rsidRPr="00733B20" w:rsidRDefault="009D19F5" w:rsidP="000623BE">
            <w:pPr>
              <w:autoSpaceDE w:val="0"/>
              <w:autoSpaceDN w:val="0"/>
              <w:adjustRightInd w:val="0"/>
              <w:ind w:left="0" w:firstLine="0"/>
              <w:rPr>
                <w:rFonts w:ascii="Arial" w:hAnsi="Arial" w:cs="Arial"/>
                <w:sz w:val="18"/>
                <w:szCs w:val="18"/>
              </w:rPr>
            </w:pPr>
            <w:proofErr w:type="spellStart"/>
            <w:r w:rsidRPr="00733B20">
              <w:rPr>
                <w:rFonts w:ascii="Arial" w:hAnsi="Arial" w:cs="Arial"/>
                <w:sz w:val="18"/>
                <w:szCs w:val="18"/>
              </w:rPr>
              <w:lastRenderedPageBreak/>
              <w:t>i</w:t>
            </w:r>
            <w:proofErr w:type="spellEnd"/>
            <w:r w:rsidRPr="00733B20">
              <w:rPr>
                <w:rFonts w:ascii="Arial" w:hAnsi="Arial" w:cs="Arial"/>
                <w:sz w:val="18"/>
                <w:szCs w:val="18"/>
              </w:rPr>
              <w:t>) where an external provider provides product with evidence of conformity applicable to use in an explosive atmosphere, (e.g. certificate), then further verification is not required unless the manufacturer considers it necessary;</w:t>
            </w:r>
          </w:p>
        </w:tc>
        <w:tc>
          <w:tcPr>
            <w:tcW w:w="2836" w:type="dxa"/>
            <w:vAlign w:val="center"/>
          </w:tcPr>
          <w:p w14:paraId="71EDA77B" w14:textId="77777777" w:rsidR="009D19F5" w:rsidRPr="00733B20" w:rsidRDefault="009D19F5" w:rsidP="000623BE">
            <w:pPr>
              <w:rPr>
                <w:rFonts w:ascii="Arial" w:hAnsi="Arial" w:cs="Arial"/>
                <w:color w:val="0000E2"/>
                <w:sz w:val="20"/>
                <w:szCs w:val="20"/>
              </w:rPr>
            </w:pPr>
          </w:p>
        </w:tc>
        <w:tc>
          <w:tcPr>
            <w:tcW w:w="894" w:type="dxa"/>
            <w:vAlign w:val="center"/>
          </w:tcPr>
          <w:p w14:paraId="453F02CF" w14:textId="77777777" w:rsidR="009D19F5" w:rsidRPr="00733B20" w:rsidRDefault="009D19F5" w:rsidP="000623BE">
            <w:pPr>
              <w:jc w:val="center"/>
              <w:rPr>
                <w:rFonts w:ascii="Arial" w:hAnsi="Arial" w:cs="Arial"/>
                <w:b/>
                <w:color w:val="0000E2"/>
                <w:sz w:val="20"/>
                <w:szCs w:val="20"/>
              </w:rPr>
            </w:pPr>
          </w:p>
        </w:tc>
      </w:tr>
      <w:tr w:rsidR="009D19F5" w:rsidRPr="00733B20" w14:paraId="76ABF857" w14:textId="77777777" w:rsidTr="000623BE">
        <w:tblPrEx>
          <w:shd w:val="clear" w:color="auto" w:fill="auto"/>
        </w:tblPrEx>
        <w:tc>
          <w:tcPr>
            <w:tcW w:w="5625" w:type="dxa"/>
            <w:gridSpan w:val="2"/>
          </w:tcPr>
          <w:p w14:paraId="5D24F0A6"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j) Where a verification of purchased product is relative to material (metals, alloys, nonmetallic parts, resins and similar), a specific analysis certificate or declaration shall be supplied;</w:t>
            </w:r>
          </w:p>
        </w:tc>
        <w:tc>
          <w:tcPr>
            <w:tcW w:w="2836" w:type="dxa"/>
            <w:vAlign w:val="center"/>
          </w:tcPr>
          <w:p w14:paraId="6D310078" w14:textId="77777777" w:rsidR="009D19F5" w:rsidRPr="00733B20" w:rsidRDefault="009D19F5" w:rsidP="000623BE">
            <w:pPr>
              <w:rPr>
                <w:rFonts w:ascii="Arial" w:hAnsi="Arial" w:cs="Arial"/>
                <w:color w:val="0000E2"/>
                <w:sz w:val="20"/>
                <w:szCs w:val="20"/>
              </w:rPr>
            </w:pPr>
          </w:p>
        </w:tc>
        <w:tc>
          <w:tcPr>
            <w:tcW w:w="894" w:type="dxa"/>
            <w:vAlign w:val="center"/>
          </w:tcPr>
          <w:p w14:paraId="0BEBF894" w14:textId="77777777" w:rsidR="009D19F5" w:rsidRPr="00733B20" w:rsidRDefault="009D19F5" w:rsidP="000623BE">
            <w:pPr>
              <w:jc w:val="center"/>
              <w:rPr>
                <w:rFonts w:ascii="Arial" w:hAnsi="Arial" w:cs="Arial"/>
                <w:b/>
                <w:color w:val="0000E2"/>
                <w:sz w:val="20"/>
                <w:szCs w:val="20"/>
              </w:rPr>
            </w:pPr>
          </w:p>
        </w:tc>
      </w:tr>
      <w:tr w:rsidR="009D19F5" w:rsidRPr="00733B20" w14:paraId="173EC801" w14:textId="77777777" w:rsidTr="000623BE">
        <w:tblPrEx>
          <w:shd w:val="clear" w:color="auto" w:fill="auto"/>
        </w:tblPrEx>
        <w:tc>
          <w:tcPr>
            <w:tcW w:w="5625" w:type="dxa"/>
            <w:gridSpan w:val="2"/>
          </w:tcPr>
          <w:p w14:paraId="3E6312BF"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k) One of the following processes shall be used to verify the continued conformity of the materials critical to the applied Type of Protection, used in the production of the </w:t>
            </w:r>
            <w:proofErr w:type="gramStart"/>
            <w:r w:rsidRPr="00733B20">
              <w:rPr>
                <w:rFonts w:ascii="Arial" w:hAnsi="Arial" w:cs="Arial"/>
                <w:sz w:val="18"/>
                <w:szCs w:val="18"/>
              </w:rPr>
              <w:t>Ex Products</w:t>
            </w:r>
            <w:proofErr w:type="gramEnd"/>
            <w:r w:rsidRPr="00733B20">
              <w:rPr>
                <w:rFonts w:ascii="Arial" w:hAnsi="Arial" w:cs="Arial"/>
                <w:sz w:val="18"/>
                <w:szCs w:val="18"/>
              </w:rPr>
              <w:t>:</w:t>
            </w:r>
          </w:p>
          <w:p w14:paraId="79D30E03" w14:textId="77777777" w:rsidR="009D19F5" w:rsidRPr="00733B20" w:rsidRDefault="009D19F5" w:rsidP="009D19F5">
            <w:pPr>
              <w:pStyle w:val="ListParagraph"/>
              <w:numPr>
                <w:ilvl w:val="0"/>
                <w:numId w:val="20"/>
              </w:numPr>
              <w:autoSpaceDE w:val="0"/>
              <w:autoSpaceDN w:val="0"/>
              <w:adjustRightInd w:val="0"/>
              <w:ind w:left="432"/>
              <w:rPr>
                <w:rFonts w:ascii="Arial" w:hAnsi="Arial" w:cs="Arial"/>
                <w:sz w:val="18"/>
                <w:szCs w:val="18"/>
              </w:rPr>
            </w:pPr>
            <w:r w:rsidRPr="00733B20">
              <w:rPr>
                <w:rFonts w:ascii="Arial" w:hAnsi="Arial" w:cs="Arial"/>
                <w:sz w:val="18"/>
                <w:szCs w:val="18"/>
              </w:rPr>
              <w:t xml:space="preserve">Review the Declaration(s) of Conformity from the external provider of the material within the supply chain that can impact the material characteristics; as applicable; to demonstrate that the material used in the production of the </w:t>
            </w:r>
            <w:proofErr w:type="gramStart"/>
            <w:r w:rsidRPr="00733B20">
              <w:rPr>
                <w:rFonts w:ascii="Arial" w:hAnsi="Arial" w:cs="Arial"/>
                <w:sz w:val="18"/>
                <w:szCs w:val="18"/>
              </w:rPr>
              <w:t>Ex product</w:t>
            </w:r>
            <w:proofErr w:type="gramEnd"/>
            <w:r w:rsidRPr="00733B20">
              <w:rPr>
                <w:rFonts w:ascii="Arial" w:hAnsi="Arial" w:cs="Arial"/>
                <w:sz w:val="18"/>
                <w:szCs w:val="18"/>
              </w:rPr>
              <w:t xml:space="preserve"> is in accordance with the schedule drawings.</w:t>
            </w:r>
          </w:p>
          <w:p w14:paraId="30CD871F" w14:textId="77777777" w:rsidR="009D19F5" w:rsidRPr="00733B20" w:rsidRDefault="009D19F5" w:rsidP="009D19F5">
            <w:pPr>
              <w:pStyle w:val="ListParagraph"/>
              <w:numPr>
                <w:ilvl w:val="0"/>
                <w:numId w:val="20"/>
              </w:numPr>
              <w:autoSpaceDE w:val="0"/>
              <w:autoSpaceDN w:val="0"/>
              <w:adjustRightInd w:val="0"/>
              <w:ind w:left="432"/>
              <w:rPr>
                <w:rFonts w:ascii="Arial" w:hAnsi="Arial" w:cs="Arial"/>
                <w:sz w:val="20"/>
                <w:szCs w:val="20"/>
              </w:rPr>
            </w:pPr>
            <w:r w:rsidRPr="00733B20">
              <w:rPr>
                <w:rFonts w:ascii="Arial" w:hAnsi="Arial" w:cs="Arial"/>
                <w:sz w:val="18"/>
                <w:szCs w:val="18"/>
              </w:rPr>
              <w:t>Review the material manufacturer’s confirmation that the material maintains the particular material properties of concern; e.g. flammability, CTI, RTI, or UV resistance, chemical composition, physical properties.</w:t>
            </w:r>
          </w:p>
          <w:p w14:paraId="57C577D1" w14:textId="77777777" w:rsidR="009D19F5" w:rsidRPr="00733B20" w:rsidRDefault="009D19F5" w:rsidP="009D19F5">
            <w:pPr>
              <w:pStyle w:val="ListParagraph"/>
              <w:numPr>
                <w:ilvl w:val="0"/>
                <w:numId w:val="20"/>
              </w:numPr>
              <w:autoSpaceDE w:val="0"/>
              <w:autoSpaceDN w:val="0"/>
              <w:adjustRightInd w:val="0"/>
              <w:ind w:left="432"/>
              <w:rPr>
                <w:rFonts w:ascii="Arial" w:hAnsi="Arial" w:cs="Arial"/>
                <w:sz w:val="18"/>
                <w:szCs w:val="18"/>
              </w:rPr>
            </w:pPr>
            <w:r w:rsidRPr="00733B20">
              <w:rPr>
                <w:rFonts w:ascii="Arial" w:hAnsi="Arial" w:cs="Arial"/>
                <w:sz w:val="18"/>
                <w:szCs w:val="18"/>
              </w:rPr>
              <w:t>Review the material manufacturer’s process and data for the validation of material characteristics.</w:t>
            </w:r>
          </w:p>
          <w:p w14:paraId="4D9278AC" w14:textId="77777777" w:rsidR="009D19F5" w:rsidRPr="00733B20" w:rsidRDefault="009D19F5" w:rsidP="009D19F5">
            <w:pPr>
              <w:pStyle w:val="ListParagraph"/>
              <w:numPr>
                <w:ilvl w:val="0"/>
                <w:numId w:val="20"/>
              </w:numPr>
              <w:autoSpaceDE w:val="0"/>
              <w:autoSpaceDN w:val="0"/>
              <w:adjustRightInd w:val="0"/>
              <w:ind w:left="432"/>
              <w:rPr>
                <w:rFonts w:ascii="Arial" w:hAnsi="Arial" w:cs="Arial"/>
                <w:sz w:val="18"/>
                <w:szCs w:val="18"/>
              </w:rPr>
            </w:pPr>
            <w:r w:rsidRPr="00733B20">
              <w:rPr>
                <w:rFonts w:ascii="Arial" w:hAnsi="Arial" w:cs="Arial"/>
                <w:sz w:val="18"/>
                <w:szCs w:val="18"/>
              </w:rPr>
              <w:t>Confirmation that equipment testing, necessary to confirm the material is in accordance with the certificate or schedule drawings, is repeated as required</w:t>
            </w:r>
          </w:p>
          <w:p w14:paraId="072C3FF8"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Alternative processes may be utilized if it can be demonstrated that they provide the same level of conformity.</w:t>
            </w:r>
          </w:p>
          <w:p w14:paraId="479ECCA2"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8"/>
                <w:szCs w:val="18"/>
              </w:rPr>
              <w:t>Receipt or acceptance of a declaration of conformity does not absolve the manufacturer from responsibility to ensure continuing conformity.</w:t>
            </w:r>
          </w:p>
          <w:p w14:paraId="321D3DE4" w14:textId="77777777" w:rsidR="009D19F5" w:rsidRDefault="009D19F5" w:rsidP="000623BE">
            <w:pPr>
              <w:ind w:left="0" w:firstLine="0"/>
              <w:rPr>
                <w:rFonts w:ascii="Arial" w:hAnsi="Arial" w:cs="Arial"/>
                <w:sz w:val="16"/>
                <w:szCs w:val="16"/>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Annex C provides guidance for the development of an external provider’s declaration of conformity.</w:t>
            </w:r>
          </w:p>
          <w:p w14:paraId="26DC21E8" w14:textId="77777777" w:rsidR="009D19F5" w:rsidRDefault="009D19F5" w:rsidP="000623BE">
            <w:pPr>
              <w:ind w:left="0" w:firstLine="0"/>
              <w:rPr>
                <w:rFonts w:ascii="Arial" w:hAnsi="Arial" w:cs="Arial"/>
                <w:sz w:val="16"/>
                <w:szCs w:val="16"/>
              </w:rPr>
            </w:pPr>
          </w:p>
          <w:p w14:paraId="660D7F18" w14:textId="77777777" w:rsidR="009D19F5" w:rsidRDefault="009D19F5" w:rsidP="000623BE">
            <w:pPr>
              <w:ind w:left="0" w:firstLine="0"/>
              <w:rPr>
                <w:rFonts w:ascii="Arial" w:hAnsi="Arial" w:cs="Arial"/>
                <w:sz w:val="16"/>
                <w:szCs w:val="16"/>
              </w:rPr>
            </w:pPr>
          </w:p>
          <w:p w14:paraId="2ED1B64E" w14:textId="77777777" w:rsidR="009D19F5" w:rsidRPr="00733B20" w:rsidRDefault="009D19F5" w:rsidP="000623BE">
            <w:pPr>
              <w:ind w:left="0" w:firstLine="0"/>
              <w:rPr>
                <w:rFonts w:ascii="Arial" w:hAnsi="Arial" w:cs="Arial"/>
                <w:sz w:val="20"/>
                <w:szCs w:val="20"/>
              </w:rPr>
            </w:pPr>
          </w:p>
        </w:tc>
        <w:tc>
          <w:tcPr>
            <w:tcW w:w="2836" w:type="dxa"/>
            <w:vAlign w:val="center"/>
          </w:tcPr>
          <w:p w14:paraId="3E4B881B" w14:textId="77777777" w:rsidR="009D19F5" w:rsidRPr="00733B20" w:rsidRDefault="009D19F5" w:rsidP="000623BE">
            <w:pPr>
              <w:rPr>
                <w:rFonts w:ascii="Arial" w:hAnsi="Arial" w:cs="Arial"/>
                <w:color w:val="0000E2"/>
                <w:sz w:val="20"/>
                <w:szCs w:val="20"/>
              </w:rPr>
            </w:pPr>
          </w:p>
        </w:tc>
        <w:tc>
          <w:tcPr>
            <w:tcW w:w="894" w:type="dxa"/>
            <w:vAlign w:val="center"/>
          </w:tcPr>
          <w:p w14:paraId="72B14F5E" w14:textId="77777777" w:rsidR="009D19F5" w:rsidRPr="00733B20" w:rsidRDefault="009D19F5" w:rsidP="000623BE">
            <w:pPr>
              <w:jc w:val="center"/>
              <w:rPr>
                <w:rFonts w:ascii="Arial" w:hAnsi="Arial" w:cs="Arial"/>
                <w:b/>
                <w:color w:val="0000E2"/>
                <w:sz w:val="20"/>
                <w:szCs w:val="20"/>
              </w:rPr>
            </w:pPr>
          </w:p>
        </w:tc>
      </w:tr>
      <w:tr w:rsidR="009D19F5" w:rsidRPr="00733B20" w14:paraId="37CC409A" w14:textId="77777777" w:rsidTr="000623BE">
        <w:tblPrEx>
          <w:shd w:val="clear" w:color="auto" w:fill="auto"/>
        </w:tblPrEx>
        <w:tc>
          <w:tcPr>
            <w:tcW w:w="807" w:type="dxa"/>
            <w:vAlign w:val="center"/>
          </w:tcPr>
          <w:p w14:paraId="5E8B95C5" w14:textId="77777777" w:rsidR="009D19F5" w:rsidRPr="00733B20" w:rsidRDefault="009D19F5" w:rsidP="000623BE">
            <w:pPr>
              <w:rPr>
                <w:rFonts w:ascii="Arial" w:hAnsi="Arial" w:cs="Arial"/>
                <w:sz w:val="20"/>
                <w:szCs w:val="20"/>
              </w:rPr>
            </w:pPr>
            <w:r w:rsidRPr="00733B20">
              <w:rPr>
                <w:rFonts w:ascii="Arial" w:hAnsi="Arial" w:cs="Arial"/>
                <w:b/>
                <w:bCs/>
                <w:sz w:val="20"/>
                <w:szCs w:val="20"/>
              </w:rPr>
              <w:t>8.4.3</w:t>
            </w:r>
          </w:p>
        </w:tc>
        <w:tc>
          <w:tcPr>
            <w:tcW w:w="8548" w:type="dxa"/>
            <w:gridSpan w:val="3"/>
            <w:shd w:val="pct12" w:color="auto" w:fill="auto"/>
            <w:vAlign w:val="center"/>
          </w:tcPr>
          <w:p w14:paraId="2BFD8461" w14:textId="77777777" w:rsidR="009D19F5" w:rsidRPr="00733B20" w:rsidRDefault="009D19F5" w:rsidP="000623BE">
            <w:pPr>
              <w:rPr>
                <w:rFonts w:ascii="Arial" w:hAnsi="Arial" w:cs="Arial"/>
                <w:b/>
                <w:sz w:val="18"/>
                <w:szCs w:val="18"/>
              </w:rPr>
            </w:pPr>
            <w:r w:rsidRPr="00733B20">
              <w:rPr>
                <w:rFonts w:ascii="Arial" w:hAnsi="Arial" w:cs="Arial"/>
                <w:b/>
                <w:bCs/>
                <w:sz w:val="18"/>
                <w:szCs w:val="18"/>
              </w:rPr>
              <w:t>Information for external providers</w:t>
            </w:r>
            <w:r w:rsidRPr="00733B20">
              <w:rPr>
                <w:rFonts w:ascii="Arial" w:hAnsi="Arial" w:cs="Arial"/>
                <w:sz w:val="18"/>
                <w:szCs w:val="18"/>
              </w:rPr>
              <w:t xml:space="preserve"> 8.4.3 of ISO 9001:2015 applies with the following addition:</w:t>
            </w:r>
          </w:p>
        </w:tc>
      </w:tr>
      <w:tr w:rsidR="009D19F5" w:rsidRPr="00733B20" w14:paraId="013CDA98" w14:textId="77777777" w:rsidTr="000623BE">
        <w:tblPrEx>
          <w:shd w:val="clear" w:color="auto" w:fill="auto"/>
        </w:tblPrEx>
        <w:tc>
          <w:tcPr>
            <w:tcW w:w="5625" w:type="dxa"/>
            <w:gridSpan w:val="2"/>
          </w:tcPr>
          <w:p w14:paraId="31D712BD"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8"/>
                <w:szCs w:val="18"/>
              </w:rPr>
              <w:t>a) the purchasing documents shall clearly describe the specific requirements pertaining to externally provided product set out in the certificate and the technical documentations (e.g. for process control, testing or inspection);</w:t>
            </w:r>
          </w:p>
          <w:p w14:paraId="22F69861"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For particular types of </w:t>
            </w:r>
            <w:proofErr w:type="gramStart"/>
            <w:r w:rsidRPr="00733B20">
              <w:rPr>
                <w:rFonts w:ascii="Arial" w:hAnsi="Arial" w:cs="Arial"/>
                <w:sz w:val="16"/>
                <w:szCs w:val="16"/>
              </w:rPr>
              <w:t>product</w:t>
            </w:r>
            <w:proofErr w:type="gramEnd"/>
            <w:r w:rsidRPr="00733B20">
              <w:rPr>
                <w:rFonts w:ascii="Arial" w:hAnsi="Arial" w:cs="Arial"/>
                <w:sz w:val="16"/>
                <w:szCs w:val="16"/>
              </w:rPr>
              <w:t xml:space="preserve"> e.g. castings, machined items and assemblies, the purchasing documents commonly include specific references to required drawings, test procedures, inspection procedures, material certificates, test reports and Declarations of Conformity.</w:t>
            </w:r>
          </w:p>
        </w:tc>
        <w:tc>
          <w:tcPr>
            <w:tcW w:w="2836" w:type="dxa"/>
            <w:vAlign w:val="center"/>
          </w:tcPr>
          <w:p w14:paraId="69409229" w14:textId="77777777" w:rsidR="009D19F5" w:rsidRPr="00733B20" w:rsidRDefault="009D19F5" w:rsidP="000623BE">
            <w:pPr>
              <w:rPr>
                <w:rFonts w:ascii="Arial" w:hAnsi="Arial" w:cs="Arial"/>
                <w:color w:val="0000E2"/>
                <w:sz w:val="20"/>
                <w:szCs w:val="20"/>
              </w:rPr>
            </w:pPr>
          </w:p>
        </w:tc>
        <w:tc>
          <w:tcPr>
            <w:tcW w:w="894" w:type="dxa"/>
            <w:vAlign w:val="center"/>
          </w:tcPr>
          <w:p w14:paraId="6D340F53" w14:textId="77777777" w:rsidR="009D19F5" w:rsidRPr="00733B20" w:rsidRDefault="009D19F5" w:rsidP="000623BE">
            <w:pPr>
              <w:jc w:val="center"/>
              <w:rPr>
                <w:rFonts w:ascii="Arial" w:hAnsi="Arial" w:cs="Arial"/>
                <w:b/>
                <w:color w:val="0000E2"/>
                <w:sz w:val="20"/>
                <w:szCs w:val="20"/>
              </w:rPr>
            </w:pPr>
          </w:p>
        </w:tc>
      </w:tr>
      <w:tr w:rsidR="009D19F5" w:rsidRPr="00733B20" w14:paraId="4432F769" w14:textId="77777777" w:rsidTr="000623BE">
        <w:tblPrEx>
          <w:shd w:val="clear" w:color="auto" w:fill="auto"/>
        </w:tblPrEx>
        <w:tc>
          <w:tcPr>
            <w:tcW w:w="5625" w:type="dxa"/>
            <w:gridSpan w:val="2"/>
          </w:tcPr>
          <w:p w14:paraId="169A9B04"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b) for items where conformance cannot be verified after manufacture (e.g. encapsulated intrinsically safe circuits), the purchasing information shall set out the specific quality procedures, resources and sequence of activities relevant to the particular item;</w:t>
            </w:r>
          </w:p>
        </w:tc>
        <w:tc>
          <w:tcPr>
            <w:tcW w:w="2836" w:type="dxa"/>
            <w:vAlign w:val="center"/>
          </w:tcPr>
          <w:p w14:paraId="443998DC" w14:textId="77777777" w:rsidR="009D19F5" w:rsidRPr="00733B20" w:rsidRDefault="009D19F5" w:rsidP="000623BE">
            <w:pPr>
              <w:rPr>
                <w:rFonts w:ascii="Arial" w:hAnsi="Arial" w:cs="Arial"/>
                <w:color w:val="0000E2"/>
                <w:sz w:val="20"/>
                <w:szCs w:val="20"/>
              </w:rPr>
            </w:pPr>
          </w:p>
        </w:tc>
        <w:tc>
          <w:tcPr>
            <w:tcW w:w="894" w:type="dxa"/>
            <w:vAlign w:val="center"/>
          </w:tcPr>
          <w:p w14:paraId="70A9FBEF" w14:textId="77777777" w:rsidR="009D19F5" w:rsidRPr="00733B20" w:rsidRDefault="009D19F5" w:rsidP="000623BE">
            <w:pPr>
              <w:jc w:val="center"/>
              <w:rPr>
                <w:rFonts w:ascii="Arial" w:hAnsi="Arial" w:cs="Arial"/>
                <w:b/>
                <w:color w:val="0000E2"/>
                <w:sz w:val="20"/>
                <w:szCs w:val="20"/>
              </w:rPr>
            </w:pPr>
          </w:p>
        </w:tc>
      </w:tr>
      <w:tr w:rsidR="009D19F5" w:rsidRPr="00733B20" w14:paraId="051F25B9" w14:textId="77777777" w:rsidTr="000623BE">
        <w:tblPrEx>
          <w:shd w:val="clear" w:color="auto" w:fill="auto"/>
        </w:tblPrEx>
        <w:tc>
          <w:tcPr>
            <w:tcW w:w="5625" w:type="dxa"/>
            <w:gridSpan w:val="2"/>
          </w:tcPr>
          <w:p w14:paraId="724A4D16"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c) the manufacturer shall define the method by which documents e.g. technical specifications, stated in a particular purchase order remain traceable to the order;</w:t>
            </w:r>
          </w:p>
        </w:tc>
        <w:tc>
          <w:tcPr>
            <w:tcW w:w="2836" w:type="dxa"/>
            <w:vAlign w:val="center"/>
          </w:tcPr>
          <w:p w14:paraId="277C2BF2" w14:textId="77777777" w:rsidR="009D19F5" w:rsidRPr="00733B20" w:rsidRDefault="009D19F5" w:rsidP="000623BE">
            <w:pPr>
              <w:rPr>
                <w:rFonts w:ascii="Arial" w:hAnsi="Arial" w:cs="Arial"/>
                <w:color w:val="0000E2"/>
                <w:sz w:val="20"/>
                <w:szCs w:val="20"/>
              </w:rPr>
            </w:pPr>
          </w:p>
        </w:tc>
        <w:tc>
          <w:tcPr>
            <w:tcW w:w="894" w:type="dxa"/>
            <w:vAlign w:val="center"/>
          </w:tcPr>
          <w:p w14:paraId="61AEAC91" w14:textId="77777777" w:rsidR="009D19F5" w:rsidRPr="00733B20" w:rsidRDefault="009D19F5" w:rsidP="000623BE">
            <w:pPr>
              <w:jc w:val="center"/>
              <w:rPr>
                <w:rFonts w:ascii="Arial" w:hAnsi="Arial" w:cs="Arial"/>
                <w:b/>
                <w:color w:val="0000E2"/>
                <w:sz w:val="20"/>
                <w:szCs w:val="20"/>
              </w:rPr>
            </w:pPr>
          </w:p>
        </w:tc>
      </w:tr>
      <w:tr w:rsidR="009D19F5" w:rsidRPr="00733B20" w14:paraId="54A3FBE3" w14:textId="77777777" w:rsidTr="000623BE">
        <w:tblPrEx>
          <w:shd w:val="clear" w:color="auto" w:fill="auto"/>
        </w:tblPrEx>
        <w:tc>
          <w:tcPr>
            <w:tcW w:w="5625" w:type="dxa"/>
            <w:gridSpan w:val="2"/>
          </w:tcPr>
          <w:p w14:paraId="16F6E507"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d) where the manufacturer does not provide such documents with subsequent orders, then the manufacturer shall have documented procedures for ensuring that external providers have current copies of documents and that their integrity be maintained.</w:t>
            </w:r>
          </w:p>
        </w:tc>
        <w:tc>
          <w:tcPr>
            <w:tcW w:w="2836" w:type="dxa"/>
            <w:vAlign w:val="center"/>
          </w:tcPr>
          <w:p w14:paraId="18BD0793" w14:textId="77777777" w:rsidR="009D19F5" w:rsidRPr="00733B20" w:rsidRDefault="009D19F5" w:rsidP="000623BE">
            <w:pPr>
              <w:rPr>
                <w:rFonts w:ascii="Arial" w:hAnsi="Arial" w:cs="Arial"/>
                <w:color w:val="0000E2"/>
                <w:sz w:val="20"/>
                <w:szCs w:val="20"/>
              </w:rPr>
            </w:pPr>
          </w:p>
        </w:tc>
        <w:tc>
          <w:tcPr>
            <w:tcW w:w="894" w:type="dxa"/>
            <w:vAlign w:val="center"/>
          </w:tcPr>
          <w:p w14:paraId="26D85790" w14:textId="77777777" w:rsidR="009D19F5" w:rsidRPr="00733B20" w:rsidRDefault="009D19F5" w:rsidP="000623BE">
            <w:pPr>
              <w:jc w:val="center"/>
              <w:rPr>
                <w:rFonts w:ascii="Arial" w:hAnsi="Arial" w:cs="Arial"/>
                <w:b/>
                <w:color w:val="0000E2"/>
                <w:sz w:val="20"/>
                <w:szCs w:val="20"/>
              </w:rPr>
            </w:pPr>
          </w:p>
        </w:tc>
      </w:tr>
      <w:tr w:rsidR="009D19F5" w:rsidRPr="00733B20" w14:paraId="3BE96D79" w14:textId="77777777" w:rsidTr="000623BE">
        <w:tblPrEx>
          <w:shd w:val="clear" w:color="auto" w:fill="auto"/>
        </w:tblPrEx>
        <w:tc>
          <w:tcPr>
            <w:tcW w:w="807" w:type="dxa"/>
            <w:vAlign w:val="center"/>
          </w:tcPr>
          <w:p w14:paraId="320325BB" w14:textId="77777777" w:rsidR="009D19F5" w:rsidRPr="00733B20" w:rsidRDefault="009D19F5" w:rsidP="000623BE">
            <w:pPr>
              <w:rPr>
                <w:rFonts w:ascii="Arial" w:hAnsi="Arial" w:cs="Arial"/>
                <w:sz w:val="20"/>
                <w:szCs w:val="20"/>
              </w:rPr>
            </w:pPr>
            <w:r w:rsidRPr="00733B20">
              <w:rPr>
                <w:rFonts w:ascii="Arial" w:hAnsi="Arial" w:cs="Arial"/>
                <w:b/>
                <w:bCs/>
                <w:sz w:val="20"/>
                <w:szCs w:val="20"/>
              </w:rPr>
              <w:t>8.5.1</w:t>
            </w:r>
          </w:p>
        </w:tc>
        <w:tc>
          <w:tcPr>
            <w:tcW w:w="8548" w:type="dxa"/>
            <w:gridSpan w:val="3"/>
            <w:shd w:val="pct12" w:color="auto" w:fill="auto"/>
            <w:vAlign w:val="center"/>
          </w:tcPr>
          <w:p w14:paraId="3DCB50D9" w14:textId="77777777" w:rsidR="009D19F5" w:rsidRPr="00733B20" w:rsidRDefault="009D19F5" w:rsidP="000623BE">
            <w:pPr>
              <w:ind w:left="0" w:firstLine="0"/>
              <w:rPr>
                <w:rFonts w:ascii="Arial" w:hAnsi="Arial" w:cs="Arial"/>
                <w:b/>
                <w:sz w:val="20"/>
                <w:szCs w:val="20"/>
              </w:rPr>
            </w:pPr>
            <w:r w:rsidRPr="00733B20">
              <w:rPr>
                <w:rFonts w:ascii="Arial" w:hAnsi="Arial" w:cs="Arial"/>
                <w:b/>
                <w:bCs/>
                <w:sz w:val="18"/>
                <w:szCs w:val="18"/>
              </w:rPr>
              <w:t>Production and service provision (Control of production and service provision)</w:t>
            </w:r>
            <w:r w:rsidRPr="00733B20">
              <w:rPr>
                <w:rFonts w:ascii="Arial" w:hAnsi="Arial" w:cs="Arial"/>
                <w:sz w:val="18"/>
                <w:szCs w:val="18"/>
              </w:rPr>
              <w:t xml:space="preserve"> 8.5.1 of ISO 9001:2015 applies with the following addition:</w:t>
            </w:r>
          </w:p>
        </w:tc>
      </w:tr>
      <w:tr w:rsidR="009D19F5" w:rsidRPr="00733B20" w14:paraId="56E16737" w14:textId="77777777" w:rsidTr="000623BE">
        <w:tblPrEx>
          <w:shd w:val="clear" w:color="auto" w:fill="auto"/>
        </w:tblPrEx>
        <w:tc>
          <w:tcPr>
            <w:tcW w:w="5625" w:type="dxa"/>
            <w:gridSpan w:val="2"/>
          </w:tcPr>
          <w:p w14:paraId="0519903B"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The manufacturer shall provide procedures, production equipment, working environments and inspection/testing facilities that together provide assurance with respect to the compliance of the </w:t>
            </w:r>
            <w:proofErr w:type="gramStart"/>
            <w:r w:rsidRPr="00733B20">
              <w:rPr>
                <w:rFonts w:ascii="Arial" w:hAnsi="Arial" w:cs="Arial"/>
                <w:sz w:val="18"/>
                <w:szCs w:val="18"/>
              </w:rPr>
              <w:t>Ex Product</w:t>
            </w:r>
            <w:proofErr w:type="gramEnd"/>
            <w:r w:rsidRPr="00733B20">
              <w:rPr>
                <w:rFonts w:ascii="Arial" w:hAnsi="Arial" w:cs="Arial"/>
                <w:sz w:val="18"/>
                <w:szCs w:val="18"/>
              </w:rPr>
              <w:t xml:space="preserve"> with its technical documentation.</w:t>
            </w:r>
          </w:p>
        </w:tc>
        <w:tc>
          <w:tcPr>
            <w:tcW w:w="2836" w:type="dxa"/>
            <w:vAlign w:val="center"/>
          </w:tcPr>
          <w:p w14:paraId="40BECFAC" w14:textId="77777777" w:rsidR="009D19F5" w:rsidRPr="00733B20" w:rsidRDefault="009D19F5" w:rsidP="000623BE">
            <w:pPr>
              <w:rPr>
                <w:rFonts w:ascii="Arial" w:hAnsi="Arial" w:cs="Arial"/>
                <w:color w:val="0000E2"/>
                <w:sz w:val="20"/>
                <w:szCs w:val="20"/>
              </w:rPr>
            </w:pPr>
          </w:p>
        </w:tc>
        <w:tc>
          <w:tcPr>
            <w:tcW w:w="894" w:type="dxa"/>
            <w:vAlign w:val="center"/>
          </w:tcPr>
          <w:p w14:paraId="7331C1B6" w14:textId="77777777" w:rsidR="009D19F5" w:rsidRPr="00733B20" w:rsidRDefault="009D19F5" w:rsidP="000623BE">
            <w:pPr>
              <w:jc w:val="center"/>
              <w:rPr>
                <w:rFonts w:ascii="Arial" w:hAnsi="Arial" w:cs="Arial"/>
                <w:b/>
                <w:color w:val="0000E2"/>
                <w:sz w:val="20"/>
                <w:szCs w:val="20"/>
              </w:rPr>
            </w:pPr>
          </w:p>
        </w:tc>
      </w:tr>
      <w:tr w:rsidR="009D19F5" w:rsidRPr="00733B20" w14:paraId="5C847208" w14:textId="77777777" w:rsidTr="000623BE">
        <w:tblPrEx>
          <w:shd w:val="clear" w:color="auto" w:fill="auto"/>
        </w:tblPrEx>
        <w:tc>
          <w:tcPr>
            <w:tcW w:w="5625" w:type="dxa"/>
            <w:gridSpan w:val="2"/>
          </w:tcPr>
          <w:p w14:paraId="20418BD0"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Where a process can affect the integrity of a Type of Protection, and where the resulting integrity cannot be verified after manufacture (e.g. the environmental conditions required for curing an </w:t>
            </w:r>
            <w:r w:rsidRPr="00733B20">
              <w:rPr>
                <w:rFonts w:ascii="Arial" w:hAnsi="Arial" w:cs="Arial"/>
                <w:sz w:val="18"/>
                <w:szCs w:val="18"/>
                <w:lang w:val="en-GB"/>
              </w:rPr>
              <w:t>encapsulant</w:t>
            </w:r>
            <w:r w:rsidRPr="00733B20">
              <w:rPr>
                <w:rFonts w:ascii="Arial" w:hAnsi="Arial" w:cs="Arial"/>
                <w:sz w:val="18"/>
                <w:szCs w:val="18"/>
              </w:rPr>
              <w:t xml:space="preserve">), that specific process shall be measured or monitored and documentary evidence shall be maintained to </w:t>
            </w:r>
            <w:r w:rsidRPr="00733B20">
              <w:rPr>
                <w:rFonts w:ascii="Arial" w:hAnsi="Arial" w:cs="Arial"/>
                <w:sz w:val="18"/>
                <w:szCs w:val="18"/>
              </w:rPr>
              <w:lastRenderedPageBreak/>
              <w:t>demonstrate compliance with required parameters (Annex A can be used to demonstrate compliance).</w:t>
            </w:r>
          </w:p>
        </w:tc>
        <w:tc>
          <w:tcPr>
            <w:tcW w:w="2836" w:type="dxa"/>
            <w:vAlign w:val="center"/>
          </w:tcPr>
          <w:p w14:paraId="0D9D7472" w14:textId="77777777" w:rsidR="009D19F5" w:rsidRPr="00733B20" w:rsidRDefault="009D19F5" w:rsidP="000623BE">
            <w:pPr>
              <w:rPr>
                <w:rFonts w:ascii="Arial" w:hAnsi="Arial" w:cs="Arial"/>
                <w:color w:val="0000E2"/>
                <w:sz w:val="20"/>
                <w:szCs w:val="20"/>
              </w:rPr>
            </w:pPr>
          </w:p>
        </w:tc>
        <w:tc>
          <w:tcPr>
            <w:tcW w:w="894" w:type="dxa"/>
            <w:vAlign w:val="center"/>
          </w:tcPr>
          <w:p w14:paraId="6C88F0A2" w14:textId="77777777" w:rsidR="009D19F5" w:rsidRPr="00733B20" w:rsidRDefault="009D19F5" w:rsidP="000623BE">
            <w:pPr>
              <w:jc w:val="center"/>
              <w:rPr>
                <w:rFonts w:ascii="Arial" w:hAnsi="Arial" w:cs="Arial"/>
                <w:b/>
                <w:color w:val="0000E2"/>
                <w:sz w:val="20"/>
                <w:szCs w:val="20"/>
              </w:rPr>
            </w:pPr>
          </w:p>
        </w:tc>
      </w:tr>
      <w:tr w:rsidR="009D19F5" w:rsidRPr="00733B20" w14:paraId="0D57814B" w14:textId="77777777" w:rsidTr="000623BE">
        <w:tblPrEx>
          <w:shd w:val="clear" w:color="auto" w:fill="auto"/>
        </w:tblPrEx>
        <w:tc>
          <w:tcPr>
            <w:tcW w:w="807" w:type="dxa"/>
          </w:tcPr>
          <w:p w14:paraId="60178E6C" w14:textId="77777777" w:rsidR="009D19F5" w:rsidRPr="00733B20" w:rsidRDefault="009D19F5" w:rsidP="000623BE">
            <w:pPr>
              <w:rPr>
                <w:rFonts w:ascii="Arial" w:hAnsi="Arial" w:cs="Arial"/>
                <w:sz w:val="20"/>
                <w:szCs w:val="20"/>
              </w:rPr>
            </w:pPr>
            <w:r w:rsidRPr="00733B20">
              <w:rPr>
                <w:rFonts w:ascii="Arial" w:hAnsi="Arial" w:cs="Arial"/>
                <w:b/>
                <w:bCs/>
                <w:sz w:val="20"/>
                <w:szCs w:val="20"/>
              </w:rPr>
              <w:t>8.5.2</w:t>
            </w:r>
          </w:p>
        </w:tc>
        <w:tc>
          <w:tcPr>
            <w:tcW w:w="8548" w:type="dxa"/>
            <w:gridSpan w:val="3"/>
            <w:shd w:val="pct12" w:color="auto" w:fill="auto"/>
            <w:vAlign w:val="center"/>
          </w:tcPr>
          <w:p w14:paraId="02BFA632" w14:textId="77777777" w:rsidR="009D19F5" w:rsidRPr="00733B20" w:rsidRDefault="009D19F5" w:rsidP="000623BE">
            <w:pPr>
              <w:rPr>
                <w:rFonts w:ascii="Arial" w:hAnsi="Arial" w:cs="Arial"/>
                <w:b/>
                <w:sz w:val="20"/>
                <w:szCs w:val="20"/>
              </w:rPr>
            </w:pPr>
            <w:r w:rsidRPr="00733B20">
              <w:rPr>
                <w:rFonts w:ascii="Arial" w:hAnsi="Arial" w:cs="Arial"/>
                <w:b/>
                <w:bCs/>
                <w:sz w:val="18"/>
                <w:szCs w:val="18"/>
              </w:rPr>
              <w:t xml:space="preserve">Identification and traceability </w:t>
            </w:r>
            <w:r w:rsidRPr="00733B20">
              <w:rPr>
                <w:rFonts w:ascii="Arial" w:hAnsi="Arial" w:cs="Arial"/>
                <w:sz w:val="18"/>
                <w:szCs w:val="18"/>
              </w:rPr>
              <w:t>8.5.2 of ISO 9001:2015 applies with the following addition:</w:t>
            </w:r>
          </w:p>
        </w:tc>
      </w:tr>
      <w:tr w:rsidR="009D19F5" w:rsidRPr="00733B20" w14:paraId="221DDCB2" w14:textId="77777777" w:rsidTr="000623BE">
        <w:tblPrEx>
          <w:shd w:val="clear" w:color="auto" w:fill="auto"/>
        </w:tblPrEx>
        <w:tc>
          <w:tcPr>
            <w:tcW w:w="5625" w:type="dxa"/>
            <w:gridSpan w:val="2"/>
          </w:tcPr>
          <w:p w14:paraId="7107C568"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a) the manufacturer shall establish and maintain procedures for product identification during all stages of production, testing, final inspection and placing on the market;</w:t>
            </w:r>
          </w:p>
        </w:tc>
        <w:tc>
          <w:tcPr>
            <w:tcW w:w="2836" w:type="dxa"/>
            <w:vAlign w:val="center"/>
          </w:tcPr>
          <w:p w14:paraId="522D093A" w14:textId="77777777" w:rsidR="009D19F5" w:rsidRPr="00733B20" w:rsidRDefault="009D19F5" w:rsidP="000623BE">
            <w:pPr>
              <w:rPr>
                <w:rFonts w:ascii="Arial" w:hAnsi="Arial" w:cs="Arial"/>
                <w:color w:val="0000E2"/>
                <w:sz w:val="20"/>
                <w:szCs w:val="20"/>
              </w:rPr>
            </w:pPr>
          </w:p>
        </w:tc>
        <w:tc>
          <w:tcPr>
            <w:tcW w:w="894" w:type="dxa"/>
            <w:vAlign w:val="center"/>
          </w:tcPr>
          <w:p w14:paraId="24C7DAB3" w14:textId="77777777" w:rsidR="009D19F5" w:rsidRPr="00733B20" w:rsidRDefault="009D19F5" w:rsidP="000623BE">
            <w:pPr>
              <w:jc w:val="center"/>
              <w:rPr>
                <w:rFonts w:ascii="Arial" w:hAnsi="Arial" w:cs="Arial"/>
                <w:b/>
                <w:color w:val="0000E2"/>
                <w:sz w:val="20"/>
                <w:szCs w:val="20"/>
              </w:rPr>
            </w:pPr>
          </w:p>
        </w:tc>
      </w:tr>
      <w:tr w:rsidR="009D19F5" w:rsidRPr="00733B20" w14:paraId="07FCBC3F" w14:textId="77777777" w:rsidTr="000623BE">
        <w:tblPrEx>
          <w:shd w:val="clear" w:color="auto" w:fill="auto"/>
        </w:tblPrEx>
        <w:tc>
          <w:tcPr>
            <w:tcW w:w="5625" w:type="dxa"/>
            <w:gridSpan w:val="2"/>
          </w:tcPr>
          <w:p w14:paraId="6EA86011"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20"/>
                <w:szCs w:val="20"/>
              </w:rPr>
              <w:t>b) traceability is required with respect to the final product and its significant parts. Traceability can be achieved using serial number, batch or other acceptable method.</w:t>
            </w:r>
          </w:p>
          <w:p w14:paraId="4C7A7059"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Significant parts are, for example, a printed circuit board (PCB) and safety component of an intrinsically safe circuit, but not each electronic component on a PCB. The significant part can be defined in the technical documentation during the processes of the product assessment.</w:t>
            </w:r>
          </w:p>
        </w:tc>
        <w:tc>
          <w:tcPr>
            <w:tcW w:w="2836" w:type="dxa"/>
            <w:vAlign w:val="center"/>
          </w:tcPr>
          <w:p w14:paraId="1034F00F" w14:textId="77777777" w:rsidR="009D19F5" w:rsidRPr="00733B20" w:rsidRDefault="009D19F5" w:rsidP="000623BE">
            <w:pPr>
              <w:rPr>
                <w:rFonts w:ascii="Arial" w:hAnsi="Arial" w:cs="Arial"/>
                <w:color w:val="0000E2"/>
                <w:sz w:val="20"/>
                <w:szCs w:val="20"/>
              </w:rPr>
            </w:pPr>
          </w:p>
        </w:tc>
        <w:tc>
          <w:tcPr>
            <w:tcW w:w="894" w:type="dxa"/>
            <w:vAlign w:val="center"/>
          </w:tcPr>
          <w:p w14:paraId="59EA2E3D" w14:textId="77777777" w:rsidR="009D19F5" w:rsidRPr="00733B20" w:rsidRDefault="009D19F5" w:rsidP="000623BE">
            <w:pPr>
              <w:jc w:val="center"/>
              <w:rPr>
                <w:rFonts w:ascii="Arial" w:hAnsi="Arial" w:cs="Arial"/>
                <w:b/>
                <w:color w:val="0000E2"/>
                <w:sz w:val="20"/>
                <w:szCs w:val="20"/>
              </w:rPr>
            </w:pPr>
          </w:p>
        </w:tc>
      </w:tr>
      <w:tr w:rsidR="009D19F5" w:rsidRPr="00733B20" w14:paraId="318735E8" w14:textId="77777777" w:rsidTr="000623BE">
        <w:tblPrEx>
          <w:shd w:val="clear" w:color="auto" w:fill="auto"/>
        </w:tblPrEx>
        <w:tc>
          <w:tcPr>
            <w:tcW w:w="807" w:type="dxa"/>
            <w:vAlign w:val="center"/>
          </w:tcPr>
          <w:p w14:paraId="05CE6773" w14:textId="77777777" w:rsidR="009D19F5" w:rsidRPr="00733B20" w:rsidRDefault="009D19F5" w:rsidP="000623BE">
            <w:pPr>
              <w:rPr>
                <w:rFonts w:ascii="Arial" w:hAnsi="Arial" w:cs="Arial"/>
                <w:sz w:val="20"/>
                <w:szCs w:val="20"/>
              </w:rPr>
            </w:pPr>
            <w:r w:rsidRPr="00733B20">
              <w:rPr>
                <w:rFonts w:ascii="Arial" w:hAnsi="Arial" w:cs="Arial"/>
                <w:b/>
                <w:bCs/>
                <w:sz w:val="20"/>
                <w:szCs w:val="20"/>
              </w:rPr>
              <w:t>8.5.3</w:t>
            </w:r>
          </w:p>
        </w:tc>
        <w:tc>
          <w:tcPr>
            <w:tcW w:w="8548" w:type="dxa"/>
            <w:gridSpan w:val="3"/>
            <w:shd w:val="pct12" w:color="auto" w:fill="auto"/>
            <w:vAlign w:val="center"/>
          </w:tcPr>
          <w:p w14:paraId="5A6360D8" w14:textId="77777777" w:rsidR="009D19F5" w:rsidRPr="00733B20" w:rsidRDefault="009D19F5" w:rsidP="000623BE">
            <w:pPr>
              <w:ind w:left="0" w:firstLine="0"/>
              <w:rPr>
                <w:rFonts w:ascii="Arial" w:hAnsi="Arial" w:cs="Arial"/>
                <w:b/>
                <w:sz w:val="20"/>
                <w:szCs w:val="20"/>
              </w:rPr>
            </w:pPr>
            <w:r w:rsidRPr="00733B20">
              <w:rPr>
                <w:rFonts w:ascii="Arial" w:hAnsi="Arial" w:cs="Arial"/>
                <w:b/>
                <w:bCs/>
                <w:sz w:val="18"/>
                <w:szCs w:val="18"/>
              </w:rPr>
              <w:t>Property belonging to customers or external providers</w:t>
            </w:r>
            <w:r w:rsidRPr="00733B20">
              <w:rPr>
                <w:rFonts w:ascii="Arial" w:hAnsi="Arial" w:cs="Arial"/>
                <w:sz w:val="18"/>
                <w:szCs w:val="18"/>
              </w:rPr>
              <w:t xml:space="preserve"> 8.5.3 of ISO 9001:2015 applies with the following addition:</w:t>
            </w:r>
          </w:p>
        </w:tc>
      </w:tr>
      <w:tr w:rsidR="009D19F5" w:rsidRPr="00733B20" w14:paraId="3DF33EF3" w14:textId="77777777" w:rsidTr="000623BE">
        <w:tblPrEx>
          <w:shd w:val="clear" w:color="auto" w:fill="auto"/>
        </w:tblPrEx>
        <w:tc>
          <w:tcPr>
            <w:tcW w:w="5625" w:type="dxa"/>
            <w:gridSpan w:val="2"/>
          </w:tcPr>
          <w:p w14:paraId="2B2BCD4A" w14:textId="77777777" w:rsidR="009D19F5" w:rsidRPr="00733B20" w:rsidRDefault="009D19F5" w:rsidP="000623BE">
            <w:pPr>
              <w:ind w:left="0" w:firstLine="0"/>
              <w:rPr>
                <w:rFonts w:ascii="Arial" w:hAnsi="Arial" w:cs="Arial"/>
                <w:sz w:val="20"/>
                <w:szCs w:val="20"/>
              </w:rPr>
            </w:pPr>
            <w:r w:rsidRPr="00733B20">
              <w:rPr>
                <w:rFonts w:ascii="Arial" w:hAnsi="Arial" w:cs="Arial"/>
                <w:sz w:val="18"/>
                <w:szCs w:val="18"/>
              </w:rPr>
              <w:t>It is the responsibility of the manufacturer to verify the compatibility of a product supplied by a customer or an external provider with the requirements of the certificate.</w:t>
            </w:r>
          </w:p>
        </w:tc>
        <w:tc>
          <w:tcPr>
            <w:tcW w:w="2836" w:type="dxa"/>
            <w:vAlign w:val="center"/>
          </w:tcPr>
          <w:p w14:paraId="4A6F58B6" w14:textId="77777777" w:rsidR="009D19F5" w:rsidRPr="00733B20" w:rsidRDefault="009D19F5" w:rsidP="000623BE">
            <w:pPr>
              <w:rPr>
                <w:rFonts w:ascii="Arial" w:hAnsi="Arial" w:cs="Arial"/>
                <w:color w:val="0000E2"/>
                <w:sz w:val="20"/>
                <w:szCs w:val="20"/>
              </w:rPr>
            </w:pPr>
          </w:p>
        </w:tc>
        <w:tc>
          <w:tcPr>
            <w:tcW w:w="894" w:type="dxa"/>
            <w:vAlign w:val="center"/>
          </w:tcPr>
          <w:p w14:paraId="2CAB2D3D" w14:textId="77777777" w:rsidR="009D19F5" w:rsidRPr="00733B20" w:rsidRDefault="009D19F5" w:rsidP="000623BE">
            <w:pPr>
              <w:jc w:val="center"/>
              <w:rPr>
                <w:rFonts w:ascii="Arial" w:hAnsi="Arial" w:cs="Arial"/>
                <w:b/>
                <w:color w:val="0000E2"/>
                <w:sz w:val="20"/>
                <w:szCs w:val="20"/>
              </w:rPr>
            </w:pPr>
          </w:p>
        </w:tc>
      </w:tr>
      <w:tr w:rsidR="009D19F5" w:rsidRPr="00733B20" w14:paraId="454D9B0A" w14:textId="77777777" w:rsidTr="000623BE">
        <w:tblPrEx>
          <w:shd w:val="clear" w:color="auto" w:fill="auto"/>
        </w:tblPrEx>
        <w:tc>
          <w:tcPr>
            <w:tcW w:w="807" w:type="dxa"/>
            <w:vMerge w:val="restart"/>
            <w:vAlign w:val="center"/>
          </w:tcPr>
          <w:p w14:paraId="37C2B630" w14:textId="77777777" w:rsidR="009D19F5" w:rsidRPr="00733B20" w:rsidRDefault="009D19F5" w:rsidP="000623BE">
            <w:pPr>
              <w:rPr>
                <w:rFonts w:ascii="Arial" w:hAnsi="Arial" w:cs="Arial"/>
                <w:sz w:val="20"/>
                <w:szCs w:val="20"/>
              </w:rPr>
            </w:pPr>
            <w:r w:rsidRPr="00733B20">
              <w:rPr>
                <w:rFonts w:ascii="Arial" w:hAnsi="Arial" w:cs="Arial"/>
                <w:b/>
                <w:bCs/>
                <w:sz w:val="20"/>
                <w:szCs w:val="20"/>
              </w:rPr>
              <w:t>8.5.4</w:t>
            </w:r>
          </w:p>
        </w:tc>
        <w:tc>
          <w:tcPr>
            <w:tcW w:w="4818" w:type="dxa"/>
          </w:tcPr>
          <w:p w14:paraId="43D414F9" w14:textId="77777777" w:rsidR="009D19F5" w:rsidRPr="00733B20" w:rsidRDefault="009D19F5" w:rsidP="000623BE">
            <w:pPr>
              <w:autoSpaceDE w:val="0"/>
              <w:autoSpaceDN w:val="0"/>
              <w:adjustRightInd w:val="0"/>
              <w:rPr>
                <w:rFonts w:ascii="Arial" w:hAnsi="Arial" w:cs="Arial"/>
                <w:sz w:val="18"/>
                <w:szCs w:val="18"/>
              </w:rPr>
            </w:pPr>
            <w:r w:rsidRPr="00733B20">
              <w:rPr>
                <w:rFonts w:ascii="Arial" w:hAnsi="Arial" w:cs="Arial"/>
                <w:b/>
                <w:bCs/>
                <w:sz w:val="18"/>
                <w:szCs w:val="18"/>
              </w:rPr>
              <w:t>Preservation</w:t>
            </w:r>
          </w:p>
        </w:tc>
        <w:tc>
          <w:tcPr>
            <w:tcW w:w="2836" w:type="dxa"/>
            <w:vMerge w:val="restart"/>
            <w:vAlign w:val="center"/>
          </w:tcPr>
          <w:p w14:paraId="3A355D83" w14:textId="77777777" w:rsidR="009D19F5" w:rsidRPr="00733B20" w:rsidRDefault="009D19F5" w:rsidP="000623BE">
            <w:pPr>
              <w:pStyle w:val="checklist"/>
            </w:pPr>
          </w:p>
        </w:tc>
        <w:tc>
          <w:tcPr>
            <w:tcW w:w="894" w:type="dxa"/>
            <w:vMerge w:val="restart"/>
            <w:vAlign w:val="center"/>
          </w:tcPr>
          <w:p w14:paraId="2C514840" w14:textId="77777777" w:rsidR="009D19F5" w:rsidRPr="00733B20" w:rsidRDefault="009D19F5" w:rsidP="000623BE">
            <w:pPr>
              <w:pStyle w:val="checklist"/>
              <w:jc w:val="center"/>
              <w:rPr>
                <w:b/>
              </w:rPr>
            </w:pPr>
          </w:p>
        </w:tc>
      </w:tr>
      <w:tr w:rsidR="009D19F5" w:rsidRPr="00733B20" w14:paraId="41A45EDE" w14:textId="77777777" w:rsidTr="000623BE">
        <w:tblPrEx>
          <w:shd w:val="clear" w:color="auto" w:fill="auto"/>
        </w:tblPrEx>
        <w:tc>
          <w:tcPr>
            <w:tcW w:w="807" w:type="dxa"/>
            <w:vMerge/>
            <w:vAlign w:val="center"/>
          </w:tcPr>
          <w:p w14:paraId="4D4195AA" w14:textId="77777777" w:rsidR="009D19F5" w:rsidRPr="00733B20" w:rsidRDefault="009D19F5" w:rsidP="000623BE">
            <w:pPr>
              <w:rPr>
                <w:rFonts w:ascii="Arial" w:hAnsi="Arial" w:cs="Arial"/>
                <w:sz w:val="20"/>
                <w:szCs w:val="20"/>
              </w:rPr>
            </w:pPr>
          </w:p>
        </w:tc>
        <w:tc>
          <w:tcPr>
            <w:tcW w:w="4818" w:type="dxa"/>
          </w:tcPr>
          <w:p w14:paraId="68177C16" w14:textId="77777777" w:rsidR="009D19F5" w:rsidRPr="00733B20" w:rsidRDefault="009D19F5" w:rsidP="000623BE">
            <w:pPr>
              <w:rPr>
                <w:rFonts w:ascii="Arial" w:hAnsi="Arial" w:cs="Arial"/>
                <w:sz w:val="18"/>
                <w:szCs w:val="18"/>
              </w:rPr>
            </w:pPr>
            <w:r w:rsidRPr="00733B20">
              <w:rPr>
                <w:rFonts w:ascii="Arial" w:hAnsi="Arial" w:cs="Arial"/>
                <w:sz w:val="18"/>
                <w:szCs w:val="18"/>
              </w:rPr>
              <w:t>8.5.4 of ISO 9001:2015 applies.</w:t>
            </w:r>
          </w:p>
        </w:tc>
        <w:tc>
          <w:tcPr>
            <w:tcW w:w="2836" w:type="dxa"/>
            <w:vMerge/>
          </w:tcPr>
          <w:p w14:paraId="68005652" w14:textId="77777777" w:rsidR="009D19F5" w:rsidRPr="00733B20" w:rsidRDefault="009D19F5" w:rsidP="000623BE">
            <w:pPr>
              <w:pStyle w:val="checklist"/>
            </w:pPr>
          </w:p>
        </w:tc>
        <w:tc>
          <w:tcPr>
            <w:tcW w:w="894" w:type="dxa"/>
            <w:vMerge/>
            <w:vAlign w:val="center"/>
          </w:tcPr>
          <w:p w14:paraId="6FFC6B11" w14:textId="77777777" w:rsidR="009D19F5" w:rsidRPr="00733B20" w:rsidRDefault="009D19F5" w:rsidP="000623BE">
            <w:pPr>
              <w:pStyle w:val="checklist"/>
              <w:jc w:val="center"/>
              <w:rPr>
                <w:b/>
              </w:rPr>
            </w:pPr>
          </w:p>
        </w:tc>
      </w:tr>
      <w:tr w:rsidR="009D19F5" w:rsidRPr="00733B20" w14:paraId="43A6F46E" w14:textId="77777777" w:rsidTr="000623BE">
        <w:tblPrEx>
          <w:shd w:val="clear" w:color="auto" w:fill="auto"/>
        </w:tblPrEx>
        <w:tc>
          <w:tcPr>
            <w:tcW w:w="807" w:type="dxa"/>
            <w:vMerge w:val="restart"/>
            <w:vAlign w:val="center"/>
          </w:tcPr>
          <w:p w14:paraId="59D82F82" w14:textId="77777777" w:rsidR="009D19F5" w:rsidRPr="00733B20" w:rsidRDefault="009D19F5" w:rsidP="000623BE">
            <w:pPr>
              <w:rPr>
                <w:rFonts w:ascii="Arial" w:hAnsi="Arial" w:cs="Arial"/>
                <w:sz w:val="20"/>
                <w:szCs w:val="20"/>
              </w:rPr>
            </w:pPr>
            <w:r w:rsidRPr="00733B20">
              <w:rPr>
                <w:rFonts w:ascii="Arial" w:hAnsi="Arial" w:cs="Arial"/>
                <w:b/>
                <w:bCs/>
                <w:sz w:val="20"/>
                <w:szCs w:val="20"/>
              </w:rPr>
              <w:t>8.5.5</w:t>
            </w:r>
          </w:p>
        </w:tc>
        <w:tc>
          <w:tcPr>
            <w:tcW w:w="4818" w:type="dxa"/>
          </w:tcPr>
          <w:p w14:paraId="55A3654B" w14:textId="77777777" w:rsidR="009D19F5" w:rsidRPr="00733B20" w:rsidRDefault="009D19F5" w:rsidP="000623BE">
            <w:pPr>
              <w:rPr>
                <w:rFonts w:ascii="Arial" w:hAnsi="Arial" w:cs="Arial"/>
                <w:sz w:val="18"/>
                <w:szCs w:val="18"/>
              </w:rPr>
            </w:pPr>
            <w:r w:rsidRPr="00733B20">
              <w:rPr>
                <w:rFonts w:ascii="Arial" w:hAnsi="Arial" w:cs="Arial"/>
                <w:b/>
                <w:bCs/>
                <w:sz w:val="18"/>
                <w:szCs w:val="18"/>
              </w:rPr>
              <w:t>Post-delivery activities</w:t>
            </w:r>
          </w:p>
        </w:tc>
        <w:tc>
          <w:tcPr>
            <w:tcW w:w="2836" w:type="dxa"/>
            <w:vMerge w:val="restart"/>
            <w:vAlign w:val="center"/>
          </w:tcPr>
          <w:p w14:paraId="7871CAA1" w14:textId="77777777" w:rsidR="009D19F5" w:rsidRPr="00733B20" w:rsidRDefault="009D19F5" w:rsidP="000623BE">
            <w:pPr>
              <w:pStyle w:val="checklist"/>
            </w:pPr>
          </w:p>
        </w:tc>
        <w:tc>
          <w:tcPr>
            <w:tcW w:w="894" w:type="dxa"/>
            <w:vMerge w:val="restart"/>
            <w:vAlign w:val="center"/>
          </w:tcPr>
          <w:p w14:paraId="40778144" w14:textId="77777777" w:rsidR="009D19F5" w:rsidRPr="00733B20" w:rsidRDefault="009D19F5" w:rsidP="000623BE">
            <w:pPr>
              <w:pStyle w:val="checklist"/>
              <w:jc w:val="center"/>
              <w:rPr>
                <w:b/>
              </w:rPr>
            </w:pPr>
          </w:p>
        </w:tc>
      </w:tr>
      <w:tr w:rsidR="009D19F5" w:rsidRPr="00733B20" w14:paraId="4F5FC27C" w14:textId="77777777" w:rsidTr="000623BE">
        <w:tblPrEx>
          <w:shd w:val="clear" w:color="auto" w:fill="auto"/>
        </w:tblPrEx>
        <w:tc>
          <w:tcPr>
            <w:tcW w:w="807" w:type="dxa"/>
            <w:vMerge/>
            <w:vAlign w:val="center"/>
          </w:tcPr>
          <w:p w14:paraId="76FBFAEC" w14:textId="77777777" w:rsidR="009D19F5" w:rsidRPr="00733B20" w:rsidRDefault="009D19F5" w:rsidP="000623BE">
            <w:pPr>
              <w:rPr>
                <w:rFonts w:ascii="Arial" w:hAnsi="Arial" w:cs="Arial"/>
                <w:sz w:val="20"/>
                <w:szCs w:val="20"/>
              </w:rPr>
            </w:pPr>
          </w:p>
        </w:tc>
        <w:tc>
          <w:tcPr>
            <w:tcW w:w="4818" w:type="dxa"/>
          </w:tcPr>
          <w:p w14:paraId="3BD61D35" w14:textId="77777777" w:rsidR="009D19F5" w:rsidRPr="00733B20" w:rsidRDefault="009D19F5" w:rsidP="000623BE">
            <w:pPr>
              <w:rPr>
                <w:rFonts w:ascii="Arial" w:hAnsi="Arial" w:cs="Arial"/>
                <w:sz w:val="18"/>
                <w:szCs w:val="18"/>
              </w:rPr>
            </w:pPr>
            <w:r w:rsidRPr="00733B20">
              <w:rPr>
                <w:rFonts w:ascii="Arial" w:hAnsi="Arial" w:cs="Arial"/>
                <w:sz w:val="18"/>
                <w:szCs w:val="18"/>
              </w:rPr>
              <w:t>8.5.5 of ISO 9001:2015 applies.</w:t>
            </w:r>
          </w:p>
        </w:tc>
        <w:tc>
          <w:tcPr>
            <w:tcW w:w="2836" w:type="dxa"/>
            <w:vMerge/>
          </w:tcPr>
          <w:p w14:paraId="202B3C45" w14:textId="77777777" w:rsidR="009D19F5" w:rsidRPr="00733B20" w:rsidRDefault="009D19F5" w:rsidP="000623BE">
            <w:pPr>
              <w:rPr>
                <w:rFonts w:ascii="Arial" w:hAnsi="Arial" w:cs="Arial"/>
                <w:sz w:val="20"/>
                <w:szCs w:val="20"/>
              </w:rPr>
            </w:pPr>
          </w:p>
        </w:tc>
        <w:tc>
          <w:tcPr>
            <w:tcW w:w="894" w:type="dxa"/>
            <w:vMerge/>
            <w:shd w:val="pct12" w:color="auto" w:fill="auto"/>
            <w:vAlign w:val="center"/>
          </w:tcPr>
          <w:p w14:paraId="35B3D784" w14:textId="77777777" w:rsidR="009D19F5" w:rsidRPr="00733B20" w:rsidRDefault="009D19F5" w:rsidP="000623BE">
            <w:pPr>
              <w:jc w:val="center"/>
              <w:rPr>
                <w:rFonts w:ascii="Arial" w:hAnsi="Arial" w:cs="Arial"/>
                <w:b/>
                <w:sz w:val="20"/>
                <w:szCs w:val="20"/>
              </w:rPr>
            </w:pPr>
          </w:p>
        </w:tc>
      </w:tr>
      <w:tr w:rsidR="009D19F5" w:rsidRPr="00733B20" w14:paraId="488352FA" w14:textId="77777777" w:rsidTr="000623BE">
        <w:tblPrEx>
          <w:shd w:val="clear" w:color="auto" w:fill="auto"/>
        </w:tblPrEx>
        <w:tc>
          <w:tcPr>
            <w:tcW w:w="807" w:type="dxa"/>
            <w:vAlign w:val="center"/>
          </w:tcPr>
          <w:p w14:paraId="27B4FF97" w14:textId="77777777" w:rsidR="009D19F5" w:rsidRPr="00733B20" w:rsidRDefault="009D19F5" w:rsidP="000623BE">
            <w:pPr>
              <w:rPr>
                <w:rFonts w:ascii="Arial" w:hAnsi="Arial" w:cs="Arial"/>
                <w:sz w:val="20"/>
                <w:szCs w:val="20"/>
              </w:rPr>
            </w:pPr>
            <w:r w:rsidRPr="00733B20">
              <w:rPr>
                <w:rFonts w:ascii="Arial" w:hAnsi="Arial" w:cs="Arial"/>
                <w:b/>
                <w:bCs/>
                <w:sz w:val="20"/>
                <w:szCs w:val="20"/>
              </w:rPr>
              <w:t>8.5.6</w:t>
            </w:r>
          </w:p>
        </w:tc>
        <w:tc>
          <w:tcPr>
            <w:tcW w:w="8548" w:type="dxa"/>
            <w:gridSpan w:val="3"/>
            <w:shd w:val="pct12" w:color="auto" w:fill="auto"/>
            <w:vAlign w:val="center"/>
          </w:tcPr>
          <w:p w14:paraId="65BE16F3" w14:textId="77777777" w:rsidR="009D19F5" w:rsidRPr="00733B20" w:rsidRDefault="009D19F5" w:rsidP="000623BE">
            <w:pPr>
              <w:rPr>
                <w:rFonts w:ascii="Arial" w:hAnsi="Arial" w:cs="Arial"/>
                <w:b/>
                <w:sz w:val="18"/>
                <w:szCs w:val="18"/>
              </w:rPr>
            </w:pPr>
            <w:r w:rsidRPr="00733B20">
              <w:rPr>
                <w:rFonts w:ascii="Arial" w:hAnsi="Arial" w:cs="Arial"/>
                <w:b/>
                <w:bCs/>
                <w:sz w:val="18"/>
                <w:szCs w:val="18"/>
              </w:rPr>
              <w:t xml:space="preserve">Control of changes </w:t>
            </w:r>
            <w:r w:rsidRPr="00733B20">
              <w:rPr>
                <w:rFonts w:ascii="Arial" w:hAnsi="Arial" w:cs="Arial"/>
                <w:sz w:val="18"/>
                <w:szCs w:val="18"/>
              </w:rPr>
              <w:t>8.5.6 of ISO 9001:2015 applies with the following addition:</w:t>
            </w:r>
          </w:p>
        </w:tc>
      </w:tr>
      <w:tr w:rsidR="009D19F5" w:rsidRPr="00733B20" w14:paraId="5F3AD8A1" w14:textId="77777777" w:rsidTr="000623BE">
        <w:tblPrEx>
          <w:shd w:val="clear" w:color="auto" w:fill="auto"/>
        </w:tblPrEx>
        <w:tc>
          <w:tcPr>
            <w:tcW w:w="5625" w:type="dxa"/>
            <w:gridSpan w:val="2"/>
          </w:tcPr>
          <w:p w14:paraId="71130D78" w14:textId="77777777" w:rsidR="009D19F5"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The Ex authorized person(s) identified in 5.3 shall be involved in changes (e.g. changes to the manufacturer’s documentation, quality management system or marketing documents) that could affect Ex Product compliance.</w:t>
            </w:r>
          </w:p>
          <w:p w14:paraId="02F8ADD5" w14:textId="77777777" w:rsidR="009D19F5" w:rsidRDefault="009D19F5" w:rsidP="000623BE">
            <w:pPr>
              <w:autoSpaceDE w:val="0"/>
              <w:autoSpaceDN w:val="0"/>
              <w:adjustRightInd w:val="0"/>
              <w:ind w:left="0" w:firstLine="0"/>
              <w:rPr>
                <w:rFonts w:ascii="Arial" w:hAnsi="Arial" w:cs="Arial"/>
                <w:sz w:val="18"/>
                <w:szCs w:val="18"/>
              </w:rPr>
            </w:pPr>
          </w:p>
          <w:p w14:paraId="193173F6" w14:textId="77777777" w:rsidR="009D19F5" w:rsidRPr="00733B20" w:rsidRDefault="009D19F5" w:rsidP="000623BE">
            <w:pPr>
              <w:autoSpaceDE w:val="0"/>
              <w:autoSpaceDN w:val="0"/>
              <w:adjustRightInd w:val="0"/>
              <w:ind w:left="0" w:firstLine="0"/>
              <w:rPr>
                <w:rFonts w:ascii="Arial" w:hAnsi="Arial" w:cs="Arial"/>
                <w:sz w:val="18"/>
                <w:szCs w:val="18"/>
              </w:rPr>
            </w:pPr>
          </w:p>
        </w:tc>
        <w:tc>
          <w:tcPr>
            <w:tcW w:w="2836" w:type="dxa"/>
            <w:vAlign w:val="center"/>
          </w:tcPr>
          <w:p w14:paraId="193A64F6" w14:textId="77777777" w:rsidR="009D19F5" w:rsidRPr="00733B20" w:rsidRDefault="009D19F5" w:rsidP="000623BE">
            <w:pPr>
              <w:rPr>
                <w:rFonts w:ascii="Arial" w:hAnsi="Arial" w:cs="Arial"/>
                <w:color w:val="0000E2"/>
                <w:sz w:val="20"/>
                <w:szCs w:val="20"/>
              </w:rPr>
            </w:pPr>
          </w:p>
        </w:tc>
        <w:tc>
          <w:tcPr>
            <w:tcW w:w="894" w:type="dxa"/>
            <w:vAlign w:val="center"/>
          </w:tcPr>
          <w:p w14:paraId="703FEB82" w14:textId="77777777" w:rsidR="009D19F5" w:rsidRPr="00733B20" w:rsidRDefault="009D19F5" w:rsidP="000623BE">
            <w:pPr>
              <w:jc w:val="center"/>
              <w:rPr>
                <w:rFonts w:ascii="Arial" w:hAnsi="Arial" w:cs="Arial"/>
                <w:b/>
                <w:color w:val="0000E2"/>
                <w:sz w:val="20"/>
                <w:szCs w:val="20"/>
              </w:rPr>
            </w:pPr>
          </w:p>
        </w:tc>
      </w:tr>
      <w:tr w:rsidR="009D19F5" w:rsidRPr="00733B20" w14:paraId="7CC254EB" w14:textId="77777777" w:rsidTr="000623BE">
        <w:tblPrEx>
          <w:shd w:val="clear" w:color="auto" w:fill="auto"/>
        </w:tblPrEx>
        <w:tc>
          <w:tcPr>
            <w:tcW w:w="807" w:type="dxa"/>
          </w:tcPr>
          <w:p w14:paraId="6F9582CF" w14:textId="77777777" w:rsidR="009D19F5" w:rsidRPr="00733B20" w:rsidRDefault="009D19F5" w:rsidP="000623BE">
            <w:pPr>
              <w:rPr>
                <w:rFonts w:ascii="Arial" w:hAnsi="Arial" w:cs="Arial"/>
                <w:sz w:val="20"/>
                <w:szCs w:val="20"/>
              </w:rPr>
            </w:pPr>
            <w:r w:rsidRPr="00733B20">
              <w:rPr>
                <w:rFonts w:ascii="Arial" w:hAnsi="Arial" w:cs="Arial"/>
                <w:b/>
                <w:bCs/>
                <w:sz w:val="20"/>
                <w:szCs w:val="20"/>
              </w:rPr>
              <w:t>8.6</w:t>
            </w:r>
          </w:p>
        </w:tc>
        <w:tc>
          <w:tcPr>
            <w:tcW w:w="8548" w:type="dxa"/>
            <w:gridSpan w:val="3"/>
            <w:shd w:val="pct12" w:color="auto" w:fill="auto"/>
            <w:vAlign w:val="center"/>
          </w:tcPr>
          <w:p w14:paraId="55C835BC" w14:textId="77777777" w:rsidR="009D19F5" w:rsidRPr="00733B20" w:rsidRDefault="009D19F5" w:rsidP="000623BE">
            <w:pPr>
              <w:rPr>
                <w:rFonts w:ascii="Arial" w:hAnsi="Arial" w:cs="Arial"/>
                <w:b/>
                <w:sz w:val="18"/>
                <w:szCs w:val="18"/>
              </w:rPr>
            </w:pPr>
            <w:r w:rsidRPr="00733B20">
              <w:rPr>
                <w:rFonts w:ascii="Arial" w:hAnsi="Arial" w:cs="Arial"/>
                <w:b/>
                <w:bCs/>
                <w:sz w:val="18"/>
                <w:szCs w:val="18"/>
              </w:rPr>
              <w:t xml:space="preserve">Release of products and services </w:t>
            </w:r>
            <w:r w:rsidRPr="00733B20">
              <w:rPr>
                <w:rFonts w:ascii="Arial" w:hAnsi="Arial" w:cs="Arial"/>
                <w:sz w:val="18"/>
                <w:szCs w:val="18"/>
              </w:rPr>
              <w:t>8.6 of ISO 9001:2015 applies with the following addition:</w:t>
            </w:r>
          </w:p>
        </w:tc>
      </w:tr>
      <w:tr w:rsidR="009D19F5" w:rsidRPr="00733B20" w14:paraId="039716F4" w14:textId="77777777" w:rsidTr="000623BE">
        <w:tblPrEx>
          <w:shd w:val="clear" w:color="auto" w:fill="auto"/>
        </w:tblPrEx>
        <w:tc>
          <w:tcPr>
            <w:tcW w:w="5625" w:type="dxa"/>
            <w:gridSpan w:val="2"/>
          </w:tcPr>
          <w:p w14:paraId="4640C397" w14:textId="77777777" w:rsidR="009D19F5" w:rsidRPr="003B05FE" w:rsidRDefault="009D19F5" w:rsidP="000623BE">
            <w:pPr>
              <w:autoSpaceDE w:val="0"/>
              <w:autoSpaceDN w:val="0"/>
              <w:adjustRightInd w:val="0"/>
              <w:ind w:left="0" w:firstLine="0"/>
              <w:rPr>
                <w:rFonts w:ascii="Arial" w:hAnsi="Arial" w:cs="Arial"/>
                <w:sz w:val="18"/>
                <w:szCs w:val="18"/>
              </w:rPr>
            </w:pPr>
            <w:r w:rsidRPr="003B05FE">
              <w:rPr>
                <w:rFonts w:ascii="Arial" w:hAnsi="Arial" w:cs="Arial"/>
                <w:sz w:val="18"/>
                <w:szCs w:val="18"/>
              </w:rPr>
              <w:t>Where routine tests are required by the certificate and technical documentation, these tests shall be performed as specified. Unless specifically permitted by the certificate and the technical documentation, statistical methods shall not be used.</w:t>
            </w:r>
          </w:p>
        </w:tc>
        <w:tc>
          <w:tcPr>
            <w:tcW w:w="2836" w:type="dxa"/>
            <w:vAlign w:val="center"/>
          </w:tcPr>
          <w:p w14:paraId="3D9C5A63" w14:textId="77777777" w:rsidR="009D19F5" w:rsidRPr="00733B20" w:rsidRDefault="009D19F5" w:rsidP="000623BE">
            <w:pPr>
              <w:rPr>
                <w:rFonts w:ascii="Arial" w:hAnsi="Arial" w:cs="Arial"/>
                <w:color w:val="0000E2"/>
                <w:sz w:val="20"/>
                <w:szCs w:val="20"/>
              </w:rPr>
            </w:pPr>
          </w:p>
        </w:tc>
        <w:tc>
          <w:tcPr>
            <w:tcW w:w="894" w:type="dxa"/>
            <w:vAlign w:val="center"/>
          </w:tcPr>
          <w:p w14:paraId="32445C56" w14:textId="77777777" w:rsidR="009D19F5" w:rsidRPr="00733B20" w:rsidRDefault="009D19F5" w:rsidP="000623BE">
            <w:pPr>
              <w:jc w:val="center"/>
              <w:rPr>
                <w:rFonts w:ascii="Arial" w:hAnsi="Arial" w:cs="Arial"/>
                <w:b/>
                <w:color w:val="0000E2"/>
                <w:sz w:val="20"/>
                <w:szCs w:val="20"/>
              </w:rPr>
            </w:pPr>
          </w:p>
        </w:tc>
      </w:tr>
      <w:tr w:rsidR="009D19F5" w:rsidRPr="00733B20" w14:paraId="4158B48C" w14:textId="77777777" w:rsidTr="000623BE">
        <w:tblPrEx>
          <w:shd w:val="clear" w:color="auto" w:fill="auto"/>
        </w:tblPrEx>
        <w:tc>
          <w:tcPr>
            <w:tcW w:w="5625" w:type="dxa"/>
            <w:gridSpan w:val="2"/>
            <w:tcBorders>
              <w:bottom w:val="single" w:sz="4" w:space="0" w:color="auto"/>
            </w:tcBorders>
          </w:tcPr>
          <w:p w14:paraId="56583B99" w14:textId="77777777" w:rsidR="009D19F5" w:rsidRPr="003B05FE" w:rsidRDefault="009D19F5" w:rsidP="000623BE">
            <w:pPr>
              <w:autoSpaceDE w:val="0"/>
              <w:autoSpaceDN w:val="0"/>
              <w:adjustRightInd w:val="0"/>
              <w:ind w:left="0" w:firstLine="0"/>
              <w:rPr>
                <w:rFonts w:ascii="Arial" w:hAnsi="Arial" w:cs="Arial"/>
                <w:sz w:val="18"/>
                <w:szCs w:val="18"/>
              </w:rPr>
            </w:pPr>
            <w:r w:rsidRPr="003B05FE">
              <w:rPr>
                <w:rFonts w:ascii="Arial" w:hAnsi="Arial" w:cs="Arial"/>
                <w:sz w:val="18"/>
                <w:szCs w:val="18"/>
              </w:rPr>
              <w:t>Ex Products shall only be released after final inspection and testing have been satisfactorily completed. The manufacturer shall provide customers with instructions prepared in accordance with the relevant standards or statutory and regulatory requirements, including any Specific Conditions of Use or particulars of possible misuse.</w:t>
            </w:r>
          </w:p>
        </w:tc>
        <w:tc>
          <w:tcPr>
            <w:tcW w:w="2836" w:type="dxa"/>
            <w:tcBorders>
              <w:bottom w:val="single" w:sz="4" w:space="0" w:color="auto"/>
            </w:tcBorders>
            <w:vAlign w:val="center"/>
          </w:tcPr>
          <w:p w14:paraId="11F335D3" w14:textId="77777777" w:rsidR="009D19F5" w:rsidRPr="00733B20" w:rsidRDefault="009D19F5" w:rsidP="000623BE">
            <w:pPr>
              <w:rPr>
                <w:rFonts w:ascii="Arial" w:hAnsi="Arial" w:cs="Arial"/>
                <w:color w:val="0000E2"/>
                <w:sz w:val="20"/>
                <w:szCs w:val="20"/>
              </w:rPr>
            </w:pPr>
          </w:p>
        </w:tc>
        <w:tc>
          <w:tcPr>
            <w:tcW w:w="894" w:type="dxa"/>
            <w:tcBorders>
              <w:bottom w:val="single" w:sz="4" w:space="0" w:color="auto"/>
            </w:tcBorders>
            <w:vAlign w:val="center"/>
          </w:tcPr>
          <w:p w14:paraId="3A649FF1" w14:textId="77777777" w:rsidR="009D19F5" w:rsidRPr="00733B20" w:rsidRDefault="009D19F5" w:rsidP="000623BE">
            <w:pPr>
              <w:jc w:val="center"/>
              <w:rPr>
                <w:rFonts w:ascii="Arial" w:hAnsi="Arial" w:cs="Arial"/>
                <w:b/>
                <w:color w:val="0000E2"/>
                <w:sz w:val="20"/>
                <w:szCs w:val="20"/>
              </w:rPr>
            </w:pPr>
          </w:p>
        </w:tc>
      </w:tr>
      <w:tr w:rsidR="009D19F5" w:rsidRPr="00733B20" w14:paraId="3DB28FBE" w14:textId="77777777" w:rsidTr="000623BE">
        <w:tblPrEx>
          <w:shd w:val="clear" w:color="auto" w:fill="auto"/>
        </w:tblPrEx>
        <w:tc>
          <w:tcPr>
            <w:tcW w:w="807" w:type="dxa"/>
            <w:vAlign w:val="center"/>
          </w:tcPr>
          <w:p w14:paraId="03132A17" w14:textId="77777777" w:rsidR="009D19F5" w:rsidRPr="00733B20" w:rsidRDefault="009D19F5" w:rsidP="000623BE">
            <w:pPr>
              <w:rPr>
                <w:rFonts w:ascii="Arial" w:hAnsi="Arial" w:cs="Arial"/>
                <w:sz w:val="20"/>
                <w:szCs w:val="20"/>
              </w:rPr>
            </w:pPr>
            <w:r w:rsidRPr="00733B20">
              <w:rPr>
                <w:rFonts w:ascii="Arial" w:hAnsi="Arial" w:cs="Arial"/>
                <w:b/>
                <w:bCs/>
                <w:sz w:val="20"/>
                <w:szCs w:val="20"/>
              </w:rPr>
              <w:t>8.7</w:t>
            </w:r>
          </w:p>
        </w:tc>
        <w:tc>
          <w:tcPr>
            <w:tcW w:w="8548" w:type="dxa"/>
            <w:gridSpan w:val="3"/>
            <w:shd w:val="pct12" w:color="auto" w:fill="auto"/>
            <w:vAlign w:val="center"/>
          </w:tcPr>
          <w:p w14:paraId="114275EC" w14:textId="77777777" w:rsidR="009D19F5" w:rsidRPr="00733B20" w:rsidRDefault="009D19F5" w:rsidP="000623BE">
            <w:pPr>
              <w:ind w:left="0" w:firstLine="0"/>
              <w:rPr>
                <w:rFonts w:ascii="Arial" w:hAnsi="Arial" w:cs="Arial"/>
                <w:b/>
                <w:sz w:val="18"/>
                <w:szCs w:val="18"/>
              </w:rPr>
            </w:pPr>
            <w:r w:rsidRPr="00733B20">
              <w:rPr>
                <w:rFonts w:ascii="Arial" w:hAnsi="Arial" w:cs="Arial"/>
                <w:b/>
                <w:bCs/>
                <w:sz w:val="18"/>
                <w:szCs w:val="18"/>
              </w:rPr>
              <w:t xml:space="preserve">Control of nonconforming outputs </w:t>
            </w:r>
            <w:r w:rsidRPr="00733B20">
              <w:rPr>
                <w:rFonts w:ascii="Arial" w:hAnsi="Arial" w:cs="Arial"/>
                <w:sz w:val="18"/>
                <w:szCs w:val="18"/>
              </w:rPr>
              <w:t>8.7 of ISO 9001:2015 applies and the following shall be defined:</w:t>
            </w:r>
          </w:p>
        </w:tc>
      </w:tr>
      <w:tr w:rsidR="009D19F5" w:rsidRPr="00733B20" w14:paraId="6379D1DB" w14:textId="77777777" w:rsidTr="000623BE">
        <w:tblPrEx>
          <w:shd w:val="clear" w:color="auto" w:fill="auto"/>
        </w:tblPrEx>
        <w:tc>
          <w:tcPr>
            <w:tcW w:w="5625" w:type="dxa"/>
            <w:gridSpan w:val="2"/>
          </w:tcPr>
          <w:p w14:paraId="06412E90"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a) the manufacturer shall maintain a documented system, such that in the event of an </w:t>
            </w:r>
            <w:proofErr w:type="gramStart"/>
            <w:r w:rsidRPr="00733B20">
              <w:rPr>
                <w:rFonts w:ascii="Arial" w:hAnsi="Arial" w:cs="Arial"/>
                <w:sz w:val="18"/>
                <w:szCs w:val="18"/>
              </w:rPr>
              <w:t>Ex Product</w:t>
            </w:r>
            <w:proofErr w:type="gramEnd"/>
            <w:r w:rsidRPr="00733B20">
              <w:rPr>
                <w:rFonts w:ascii="Arial" w:hAnsi="Arial" w:cs="Arial"/>
                <w:sz w:val="18"/>
                <w:szCs w:val="18"/>
              </w:rPr>
              <w:t xml:space="preserve"> not conforming to the certificate and having been supplied, then the manufacturer’s customer can be identified;</w:t>
            </w:r>
          </w:p>
        </w:tc>
        <w:tc>
          <w:tcPr>
            <w:tcW w:w="2836" w:type="dxa"/>
            <w:vAlign w:val="center"/>
          </w:tcPr>
          <w:p w14:paraId="0DA4092E" w14:textId="77777777" w:rsidR="009D19F5" w:rsidRPr="00733B20" w:rsidRDefault="009D19F5" w:rsidP="000623BE">
            <w:pPr>
              <w:rPr>
                <w:rFonts w:ascii="Arial" w:hAnsi="Arial" w:cs="Arial"/>
                <w:color w:val="0000E2"/>
                <w:sz w:val="20"/>
                <w:szCs w:val="20"/>
              </w:rPr>
            </w:pPr>
          </w:p>
        </w:tc>
        <w:tc>
          <w:tcPr>
            <w:tcW w:w="894" w:type="dxa"/>
            <w:vAlign w:val="center"/>
          </w:tcPr>
          <w:p w14:paraId="6900EC65" w14:textId="77777777" w:rsidR="009D19F5" w:rsidRPr="00733B20" w:rsidRDefault="009D19F5" w:rsidP="000623BE">
            <w:pPr>
              <w:jc w:val="center"/>
              <w:rPr>
                <w:rFonts w:ascii="Arial" w:hAnsi="Arial" w:cs="Arial"/>
                <w:b/>
                <w:color w:val="0000E2"/>
                <w:sz w:val="20"/>
                <w:szCs w:val="20"/>
              </w:rPr>
            </w:pPr>
          </w:p>
        </w:tc>
      </w:tr>
      <w:tr w:rsidR="009D19F5" w:rsidRPr="00733B20" w14:paraId="254F0874" w14:textId="77777777" w:rsidTr="000623BE">
        <w:tblPrEx>
          <w:shd w:val="clear" w:color="auto" w:fill="auto"/>
        </w:tblPrEx>
        <w:tc>
          <w:tcPr>
            <w:tcW w:w="5625" w:type="dxa"/>
            <w:gridSpan w:val="2"/>
          </w:tcPr>
          <w:p w14:paraId="53749F5D"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b) the manufacturer shall take action appropriate to the degree of risk, where nonconforming Ex Product has been supplied to a customer. It is recommended that the manufacturer liaise with the body responsible for the issue of the certificate;</w:t>
            </w:r>
          </w:p>
        </w:tc>
        <w:tc>
          <w:tcPr>
            <w:tcW w:w="2836" w:type="dxa"/>
            <w:vAlign w:val="center"/>
          </w:tcPr>
          <w:p w14:paraId="3C12A6B3" w14:textId="77777777" w:rsidR="009D19F5" w:rsidRPr="00733B20" w:rsidRDefault="009D19F5" w:rsidP="000623BE">
            <w:pPr>
              <w:rPr>
                <w:rFonts w:ascii="Arial" w:hAnsi="Arial" w:cs="Arial"/>
                <w:color w:val="0000E2"/>
                <w:sz w:val="20"/>
                <w:szCs w:val="20"/>
              </w:rPr>
            </w:pPr>
          </w:p>
        </w:tc>
        <w:tc>
          <w:tcPr>
            <w:tcW w:w="894" w:type="dxa"/>
            <w:vAlign w:val="center"/>
          </w:tcPr>
          <w:p w14:paraId="3291FACB" w14:textId="77777777" w:rsidR="009D19F5" w:rsidRPr="00733B20" w:rsidRDefault="009D19F5" w:rsidP="000623BE">
            <w:pPr>
              <w:jc w:val="center"/>
              <w:rPr>
                <w:rFonts w:ascii="Arial" w:hAnsi="Arial" w:cs="Arial"/>
                <w:b/>
                <w:color w:val="0000E2"/>
                <w:sz w:val="20"/>
                <w:szCs w:val="20"/>
              </w:rPr>
            </w:pPr>
          </w:p>
        </w:tc>
      </w:tr>
      <w:tr w:rsidR="009D19F5" w:rsidRPr="00733B20" w14:paraId="7B39F99E" w14:textId="77777777" w:rsidTr="000623BE">
        <w:tblPrEx>
          <w:shd w:val="clear" w:color="auto" w:fill="auto"/>
        </w:tblPrEx>
        <w:tc>
          <w:tcPr>
            <w:tcW w:w="5625" w:type="dxa"/>
            <w:gridSpan w:val="2"/>
          </w:tcPr>
          <w:p w14:paraId="64040149"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c) where unsafe nonconforming Ex Products have been supplied to a customer, the manufacturer shall, in writing, inform its customer and the body responsible for the verification of the quality management system and the issuer of the certificate;</w:t>
            </w:r>
          </w:p>
        </w:tc>
        <w:tc>
          <w:tcPr>
            <w:tcW w:w="2836" w:type="dxa"/>
            <w:vAlign w:val="center"/>
          </w:tcPr>
          <w:p w14:paraId="08B241BD" w14:textId="77777777" w:rsidR="009D19F5" w:rsidRPr="00733B20" w:rsidRDefault="009D19F5" w:rsidP="000623BE">
            <w:pPr>
              <w:rPr>
                <w:rFonts w:ascii="Arial" w:hAnsi="Arial" w:cs="Arial"/>
                <w:color w:val="0000E2"/>
                <w:sz w:val="20"/>
                <w:szCs w:val="20"/>
              </w:rPr>
            </w:pPr>
          </w:p>
        </w:tc>
        <w:tc>
          <w:tcPr>
            <w:tcW w:w="894" w:type="dxa"/>
            <w:vAlign w:val="center"/>
          </w:tcPr>
          <w:p w14:paraId="39909892" w14:textId="77777777" w:rsidR="009D19F5" w:rsidRPr="00733B20" w:rsidRDefault="009D19F5" w:rsidP="000623BE">
            <w:pPr>
              <w:jc w:val="center"/>
              <w:rPr>
                <w:rFonts w:ascii="Arial" w:hAnsi="Arial" w:cs="Arial"/>
                <w:b/>
                <w:color w:val="0000E2"/>
                <w:sz w:val="20"/>
                <w:szCs w:val="20"/>
              </w:rPr>
            </w:pPr>
          </w:p>
        </w:tc>
      </w:tr>
      <w:tr w:rsidR="009D19F5" w:rsidRPr="00733B20" w14:paraId="1886FAC7" w14:textId="77777777" w:rsidTr="000623BE">
        <w:tblPrEx>
          <w:shd w:val="clear" w:color="auto" w:fill="auto"/>
        </w:tblPrEx>
        <w:tc>
          <w:tcPr>
            <w:tcW w:w="5625" w:type="dxa"/>
            <w:gridSpan w:val="2"/>
          </w:tcPr>
          <w:p w14:paraId="7A2A27C4"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d) where it is not possible to trace unsafe nonconforming Ex Products (e.g. Ex Products supplied via a distributor, or for high volume Ex Products such as Cable Glands) then a</w:t>
            </w:r>
          </w:p>
          <w:p w14:paraId="3E4496B2"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notice shall be placed in appropriate publications providing recommended action to be taken;</w:t>
            </w:r>
          </w:p>
        </w:tc>
        <w:tc>
          <w:tcPr>
            <w:tcW w:w="2836" w:type="dxa"/>
            <w:vAlign w:val="center"/>
          </w:tcPr>
          <w:p w14:paraId="6855F451" w14:textId="77777777" w:rsidR="009D19F5" w:rsidRPr="00733B20" w:rsidRDefault="009D19F5" w:rsidP="000623BE">
            <w:pPr>
              <w:rPr>
                <w:rFonts w:ascii="Arial" w:hAnsi="Arial" w:cs="Arial"/>
                <w:color w:val="0000E2"/>
                <w:sz w:val="20"/>
                <w:szCs w:val="20"/>
              </w:rPr>
            </w:pPr>
          </w:p>
        </w:tc>
        <w:tc>
          <w:tcPr>
            <w:tcW w:w="894" w:type="dxa"/>
            <w:vAlign w:val="center"/>
          </w:tcPr>
          <w:p w14:paraId="448AB678" w14:textId="77777777" w:rsidR="009D19F5" w:rsidRPr="00733B20" w:rsidRDefault="009D19F5" w:rsidP="000623BE">
            <w:pPr>
              <w:jc w:val="center"/>
              <w:rPr>
                <w:rFonts w:ascii="Arial" w:hAnsi="Arial" w:cs="Arial"/>
                <w:b/>
                <w:color w:val="0000E2"/>
                <w:sz w:val="20"/>
                <w:szCs w:val="20"/>
              </w:rPr>
            </w:pPr>
          </w:p>
        </w:tc>
      </w:tr>
      <w:tr w:rsidR="009D19F5" w:rsidRPr="00733B20" w14:paraId="1E767D6C" w14:textId="77777777" w:rsidTr="000623BE">
        <w:tblPrEx>
          <w:shd w:val="clear" w:color="auto" w:fill="auto"/>
        </w:tblPrEx>
        <w:tc>
          <w:tcPr>
            <w:tcW w:w="5625" w:type="dxa"/>
            <w:gridSpan w:val="2"/>
          </w:tcPr>
          <w:p w14:paraId="0D4F6E53"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e) for all nonconforming Ex Products that have been supplied to a customer, the manufacturer shall maintain, for a minimum period of 10 years, records of:</w:t>
            </w:r>
          </w:p>
          <w:p w14:paraId="3B482B50" w14:textId="77777777" w:rsidR="009D19F5" w:rsidRPr="00733B20" w:rsidRDefault="009D19F5" w:rsidP="009D19F5">
            <w:pPr>
              <w:pStyle w:val="ListParagraph"/>
              <w:numPr>
                <w:ilvl w:val="0"/>
                <w:numId w:val="25"/>
              </w:numPr>
              <w:autoSpaceDE w:val="0"/>
              <w:autoSpaceDN w:val="0"/>
              <w:adjustRightInd w:val="0"/>
              <w:ind w:left="432"/>
              <w:rPr>
                <w:rFonts w:ascii="Arial" w:hAnsi="Arial" w:cs="Arial"/>
                <w:sz w:val="18"/>
                <w:szCs w:val="18"/>
              </w:rPr>
            </w:pPr>
            <w:r w:rsidRPr="00733B20">
              <w:rPr>
                <w:rFonts w:ascii="Arial" w:hAnsi="Arial" w:cs="Arial"/>
                <w:sz w:val="18"/>
                <w:szCs w:val="18"/>
              </w:rPr>
              <w:t>serial numbers or identification of Ex Products supplied;</w:t>
            </w:r>
          </w:p>
          <w:p w14:paraId="5AB268A3" w14:textId="77777777" w:rsidR="009D19F5" w:rsidRPr="00733B20" w:rsidRDefault="009D19F5" w:rsidP="009D19F5">
            <w:pPr>
              <w:pStyle w:val="ListParagraph"/>
              <w:numPr>
                <w:ilvl w:val="0"/>
                <w:numId w:val="25"/>
              </w:numPr>
              <w:autoSpaceDE w:val="0"/>
              <w:autoSpaceDN w:val="0"/>
              <w:adjustRightInd w:val="0"/>
              <w:ind w:left="432"/>
              <w:rPr>
                <w:rFonts w:ascii="Arial" w:hAnsi="Arial" w:cs="Arial"/>
                <w:sz w:val="18"/>
                <w:szCs w:val="18"/>
              </w:rPr>
            </w:pPr>
            <w:r w:rsidRPr="00733B20">
              <w:rPr>
                <w:rFonts w:ascii="Arial" w:hAnsi="Arial" w:cs="Arial"/>
                <w:sz w:val="18"/>
                <w:szCs w:val="18"/>
              </w:rPr>
              <w:t xml:space="preserve">the customer who received the </w:t>
            </w:r>
            <w:proofErr w:type="gramStart"/>
            <w:r w:rsidRPr="00733B20">
              <w:rPr>
                <w:rFonts w:ascii="Arial" w:hAnsi="Arial" w:cs="Arial"/>
                <w:sz w:val="18"/>
                <w:szCs w:val="18"/>
              </w:rPr>
              <w:t>Ex Products</w:t>
            </w:r>
            <w:proofErr w:type="gramEnd"/>
            <w:r w:rsidRPr="00733B20">
              <w:rPr>
                <w:rFonts w:ascii="Arial" w:hAnsi="Arial" w:cs="Arial"/>
                <w:sz w:val="18"/>
                <w:szCs w:val="18"/>
              </w:rPr>
              <w:t>;</w:t>
            </w:r>
          </w:p>
          <w:p w14:paraId="0965277C" w14:textId="77777777" w:rsidR="009D19F5" w:rsidRPr="00733B20" w:rsidRDefault="009D19F5" w:rsidP="009D19F5">
            <w:pPr>
              <w:pStyle w:val="ListParagraph"/>
              <w:numPr>
                <w:ilvl w:val="0"/>
                <w:numId w:val="25"/>
              </w:numPr>
              <w:autoSpaceDE w:val="0"/>
              <w:autoSpaceDN w:val="0"/>
              <w:adjustRightInd w:val="0"/>
              <w:ind w:left="432"/>
              <w:rPr>
                <w:rFonts w:ascii="Arial" w:hAnsi="Arial" w:cs="Arial"/>
                <w:sz w:val="18"/>
                <w:szCs w:val="18"/>
              </w:rPr>
            </w:pPr>
            <w:r w:rsidRPr="00733B20">
              <w:rPr>
                <w:rFonts w:ascii="Arial" w:hAnsi="Arial" w:cs="Arial"/>
                <w:sz w:val="18"/>
                <w:szCs w:val="18"/>
              </w:rPr>
              <w:lastRenderedPageBreak/>
              <w:t xml:space="preserve">the action taken to inform customers and the body responsible for the verification of the quality management system in the case of unsafe nonconforming Ex Products; </w:t>
            </w:r>
          </w:p>
          <w:p w14:paraId="08A8739A" w14:textId="77777777" w:rsidR="009D19F5" w:rsidRPr="00733B20" w:rsidRDefault="009D19F5" w:rsidP="009D19F5">
            <w:pPr>
              <w:pStyle w:val="ListParagraph"/>
              <w:numPr>
                <w:ilvl w:val="0"/>
                <w:numId w:val="25"/>
              </w:numPr>
              <w:autoSpaceDE w:val="0"/>
              <w:autoSpaceDN w:val="0"/>
              <w:adjustRightInd w:val="0"/>
              <w:ind w:left="432"/>
              <w:rPr>
                <w:rFonts w:ascii="Arial" w:hAnsi="Arial" w:cs="Arial"/>
                <w:sz w:val="18"/>
                <w:szCs w:val="18"/>
              </w:rPr>
            </w:pPr>
            <w:r w:rsidRPr="00733B20">
              <w:rPr>
                <w:rFonts w:ascii="Arial" w:hAnsi="Arial" w:cs="Arial"/>
                <w:sz w:val="18"/>
                <w:szCs w:val="18"/>
              </w:rPr>
              <w:t>the action taken to implement corrective and preventative action;</w:t>
            </w:r>
          </w:p>
        </w:tc>
        <w:tc>
          <w:tcPr>
            <w:tcW w:w="2836" w:type="dxa"/>
            <w:vAlign w:val="center"/>
          </w:tcPr>
          <w:p w14:paraId="41678D39" w14:textId="77777777" w:rsidR="009D19F5" w:rsidRPr="00733B20" w:rsidRDefault="009D19F5" w:rsidP="000623BE">
            <w:pPr>
              <w:rPr>
                <w:rFonts w:ascii="Arial" w:hAnsi="Arial" w:cs="Arial"/>
                <w:color w:val="0000E2"/>
                <w:sz w:val="20"/>
                <w:szCs w:val="20"/>
              </w:rPr>
            </w:pPr>
          </w:p>
        </w:tc>
        <w:tc>
          <w:tcPr>
            <w:tcW w:w="894" w:type="dxa"/>
            <w:vAlign w:val="center"/>
          </w:tcPr>
          <w:p w14:paraId="3CA198FA" w14:textId="77777777" w:rsidR="009D19F5" w:rsidRPr="00733B20" w:rsidRDefault="009D19F5" w:rsidP="000623BE">
            <w:pPr>
              <w:jc w:val="center"/>
              <w:rPr>
                <w:rFonts w:ascii="Arial" w:hAnsi="Arial" w:cs="Arial"/>
                <w:b/>
                <w:color w:val="0000E2"/>
                <w:sz w:val="20"/>
                <w:szCs w:val="20"/>
              </w:rPr>
            </w:pPr>
          </w:p>
        </w:tc>
      </w:tr>
      <w:tr w:rsidR="009D19F5" w:rsidRPr="00733B20" w14:paraId="0F77AE53" w14:textId="77777777" w:rsidTr="000623BE">
        <w:tblPrEx>
          <w:shd w:val="clear" w:color="auto" w:fill="auto"/>
        </w:tblPrEx>
        <w:tc>
          <w:tcPr>
            <w:tcW w:w="5625" w:type="dxa"/>
            <w:gridSpan w:val="2"/>
          </w:tcPr>
          <w:p w14:paraId="42B66077"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f) concessions for Ex Products that take the </w:t>
            </w:r>
            <w:proofErr w:type="gramStart"/>
            <w:r w:rsidRPr="00733B20">
              <w:rPr>
                <w:rFonts w:ascii="Arial" w:hAnsi="Arial" w:cs="Arial"/>
                <w:sz w:val="18"/>
                <w:szCs w:val="18"/>
              </w:rPr>
              <w:t>Ex Products</w:t>
            </w:r>
            <w:proofErr w:type="gramEnd"/>
            <w:r w:rsidRPr="00733B20">
              <w:rPr>
                <w:rFonts w:ascii="Arial" w:hAnsi="Arial" w:cs="Arial"/>
                <w:sz w:val="18"/>
                <w:szCs w:val="18"/>
              </w:rPr>
              <w:t xml:space="preserve"> outside the design as defined in the certificate and technical documentation are not permitted.</w:t>
            </w:r>
          </w:p>
        </w:tc>
        <w:tc>
          <w:tcPr>
            <w:tcW w:w="2836" w:type="dxa"/>
            <w:vAlign w:val="center"/>
          </w:tcPr>
          <w:p w14:paraId="699F92F7" w14:textId="77777777" w:rsidR="009D19F5" w:rsidRPr="00733B20" w:rsidRDefault="009D19F5" w:rsidP="000623BE">
            <w:pPr>
              <w:rPr>
                <w:rFonts w:ascii="Arial" w:hAnsi="Arial" w:cs="Arial"/>
                <w:color w:val="0000E2"/>
                <w:sz w:val="20"/>
                <w:szCs w:val="20"/>
              </w:rPr>
            </w:pPr>
          </w:p>
        </w:tc>
        <w:tc>
          <w:tcPr>
            <w:tcW w:w="894" w:type="dxa"/>
            <w:vAlign w:val="center"/>
          </w:tcPr>
          <w:p w14:paraId="29D5F07D" w14:textId="77777777" w:rsidR="009D19F5" w:rsidRPr="00733B20" w:rsidRDefault="009D19F5" w:rsidP="000623BE">
            <w:pPr>
              <w:jc w:val="center"/>
              <w:rPr>
                <w:rFonts w:ascii="Arial" w:hAnsi="Arial" w:cs="Arial"/>
                <w:b/>
                <w:color w:val="0000E2"/>
                <w:sz w:val="20"/>
                <w:szCs w:val="20"/>
              </w:rPr>
            </w:pPr>
          </w:p>
        </w:tc>
      </w:tr>
      <w:tr w:rsidR="009D19F5" w:rsidRPr="00733B20" w14:paraId="59A318C7" w14:textId="77777777" w:rsidTr="000623BE">
        <w:tblPrEx>
          <w:shd w:val="clear" w:color="auto" w:fill="auto"/>
        </w:tblPrEx>
        <w:tc>
          <w:tcPr>
            <w:tcW w:w="807" w:type="dxa"/>
            <w:vMerge w:val="restart"/>
            <w:vAlign w:val="center"/>
          </w:tcPr>
          <w:p w14:paraId="7D67617E" w14:textId="77777777" w:rsidR="009D19F5" w:rsidRPr="00733B20" w:rsidRDefault="009D19F5" w:rsidP="000623BE">
            <w:pPr>
              <w:rPr>
                <w:rFonts w:ascii="Arial" w:hAnsi="Arial" w:cs="Arial"/>
                <w:sz w:val="20"/>
                <w:szCs w:val="20"/>
              </w:rPr>
            </w:pPr>
            <w:r w:rsidRPr="00733B20">
              <w:rPr>
                <w:rFonts w:ascii="Arial" w:hAnsi="Arial" w:cs="Arial"/>
                <w:b/>
                <w:bCs/>
                <w:sz w:val="20"/>
                <w:szCs w:val="20"/>
              </w:rPr>
              <w:t>9.1.1</w:t>
            </w:r>
          </w:p>
        </w:tc>
        <w:tc>
          <w:tcPr>
            <w:tcW w:w="4818" w:type="dxa"/>
          </w:tcPr>
          <w:p w14:paraId="02141996" w14:textId="77777777" w:rsidR="009D19F5" w:rsidRPr="00733B20" w:rsidRDefault="009D19F5" w:rsidP="000623BE">
            <w:pPr>
              <w:rPr>
                <w:rFonts w:ascii="Arial" w:hAnsi="Arial" w:cs="Arial"/>
                <w:sz w:val="18"/>
                <w:szCs w:val="18"/>
              </w:rPr>
            </w:pPr>
            <w:r w:rsidRPr="00733B20">
              <w:rPr>
                <w:rFonts w:ascii="Arial" w:hAnsi="Arial" w:cs="Arial"/>
                <w:b/>
                <w:bCs/>
                <w:sz w:val="18"/>
                <w:szCs w:val="18"/>
              </w:rPr>
              <w:t>General (Monitoring, measurement, analysis and evaluation)</w:t>
            </w:r>
          </w:p>
        </w:tc>
        <w:tc>
          <w:tcPr>
            <w:tcW w:w="2836" w:type="dxa"/>
            <w:vMerge w:val="restart"/>
            <w:vAlign w:val="center"/>
          </w:tcPr>
          <w:p w14:paraId="582637E1" w14:textId="77777777" w:rsidR="009D19F5" w:rsidRPr="00733B20" w:rsidRDefault="009D19F5" w:rsidP="000623BE">
            <w:pPr>
              <w:pStyle w:val="checklist"/>
            </w:pPr>
          </w:p>
        </w:tc>
        <w:tc>
          <w:tcPr>
            <w:tcW w:w="894" w:type="dxa"/>
            <w:vMerge w:val="restart"/>
            <w:vAlign w:val="center"/>
          </w:tcPr>
          <w:p w14:paraId="4D3A88E8" w14:textId="77777777" w:rsidR="009D19F5" w:rsidRPr="00733B20" w:rsidRDefault="009D19F5" w:rsidP="000623BE">
            <w:pPr>
              <w:pStyle w:val="checklist"/>
              <w:jc w:val="center"/>
              <w:rPr>
                <w:b/>
              </w:rPr>
            </w:pPr>
          </w:p>
        </w:tc>
      </w:tr>
      <w:tr w:rsidR="009D19F5" w:rsidRPr="00733B20" w14:paraId="055082EA" w14:textId="77777777" w:rsidTr="000623BE">
        <w:tblPrEx>
          <w:shd w:val="clear" w:color="auto" w:fill="auto"/>
        </w:tblPrEx>
        <w:trPr>
          <w:trHeight w:val="240"/>
        </w:trPr>
        <w:tc>
          <w:tcPr>
            <w:tcW w:w="807" w:type="dxa"/>
            <w:vMerge/>
            <w:vAlign w:val="center"/>
          </w:tcPr>
          <w:p w14:paraId="60FA64BB" w14:textId="77777777" w:rsidR="009D19F5" w:rsidRPr="00733B20" w:rsidRDefault="009D19F5" w:rsidP="000623BE">
            <w:pPr>
              <w:rPr>
                <w:rFonts w:ascii="Arial" w:hAnsi="Arial" w:cs="Arial"/>
                <w:sz w:val="20"/>
                <w:szCs w:val="20"/>
              </w:rPr>
            </w:pPr>
          </w:p>
        </w:tc>
        <w:tc>
          <w:tcPr>
            <w:tcW w:w="4818" w:type="dxa"/>
          </w:tcPr>
          <w:p w14:paraId="00F73CFE" w14:textId="77777777" w:rsidR="009D19F5" w:rsidRPr="00733B20" w:rsidRDefault="009D19F5" w:rsidP="000623BE">
            <w:pPr>
              <w:rPr>
                <w:rFonts w:ascii="Arial" w:hAnsi="Arial" w:cs="Arial"/>
                <w:sz w:val="18"/>
                <w:szCs w:val="18"/>
              </w:rPr>
            </w:pPr>
            <w:r w:rsidRPr="00733B20">
              <w:rPr>
                <w:rFonts w:ascii="Arial" w:hAnsi="Arial" w:cs="Arial"/>
                <w:sz w:val="18"/>
                <w:szCs w:val="18"/>
              </w:rPr>
              <w:t>9.1.1 of ISO 9001:2015 applies.</w:t>
            </w:r>
          </w:p>
        </w:tc>
        <w:tc>
          <w:tcPr>
            <w:tcW w:w="2836" w:type="dxa"/>
            <w:vMerge/>
          </w:tcPr>
          <w:p w14:paraId="27EB94B2" w14:textId="77777777" w:rsidR="009D19F5" w:rsidRPr="00733B20" w:rsidRDefault="009D19F5" w:rsidP="000623BE">
            <w:pPr>
              <w:pStyle w:val="checklist"/>
            </w:pPr>
          </w:p>
        </w:tc>
        <w:tc>
          <w:tcPr>
            <w:tcW w:w="894" w:type="dxa"/>
            <w:vMerge/>
            <w:vAlign w:val="center"/>
          </w:tcPr>
          <w:p w14:paraId="13B441E4" w14:textId="77777777" w:rsidR="009D19F5" w:rsidRPr="00733B20" w:rsidRDefault="009D19F5" w:rsidP="000623BE">
            <w:pPr>
              <w:pStyle w:val="checklist"/>
              <w:jc w:val="center"/>
              <w:rPr>
                <w:b/>
              </w:rPr>
            </w:pPr>
          </w:p>
        </w:tc>
      </w:tr>
      <w:tr w:rsidR="009D19F5" w:rsidRPr="00733B20" w14:paraId="5A648A0E" w14:textId="77777777" w:rsidTr="000623BE">
        <w:tblPrEx>
          <w:shd w:val="clear" w:color="auto" w:fill="auto"/>
        </w:tblPrEx>
        <w:tc>
          <w:tcPr>
            <w:tcW w:w="807" w:type="dxa"/>
            <w:vMerge w:val="restart"/>
            <w:vAlign w:val="center"/>
          </w:tcPr>
          <w:p w14:paraId="7CBAF3E1" w14:textId="77777777" w:rsidR="009D19F5" w:rsidRPr="00733B20" w:rsidRDefault="009D19F5" w:rsidP="000623BE">
            <w:pPr>
              <w:rPr>
                <w:rFonts w:ascii="Arial" w:hAnsi="Arial" w:cs="Arial"/>
                <w:sz w:val="20"/>
                <w:szCs w:val="20"/>
              </w:rPr>
            </w:pPr>
            <w:r w:rsidRPr="00733B20">
              <w:rPr>
                <w:rFonts w:ascii="Arial" w:hAnsi="Arial" w:cs="Arial"/>
                <w:b/>
                <w:bCs/>
                <w:sz w:val="20"/>
                <w:szCs w:val="20"/>
              </w:rPr>
              <w:t>9.1.2</w:t>
            </w:r>
          </w:p>
        </w:tc>
        <w:tc>
          <w:tcPr>
            <w:tcW w:w="4818" w:type="dxa"/>
          </w:tcPr>
          <w:p w14:paraId="2B2AEF05" w14:textId="77777777" w:rsidR="009D19F5" w:rsidRPr="00733B20" w:rsidRDefault="009D19F5" w:rsidP="000623BE">
            <w:pPr>
              <w:rPr>
                <w:rFonts w:ascii="Arial" w:hAnsi="Arial" w:cs="Arial"/>
                <w:sz w:val="18"/>
                <w:szCs w:val="18"/>
              </w:rPr>
            </w:pPr>
            <w:r w:rsidRPr="00733B20">
              <w:rPr>
                <w:rFonts w:ascii="Arial" w:hAnsi="Arial" w:cs="Arial"/>
                <w:b/>
                <w:bCs/>
                <w:sz w:val="18"/>
                <w:szCs w:val="18"/>
              </w:rPr>
              <w:t>Customer satisfaction</w:t>
            </w:r>
          </w:p>
        </w:tc>
        <w:tc>
          <w:tcPr>
            <w:tcW w:w="2836" w:type="dxa"/>
            <w:vMerge w:val="restart"/>
            <w:vAlign w:val="center"/>
          </w:tcPr>
          <w:p w14:paraId="292060D2" w14:textId="77777777" w:rsidR="009D19F5" w:rsidRPr="00733B20" w:rsidRDefault="009D19F5" w:rsidP="000623BE">
            <w:pPr>
              <w:pStyle w:val="checklist"/>
            </w:pPr>
          </w:p>
        </w:tc>
        <w:tc>
          <w:tcPr>
            <w:tcW w:w="894" w:type="dxa"/>
            <w:vMerge w:val="restart"/>
            <w:vAlign w:val="center"/>
          </w:tcPr>
          <w:p w14:paraId="5A2F0F23" w14:textId="77777777" w:rsidR="009D19F5" w:rsidRPr="00733B20" w:rsidRDefault="009D19F5" w:rsidP="000623BE">
            <w:pPr>
              <w:pStyle w:val="checklist"/>
              <w:jc w:val="center"/>
              <w:rPr>
                <w:b/>
              </w:rPr>
            </w:pPr>
          </w:p>
        </w:tc>
      </w:tr>
      <w:tr w:rsidR="009D19F5" w:rsidRPr="00733B20" w14:paraId="23743557" w14:textId="77777777" w:rsidTr="000623BE">
        <w:tblPrEx>
          <w:shd w:val="clear" w:color="auto" w:fill="auto"/>
        </w:tblPrEx>
        <w:tc>
          <w:tcPr>
            <w:tcW w:w="807" w:type="dxa"/>
            <w:vMerge/>
            <w:vAlign w:val="center"/>
          </w:tcPr>
          <w:p w14:paraId="5E111AD8" w14:textId="77777777" w:rsidR="009D19F5" w:rsidRPr="00733B20" w:rsidRDefault="009D19F5" w:rsidP="000623BE">
            <w:pPr>
              <w:rPr>
                <w:rFonts w:ascii="Arial" w:hAnsi="Arial" w:cs="Arial"/>
                <w:sz w:val="20"/>
                <w:szCs w:val="20"/>
              </w:rPr>
            </w:pPr>
          </w:p>
        </w:tc>
        <w:tc>
          <w:tcPr>
            <w:tcW w:w="4818" w:type="dxa"/>
          </w:tcPr>
          <w:p w14:paraId="513FAF8D" w14:textId="77777777" w:rsidR="009D19F5" w:rsidRPr="00733B20" w:rsidRDefault="009D19F5" w:rsidP="000623BE">
            <w:pPr>
              <w:rPr>
                <w:rFonts w:ascii="Arial" w:hAnsi="Arial" w:cs="Arial"/>
                <w:sz w:val="18"/>
                <w:szCs w:val="18"/>
              </w:rPr>
            </w:pPr>
            <w:r w:rsidRPr="00733B20">
              <w:rPr>
                <w:rFonts w:ascii="Arial" w:hAnsi="Arial" w:cs="Arial"/>
                <w:sz w:val="18"/>
                <w:szCs w:val="18"/>
              </w:rPr>
              <w:t>9.1.2 of ISO 9001:2015 applies.</w:t>
            </w:r>
          </w:p>
        </w:tc>
        <w:tc>
          <w:tcPr>
            <w:tcW w:w="2836" w:type="dxa"/>
            <w:vMerge/>
          </w:tcPr>
          <w:p w14:paraId="133EA152" w14:textId="77777777" w:rsidR="009D19F5" w:rsidRPr="00733B20" w:rsidRDefault="009D19F5" w:rsidP="000623BE">
            <w:pPr>
              <w:pStyle w:val="checklist"/>
            </w:pPr>
          </w:p>
        </w:tc>
        <w:tc>
          <w:tcPr>
            <w:tcW w:w="894" w:type="dxa"/>
            <w:vMerge/>
            <w:vAlign w:val="center"/>
          </w:tcPr>
          <w:p w14:paraId="64BF8C3F" w14:textId="77777777" w:rsidR="009D19F5" w:rsidRPr="00733B20" w:rsidRDefault="009D19F5" w:rsidP="000623BE">
            <w:pPr>
              <w:pStyle w:val="checklist"/>
              <w:jc w:val="center"/>
              <w:rPr>
                <w:b/>
              </w:rPr>
            </w:pPr>
          </w:p>
        </w:tc>
      </w:tr>
      <w:tr w:rsidR="009D19F5" w:rsidRPr="00733B20" w14:paraId="2EA83DE7" w14:textId="77777777" w:rsidTr="000623BE">
        <w:tblPrEx>
          <w:shd w:val="clear" w:color="auto" w:fill="auto"/>
        </w:tblPrEx>
        <w:tc>
          <w:tcPr>
            <w:tcW w:w="807" w:type="dxa"/>
            <w:vMerge w:val="restart"/>
            <w:vAlign w:val="center"/>
          </w:tcPr>
          <w:p w14:paraId="3C2F0606" w14:textId="77777777" w:rsidR="009D19F5" w:rsidRPr="00733B20" w:rsidRDefault="009D19F5" w:rsidP="000623BE">
            <w:pPr>
              <w:rPr>
                <w:rFonts w:ascii="Arial" w:hAnsi="Arial" w:cs="Arial"/>
                <w:sz w:val="20"/>
                <w:szCs w:val="20"/>
              </w:rPr>
            </w:pPr>
            <w:r w:rsidRPr="00733B20">
              <w:rPr>
                <w:rFonts w:ascii="Arial" w:hAnsi="Arial" w:cs="Arial"/>
                <w:b/>
                <w:bCs/>
                <w:sz w:val="20"/>
                <w:szCs w:val="20"/>
              </w:rPr>
              <w:t>9.1.3</w:t>
            </w:r>
          </w:p>
        </w:tc>
        <w:tc>
          <w:tcPr>
            <w:tcW w:w="4818" w:type="dxa"/>
          </w:tcPr>
          <w:p w14:paraId="7306EF97" w14:textId="77777777" w:rsidR="009D19F5" w:rsidRPr="00733B20" w:rsidRDefault="009D19F5" w:rsidP="000623BE">
            <w:pPr>
              <w:rPr>
                <w:rFonts w:ascii="Arial" w:hAnsi="Arial" w:cs="Arial"/>
                <w:sz w:val="18"/>
                <w:szCs w:val="18"/>
              </w:rPr>
            </w:pPr>
            <w:r w:rsidRPr="00733B20">
              <w:rPr>
                <w:rFonts w:ascii="Arial" w:hAnsi="Arial" w:cs="Arial"/>
                <w:b/>
                <w:bCs/>
                <w:sz w:val="18"/>
                <w:szCs w:val="18"/>
              </w:rPr>
              <w:t>Analysis and evaluation</w:t>
            </w:r>
          </w:p>
        </w:tc>
        <w:tc>
          <w:tcPr>
            <w:tcW w:w="2836" w:type="dxa"/>
            <w:vMerge w:val="restart"/>
            <w:vAlign w:val="center"/>
          </w:tcPr>
          <w:p w14:paraId="6C2264C5" w14:textId="77777777" w:rsidR="009D19F5" w:rsidRPr="00733B20" w:rsidRDefault="009D19F5" w:rsidP="000623BE">
            <w:pPr>
              <w:pStyle w:val="checklist"/>
            </w:pPr>
          </w:p>
        </w:tc>
        <w:tc>
          <w:tcPr>
            <w:tcW w:w="894" w:type="dxa"/>
            <w:vMerge w:val="restart"/>
            <w:vAlign w:val="center"/>
          </w:tcPr>
          <w:p w14:paraId="7E80CF93" w14:textId="77777777" w:rsidR="009D19F5" w:rsidRPr="00733B20" w:rsidRDefault="009D19F5" w:rsidP="000623BE">
            <w:pPr>
              <w:pStyle w:val="checklist"/>
              <w:jc w:val="center"/>
              <w:rPr>
                <w:b/>
              </w:rPr>
            </w:pPr>
          </w:p>
        </w:tc>
      </w:tr>
      <w:tr w:rsidR="009D19F5" w:rsidRPr="00733B20" w14:paraId="42B261C1" w14:textId="77777777" w:rsidTr="000623BE">
        <w:tblPrEx>
          <w:shd w:val="clear" w:color="auto" w:fill="auto"/>
        </w:tblPrEx>
        <w:tc>
          <w:tcPr>
            <w:tcW w:w="807" w:type="dxa"/>
            <w:vMerge/>
            <w:tcBorders>
              <w:bottom w:val="single" w:sz="4" w:space="0" w:color="auto"/>
            </w:tcBorders>
            <w:vAlign w:val="center"/>
          </w:tcPr>
          <w:p w14:paraId="075B985E" w14:textId="77777777" w:rsidR="009D19F5" w:rsidRPr="00733B20" w:rsidRDefault="009D19F5" w:rsidP="000623BE">
            <w:pPr>
              <w:rPr>
                <w:rFonts w:ascii="Arial" w:hAnsi="Arial" w:cs="Arial"/>
                <w:sz w:val="20"/>
                <w:szCs w:val="20"/>
              </w:rPr>
            </w:pPr>
          </w:p>
        </w:tc>
        <w:tc>
          <w:tcPr>
            <w:tcW w:w="4818" w:type="dxa"/>
          </w:tcPr>
          <w:p w14:paraId="5FF112A2" w14:textId="77777777" w:rsidR="009D19F5" w:rsidRPr="00733B20" w:rsidRDefault="009D19F5" w:rsidP="000623BE">
            <w:pPr>
              <w:rPr>
                <w:rFonts w:ascii="Arial" w:hAnsi="Arial" w:cs="Arial"/>
                <w:sz w:val="18"/>
                <w:szCs w:val="18"/>
              </w:rPr>
            </w:pPr>
            <w:r w:rsidRPr="00733B20">
              <w:rPr>
                <w:rFonts w:ascii="Arial" w:hAnsi="Arial" w:cs="Arial"/>
                <w:sz w:val="18"/>
                <w:szCs w:val="18"/>
              </w:rPr>
              <w:t>9.1.3 of ISO 9001:2015 applies.</w:t>
            </w:r>
          </w:p>
        </w:tc>
        <w:tc>
          <w:tcPr>
            <w:tcW w:w="2836" w:type="dxa"/>
            <w:vMerge/>
          </w:tcPr>
          <w:p w14:paraId="3E64AB71" w14:textId="77777777" w:rsidR="009D19F5" w:rsidRPr="00733B20" w:rsidRDefault="009D19F5" w:rsidP="000623BE">
            <w:pPr>
              <w:rPr>
                <w:rFonts w:ascii="Arial" w:hAnsi="Arial" w:cs="Arial"/>
                <w:sz w:val="20"/>
                <w:szCs w:val="20"/>
              </w:rPr>
            </w:pPr>
          </w:p>
        </w:tc>
        <w:tc>
          <w:tcPr>
            <w:tcW w:w="894" w:type="dxa"/>
            <w:vMerge/>
            <w:vAlign w:val="center"/>
          </w:tcPr>
          <w:p w14:paraId="3711D8AE" w14:textId="77777777" w:rsidR="009D19F5" w:rsidRPr="00733B20" w:rsidRDefault="009D19F5" w:rsidP="000623BE">
            <w:pPr>
              <w:jc w:val="center"/>
              <w:rPr>
                <w:rFonts w:ascii="Arial" w:hAnsi="Arial" w:cs="Arial"/>
                <w:b/>
                <w:sz w:val="20"/>
                <w:szCs w:val="20"/>
              </w:rPr>
            </w:pPr>
          </w:p>
        </w:tc>
      </w:tr>
      <w:tr w:rsidR="009D19F5" w:rsidRPr="00733B20" w14:paraId="573493EE" w14:textId="77777777" w:rsidTr="000623BE">
        <w:tblPrEx>
          <w:shd w:val="clear" w:color="auto" w:fill="auto"/>
        </w:tblPrEx>
        <w:tc>
          <w:tcPr>
            <w:tcW w:w="807" w:type="dxa"/>
            <w:vAlign w:val="center"/>
          </w:tcPr>
          <w:p w14:paraId="505CFB16" w14:textId="77777777" w:rsidR="009D19F5" w:rsidRPr="00733B20" w:rsidRDefault="009D19F5" w:rsidP="000623BE">
            <w:pPr>
              <w:rPr>
                <w:rFonts w:ascii="Arial" w:hAnsi="Arial" w:cs="Arial"/>
                <w:sz w:val="20"/>
                <w:szCs w:val="20"/>
              </w:rPr>
            </w:pPr>
            <w:r w:rsidRPr="00733B20">
              <w:rPr>
                <w:rFonts w:ascii="Arial" w:hAnsi="Arial" w:cs="Arial"/>
                <w:b/>
                <w:bCs/>
                <w:sz w:val="20"/>
                <w:szCs w:val="20"/>
              </w:rPr>
              <w:t>9.2</w:t>
            </w:r>
          </w:p>
        </w:tc>
        <w:tc>
          <w:tcPr>
            <w:tcW w:w="8548" w:type="dxa"/>
            <w:gridSpan w:val="3"/>
            <w:shd w:val="pct12" w:color="auto" w:fill="auto"/>
          </w:tcPr>
          <w:p w14:paraId="1A1949E5" w14:textId="77777777" w:rsidR="009D19F5" w:rsidRPr="00733B20" w:rsidRDefault="009D19F5" w:rsidP="000623BE">
            <w:pPr>
              <w:rPr>
                <w:rFonts w:ascii="Arial" w:hAnsi="Arial" w:cs="Arial"/>
                <w:b/>
                <w:sz w:val="20"/>
                <w:szCs w:val="20"/>
              </w:rPr>
            </w:pPr>
            <w:r w:rsidRPr="00733B20">
              <w:rPr>
                <w:rFonts w:ascii="Arial" w:hAnsi="Arial" w:cs="Arial"/>
                <w:b/>
                <w:bCs/>
                <w:sz w:val="20"/>
                <w:szCs w:val="20"/>
              </w:rPr>
              <w:t>Internal audit</w:t>
            </w:r>
            <w:r w:rsidRPr="00733B20">
              <w:rPr>
                <w:rFonts w:ascii="Arial" w:hAnsi="Arial" w:cs="Arial"/>
                <w:sz w:val="20"/>
                <w:szCs w:val="20"/>
              </w:rPr>
              <w:t xml:space="preserve"> 9.2 of ISO 9001:2015 applies with the following addition:</w:t>
            </w:r>
          </w:p>
        </w:tc>
      </w:tr>
      <w:tr w:rsidR="009D19F5" w:rsidRPr="00733B20" w14:paraId="148FC1DC" w14:textId="77777777" w:rsidTr="000623BE">
        <w:tblPrEx>
          <w:shd w:val="clear" w:color="auto" w:fill="auto"/>
        </w:tblPrEx>
        <w:tc>
          <w:tcPr>
            <w:tcW w:w="5625" w:type="dxa"/>
            <w:gridSpan w:val="2"/>
          </w:tcPr>
          <w:p w14:paraId="171C0514"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a) The audit program shall address the effectiveness of the elements of the quality management system as described in this document to ensure that the </w:t>
            </w:r>
            <w:proofErr w:type="gramStart"/>
            <w:r w:rsidRPr="00733B20">
              <w:rPr>
                <w:rFonts w:ascii="Arial" w:hAnsi="Arial" w:cs="Arial"/>
                <w:sz w:val="18"/>
                <w:szCs w:val="18"/>
              </w:rPr>
              <w:t>Ex products</w:t>
            </w:r>
            <w:proofErr w:type="gramEnd"/>
            <w:r w:rsidRPr="00733B20">
              <w:rPr>
                <w:rFonts w:ascii="Arial" w:hAnsi="Arial" w:cs="Arial"/>
                <w:sz w:val="18"/>
                <w:szCs w:val="18"/>
              </w:rPr>
              <w:t xml:space="preserve"> are in conformity with the certificate. The maximum period between audits shall not exceed 14 months.</w:t>
            </w:r>
          </w:p>
        </w:tc>
        <w:tc>
          <w:tcPr>
            <w:tcW w:w="2836" w:type="dxa"/>
            <w:vAlign w:val="center"/>
          </w:tcPr>
          <w:p w14:paraId="28FB8E28" w14:textId="77777777" w:rsidR="009D19F5" w:rsidRPr="00733B20" w:rsidRDefault="009D19F5" w:rsidP="000623BE">
            <w:pPr>
              <w:rPr>
                <w:rFonts w:ascii="Arial" w:hAnsi="Arial" w:cs="Arial"/>
                <w:color w:val="0000E2"/>
                <w:sz w:val="20"/>
                <w:szCs w:val="20"/>
              </w:rPr>
            </w:pPr>
          </w:p>
        </w:tc>
        <w:tc>
          <w:tcPr>
            <w:tcW w:w="894" w:type="dxa"/>
            <w:vAlign w:val="center"/>
          </w:tcPr>
          <w:p w14:paraId="55896FB8" w14:textId="77777777" w:rsidR="009D19F5" w:rsidRPr="00733B20" w:rsidRDefault="009D19F5" w:rsidP="000623BE">
            <w:pPr>
              <w:jc w:val="center"/>
              <w:rPr>
                <w:rFonts w:ascii="Arial" w:hAnsi="Arial" w:cs="Arial"/>
                <w:b/>
                <w:color w:val="0000E2"/>
                <w:sz w:val="20"/>
                <w:szCs w:val="20"/>
              </w:rPr>
            </w:pPr>
          </w:p>
        </w:tc>
      </w:tr>
      <w:tr w:rsidR="009D19F5" w:rsidRPr="00733B20" w14:paraId="35679B45" w14:textId="77777777" w:rsidTr="000623BE">
        <w:tblPrEx>
          <w:shd w:val="clear" w:color="auto" w:fill="auto"/>
        </w:tblPrEx>
        <w:tc>
          <w:tcPr>
            <w:tcW w:w="5625" w:type="dxa"/>
            <w:gridSpan w:val="2"/>
          </w:tcPr>
          <w:p w14:paraId="6A0CCA7E" w14:textId="77777777" w:rsidR="009D19F5" w:rsidRPr="00733B20" w:rsidRDefault="009D19F5" w:rsidP="000623BE">
            <w:pPr>
              <w:ind w:left="0" w:firstLine="0"/>
              <w:rPr>
                <w:rFonts w:ascii="Arial" w:hAnsi="Arial" w:cs="Arial"/>
                <w:sz w:val="18"/>
                <w:szCs w:val="18"/>
              </w:rPr>
            </w:pPr>
            <w:r w:rsidRPr="00733B20">
              <w:rPr>
                <w:rFonts w:ascii="Arial" w:hAnsi="Arial" w:cs="Arial"/>
                <w:sz w:val="18"/>
                <w:szCs w:val="18"/>
              </w:rPr>
              <w:t xml:space="preserve">b) One method of demonstrating effectiveness is the use of vertical auditing whereby an </w:t>
            </w:r>
            <w:proofErr w:type="gramStart"/>
            <w:r w:rsidRPr="00733B20">
              <w:rPr>
                <w:rFonts w:ascii="Arial" w:hAnsi="Arial" w:cs="Arial"/>
                <w:sz w:val="18"/>
                <w:szCs w:val="18"/>
              </w:rPr>
              <w:t>Ex Product</w:t>
            </w:r>
            <w:proofErr w:type="gramEnd"/>
            <w:r w:rsidRPr="00733B20">
              <w:rPr>
                <w:rFonts w:ascii="Arial" w:hAnsi="Arial" w:cs="Arial"/>
                <w:sz w:val="18"/>
                <w:szCs w:val="18"/>
              </w:rPr>
              <w:t xml:space="preserve"> awaiting dispatch is used to prove the system. The auditor examines all aspects of the system associated with the production of that Ex Product from a certification viewpoint. This normally includes appropriate documentation (drawings, inspection checklists, test records, material certificates etc.), Ex Product identification, handling, storage, training of staff and any other elements of the system which can affect the compliance of the </w:t>
            </w:r>
            <w:proofErr w:type="gramStart"/>
            <w:r w:rsidRPr="00733B20">
              <w:rPr>
                <w:rFonts w:ascii="Arial" w:hAnsi="Arial" w:cs="Arial"/>
                <w:sz w:val="18"/>
                <w:szCs w:val="18"/>
              </w:rPr>
              <w:t>Ex Product</w:t>
            </w:r>
            <w:proofErr w:type="gramEnd"/>
            <w:r w:rsidRPr="00733B20">
              <w:rPr>
                <w:rFonts w:ascii="Arial" w:hAnsi="Arial" w:cs="Arial"/>
                <w:sz w:val="18"/>
                <w:szCs w:val="18"/>
              </w:rPr>
              <w:t xml:space="preserve"> to the certification parameters.</w:t>
            </w:r>
          </w:p>
        </w:tc>
        <w:tc>
          <w:tcPr>
            <w:tcW w:w="2836" w:type="dxa"/>
            <w:vAlign w:val="center"/>
          </w:tcPr>
          <w:p w14:paraId="07C13F1C" w14:textId="77777777" w:rsidR="009D19F5" w:rsidRPr="00733B20" w:rsidRDefault="009D19F5" w:rsidP="000623BE">
            <w:pPr>
              <w:rPr>
                <w:rFonts w:ascii="Arial" w:hAnsi="Arial" w:cs="Arial"/>
                <w:color w:val="0000E2"/>
                <w:sz w:val="20"/>
                <w:szCs w:val="20"/>
              </w:rPr>
            </w:pPr>
          </w:p>
        </w:tc>
        <w:tc>
          <w:tcPr>
            <w:tcW w:w="894" w:type="dxa"/>
            <w:vAlign w:val="center"/>
          </w:tcPr>
          <w:p w14:paraId="1B9EC7E7" w14:textId="77777777" w:rsidR="009D19F5" w:rsidRPr="00733B20" w:rsidRDefault="009D19F5" w:rsidP="000623BE">
            <w:pPr>
              <w:jc w:val="center"/>
              <w:rPr>
                <w:rFonts w:ascii="Arial" w:hAnsi="Arial" w:cs="Arial"/>
                <w:b/>
                <w:color w:val="0000E2"/>
                <w:sz w:val="20"/>
                <w:szCs w:val="20"/>
              </w:rPr>
            </w:pPr>
          </w:p>
        </w:tc>
      </w:tr>
      <w:tr w:rsidR="009D19F5" w:rsidRPr="00733B20" w14:paraId="3D8B01B2" w14:textId="77777777" w:rsidTr="000623BE">
        <w:tblPrEx>
          <w:shd w:val="clear" w:color="auto" w:fill="auto"/>
        </w:tblPrEx>
        <w:trPr>
          <w:trHeight w:val="1178"/>
        </w:trPr>
        <w:tc>
          <w:tcPr>
            <w:tcW w:w="5625" w:type="dxa"/>
            <w:gridSpan w:val="2"/>
          </w:tcPr>
          <w:p w14:paraId="62BC824D"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c) For those manufacturers that employ checklists to assist in their internal audit programs, the inclusion of the requirements of this document into the appropriate checklists, and the retention of internal audit records, is an alternative method of addressing this requirement. Manufacturers may employ either method or some other equivalent method.</w:t>
            </w:r>
          </w:p>
        </w:tc>
        <w:tc>
          <w:tcPr>
            <w:tcW w:w="2836" w:type="dxa"/>
            <w:vAlign w:val="center"/>
          </w:tcPr>
          <w:p w14:paraId="74DFB4D0" w14:textId="77777777" w:rsidR="009D19F5" w:rsidRPr="00733B20" w:rsidRDefault="009D19F5" w:rsidP="000623BE">
            <w:pPr>
              <w:rPr>
                <w:rFonts w:ascii="Arial" w:hAnsi="Arial" w:cs="Arial"/>
                <w:color w:val="0000E2"/>
                <w:sz w:val="20"/>
                <w:szCs w:val="20"/>
              </w:rPr>
            </w:pPr>
          </w:p>
        </w:tc>
        <w:tc>
          <w:tcPr>
            <w:tcW w:w="894" w:type="dxa"/>
            <w:vAlign w:val="center"/>
          </w:tcPr>
          <w:p w14:paraId="45287E88" w14:textId="77777777" w:rsidR="009D19F5" w:rsidRPr="00733B20" w:rsidRDefault="009D19F5" w:rsidP="000623BE">
            <w:pPr>
              <w:jc w:val="center"/>
              <w:rPr>
                <w:rFonts w:ascii="Arial" w:hAnsi="Arial" w:cs="Arial"/>
                <w:b/>
                <w:color w:val="0000E2"/>
                <w:sz w:val="20"/>
                <w:szCs w:val="20"/>
              </w:rPr>
            </w:pPr>
          </w:p>
        </w:tc>
      </w:tr>
      <w:tr w:rsidR="009D19F5" w:rsidRPr="00733B20" w14:paraId="31945B0C" w14:textId="77777777" w:rsidTr="000623BE">
        <w:tblPrEx>
          <w:shd w:val="clear" w:color="auto" w:fill="auto"/>
        </w:tblPrEx>
        <w:trPr>
          <w:trHeight w:val="296"/>
        </w:trPr>
        <w:tc>
          <w:tcPr>
            <w:tcW w:w="807" w:type="dxa"/>
            <w:vAlign w:val="center"/>
          </w:tcPr>
          <w:p w14:paraId="18CCDEC9" w14:textId="77777777" w:rsidR="009D19F5" w:rsidRPr="00733B20" w:rsidRDefault="009D19F5" w:rsidP="000623BE">
            <w:pPr>
              <w:rPr>
                <w:rFonts w:ascii="Arial" w:hAnsi="Arial" w:cs="Arial"/>
                <w:sz w:val="20"/>
                <w:szCs w:val="20"/>
              </w:rPr>
            </w:pPr>
            <w:r w:rsidRPr="00733B20">
              <w:rPr>
                <w:rFonts w:ascii="Arial" w:hAnsi="Arial" w:cs="Arial"/>
                <w:b/>
                <w:bCs/>
                <w:sz w:val="20"/>
                <w:szCs w:val="20"/>
              </w:rPr>
              <w:t>9.3.1</w:t>
            </w:r>
          </w:p>
        </w:tc>
        <w:tc>
          <w:tcPr>
            <w:tcW w:w="8548" w:type="dxa"/>
            <w:gridSpan w:val="3"/>
            <w:shd w:val="pct12" w:color="auto" w:fill="auto"/>
            <w:vAlign w:val="center"/>
          </w:tcPr>
          <w:p w14:paraId="068B85B0" w14:textId="77777777" w:rsidR="009D19F5" w:rsidRPr="00733B20" w:rsidRDefault="009D19F5" w:rsidP="000623BE">
            <w:pPr>
              <w:rPr>
                <w:rFonts w:ascii="Arial" w:hAnsi="Arial" w:cs="Arial"/>
                <w:b/>
                <w:sz w:val="20"/>
                <w:szCs w:val="20"/>
              </w:rPr>
            </w:pPr>
            <w:r w:rsidRPr="00733B20">
              <w:rPr>
                <w:rFonts w:ascii="Arial" w:hAnsi="Arial" w:cs="Arial"/>
                <w:b/>
                <w:bCs/>
                <w:sz w:val="20"/>
                <w:szCs w:val="20"/>
              </w:rPr>
              <w:t xml:space="preserve">Management review (General) </w:t>
            </w:r>
            <w:r w:rsidRPr="00733B20">
              <w:rPr>
                <w:rFonts w:ascii="Arial" w:hAnsi="Arial" w:cs="Arial"/>
                <w:sz w:val="20"/>
                <w:szCs w:val="20"/>
              </w:rPr>
              <w:t>9.3.1 of ISO 9001:2015 applies with the following addition:</w:t>
            </w:r>
          </w:p>
        </w:tc>
      </w:tr>
      <w:tr w:rsidR="009D19F5" w:rsidRPr="00733B20" w14:paraId="3135FDBB" w14:textId="77777777" w:rsidTr="000623BE">
        <w:tblPrEx>
          <w:shd w:val="clear" w:color="auto" w:fill="auto"/>
        </w:tblPrEx>
        <w:tc>
          <w:tcPr>
            <w:tcW w:w="5625" w:type="dxa"/>
            <w:gridSpan w:val="2"/>
          </w:tcPr>
          <w:p w14:paraId="2375B859"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a) the maximum intervals between reviews shall not exceed 14 months;</w:t>
            </w:r>
          </w:p>
          <w:p w14:paraId="762DF1C4" w14:textId="77777777" w:rsidR="009D19F5" w:rsidRPr="00733B20" w:rsidRDefault="009D19F5" w:rsidP="000623BE">
            <w:pPr>
              <w:autoSpaceDE w:val="0"/>
              <w:autoSpaceDN w:val="0"/>
              <w:adjustRightInd w:val="0"/>
              <w:ind w:left="0" w:firstLine="0"/>
              <w:rPr>
                <w:rFonts w:ascii="Arial" w:hAnsi="Arial" w:cs="Arial"/>
                <w:sz w:val="18"/>
                <w:szCs w:val="18"/>
              </w:rPr>
            </w:pPr>
            <w:proofErr w:type="gramStart"/>
            <w:r w:rsidRPr="00733B20">
              <w:rPr>
                <w:rFonts w:ascii="Arial" w:hAnsi="Arial" w:cs="Arial"/>
                <w:sz w:val="18"/>
                <w:szCs w:val="18"/>
              </w:rPr>
              <w:t>b)top</w:t>
            </w:r>
            <w:proofErr w:type="gramEnd"/>
            <w:r w:rsidRPr="00733B20">
              <w:rPr>
                <w:rFonts w:ascii="Arial" w:hAnsi="Arial" w:cs="Arial"/>
                <w:sz w:val="18"/>
                <w:szCs w:val="18"/>
              </w:rPr>
              <w:t xml:space="preserve"> management shall chair the review;</w:t>
            </w:r>
          </w:p>
          <w:p w14:paraId="5BA0D853"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c)the Ex authorized person(s) responsible for the activities as detailed in 5.3 shall participate in the review.</w:t>
            </w:r>
          </w:p>
          <w:p w14:paraId="4497C630"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8"/>
                <w:szCs w:val="18"/>
              </w:rPr>
              <w:t>The review shall include the overall effectiveness of the quality management system with respect to Ex Products, including results of internal and external audits.</w:t>
            </w:r>
          </w:p>
          <w:p w14:paraId="0D9AF7B5" w14:textId="77777777" w:rsidR="009D19F5" w:rsidRPr="00733B20" w:rsidRDefault="009D19F5" w:rsidP="000623BE">
            <w:pPr>
              <w:autoSpaceDE w:val="0"/>
              <w:autoSpaceDN w:val="0"/>
              <w:adjustRightInd w:val="0"/>
              <w:ind w:left="0" w:firstLine="0"/>
              <w:rPr>
                <w:rFonts w:ascii="Arial" w:hAnsi="Arial" w:cs="Arial"/>
                <w:sz w:val="20"/>
                <w:szCs w:val="20"/>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Review of results of internal and external audits would provide evidence of the effectiveness of the quality management system.</w:t>
            </w:r>
          </w:p>
        </w:tc>
        <w:tc>
          <w:tcPr>
            <w:tcW w:w="2836" w:type="dxa"/>
            <w:vAlign w:val="center"/>
          </w:tcPr>
          <w:p w14:paraId="0D1D8D2F" w14:textId="77777777" w:rsidR="009D19F5" w:rsidRPr="00733B20" w:rsidRDefault="009D19F5" w:rsidP="000623BE">
            <w:pPr>
              <w:rPr>
                <w:rFonts w:ascii="Arial" w:hAnsi="Arial" w:cs="Arial"/>
                <w:color w:val="0000E2"/>
                <w:sz w:val="20"/>
                <w:szCs w:val="20"/>
              </w:rPr>
            </w:pPr>
          </w:p>
        </w:tc>
        <w:tc>
          <w:tcPr>
            <w:tcW w:w="894" w:type="dxa"/>
            <w:vAlign w:val="center"/>
          </w:tcPr>
          <w:p w14:paraId="41BE00EB" w14:textId="77777777" w:rsidR="009D19F5" w:rsidRPr="00733B20" w:rsidRDefault="009D19F5" w:rsidP="000623BE">
            <w:pPr>
              <w:jc w:val="center"/>
              <w:rPr>
                <w:rFonts w:ascii="Arial" w:hAnsi="Arial" w:cs="Arial"/>
                <w:b/>
                <w:color w:val="0000E2"/>
                <w:sz w:val="20"/>
                <w:szCs w:val="20"/>
              </w:rPr>
            </w:pPr>
          </w:p>
        </w:tc>
      </w:tr>
      <w:tr w:rsidR="009D19F5" w:rsidRPr="00733B20" w14:paraId="702C0236" w14:textId="77777777" w:rsidTr="000623BE">
        <w:tblPrEx>
          <w:shd w:val="clear" w:color="auto" w:fill="auto"/>
        </w:tblPrEx>
        <w:trPr>
          <w:trHeight w:val="215"/>
        </w:trPr>
        <w:tc>
          <w:tcPr>
            <w:tcW w:w="807" w:type="dxa"/>
            <w:vMerge w:val="restart"/>
          </w:tcPr>
          <w:p w14:paraId="7F53B7E9" w14:textId="77777777" w:rsidR="009D19F5" w:rsidRPr="00733B20" w:rsidRDefault="009D19F5" w:rsidP="000623BE">
            <w:pPr>
              <w:rPr>
                <w:rFonts w:ascii="Arial" w:hAnsi="Arial" w:cs="Arial"/>
                <w:sz w:val="20"/>
                <w:szCs w:val="20"/>
              </w:rPr>
            </w:pPr>
            <w:r w:rsidRPr="00733B20">
              <w:rPr>
                <w:rFonts w:ascii="Arial" w:hAnsi="Arial" w:cs="Arial"/>
                <w:b/>
                <w:bCs/>
                <w:sz w:val="20"/>
                <w:szCs w:val="20"/>
              </w:rPr>
              <w:t>9.3.2</w:t>
            </w:r>
          </w:p>
        </w:tc>
        <w:tc>
          <w:tcPr>
            <w:tcW w:w="4818" w:type="dxa"/>
          </w:tcPr>
          <w:p w14:paraId="49C362B3" w14:textId="77777777" w:rsidR="009D19F5" w:rsidRPr="00733B20" w:rsidRDefault="009D19F5" w:rsidP="000623BE">
            <w:pPr>
              <w:rPr>
                <w:rFonts w:ascii="Arial" w:hAnsi="Arial" w:cs="Arial"/>
                <w:sz w:val="18"/>
                <w:szCs w:val="18"/>
              </w:rPr>
            </w:pPr>
            <w:r w:rsidRPr="00733B20">
              <w:rPr>
                <w:rFonts w:ascii="Arial" w:hAnsi="Arial" w:cs="Arial"/>
                <w:b/>
                <w:bCs/>
                <w:sz w:val="18"/>
                <w:szCs w:val="18"/>
              </w:rPr>
              <w:t>Management review inputs</w:t>
            </w:r>
          </w:p>
        </w:tc>
        <w:tc>
          <w:tcPr>
            <w:tcW w:w="2836" w:type="dxa"/>
            <w:vMerge w:val="restart"/>
            <w:vAlign w:val="center"/>
          </w:tcPr>
          <w:p w14:paraId="67AE4D02" w14:textId="77777777" w:rsidR="009D19F5" w:rsidRPr="00733B20" w:rsidRDefault="009D19F5" w:rsidP="000623BE">
            <w:pPr>
              <w:pStyle w:val="checklist"/>
            </w:pPr>
          </w:p>
        </w:tc>
        <w:tc>
          <w:tcPr>
            <w:tcW w:w="894" w:type="dxa"/>
            <w:vMerge w:val="restart"/>
            <w:vAlign w:val="center"/>
          </w:tcPr>
          <w:p w14:paraId="24CD39B8" w14:textId="77777777" w:rsidR="009D19F5" w:rsidRPr="00733B20" w:rsidRDefault="009D19F5" w:rsidP="000623BE">
            <w:pPr>
              <w:pStyle w:val="checklist"/>
              <w:jc w:val="center"/>
              <w:rPr>
                <w:b/>
              </w:rPr>
            </w:pPr>
          </w:p>
        </w:tc>
      </w:tr>
      <w:tr w:rsidR="009D19F5" w:rsidRPr="00733B20" w14:paraId="31B883B8" w14:textId="77777777" w:rsidTr="000623BE">
        <w:tblPrEx>
          <w:shd w:val="clear" w:color="auto" w:fill="auto"/>
        </w:tblPrEx>
        <w:tc>
          <w:tcPr>
            <w:tcW w:w="807" w:type="dxa"/>
            <w:vMerge/>
          </w:tcPr>
          <w:p w14:paraId="635DBE90" w14:textId="77777777" w:rsidR="009D19F5" w:rsidRPr="00733B20" w:rsidRDefault="009D19F5" w:rsidP="000623BE">
            <w:pPr>
              <w:rPr>
                <w:rFonts w:ascii="Arial" w:hAnsi="Arial" w:cs="Arial"/>
                <w:sz w:val="20"/>
                <w:szCs w:val="20"/>
              </w:rPr>
            </w:pPr>
          </w:p>
        </w:tc>
        <w:tc>
          <w:tcPr>
            <w:tcW w:w="4818" w:type="dxa"/>
          </w:tcPr>
          <w:p w14:paraId="1E64785A" w14:textId="77777777" w:rsidR="009D19F5" w:rsidRPr="00733B20" w:rsidRDefault="009D19F5" w:rsidP="000623BE">
            <w:pPr>
              <w:rPr>
                <w:rFonts w:ascii="Arial" w:hAnsi="Arial" w:cs="Arial"/>
                <w:sz w:val="18"/>
                <w:szCs w:val="18"/>
              </w:rPr>
            </w:pPr>
            <w:r w:rsidRPr="00733B20">
              <w:rPr>
                <w:rFonts w:ascii="Arial" w:hAnsi="Arial" w:cs="Arial"/>
                <w:sz w:val="18"/>
                <w:szCs w:val="18"/>
              </w:rPr>
              <w:t>9.3.2 of ISO 9001: 2015 applies.</w:t>
            </w:r>
          </w:p>
        </w:tc>
        <w:tc>
          <w:tcPr>
            <w:tcW w:w="2836" w:type="dxa"/>
            <w:vMerge/>
          </w:tcPr>
          <w:p w14:paraId="0F69C69A" w14:textId="77777777" w:rsidR="009D19F5" w:rsidRPr="00733B20" w:rsidRDefault="009D19F5" w:rsidP="000623BE">
            <w:pPr>
              <w:pStyle w:val="checklist"/>
            </w:pPr>
          </w:p>
        </w:tc>
        <w:tc>
          <w:tcPr>
            <w:tcW w:w="894" w:type="dxa"/>
            <w:vMerge/>
            <w:vAlign w:val="center"/>
          </w:tcPr>
          <w:p w14:paraId="67F4B45F" w14:textId="77777777" w:rsidR="009D19F5" w:rsidRPr="00733B20" w:rsidRDefault="009D19F5" w:rsidP="000623BE">
            <w:pPr>
              <w:pStyle w:val="checklist"/>
              <w:jc w:val="center"/>
              <w:rPr>
                <w:b/>
              </w:rPr>
            </w:pPr>
          </w:p>
        </w:tc>
      </w:tr>
      <w:tr w:rsidR="009D19F5" w:rsidRPr="00733B20" w14:paraId="3C1CDD80" w14:textId="77777777" w:rsidTr="000623BE">
        <w:tblPrEx>
          <w:shd w:val="clear" w:color="auto" w:fill="auto"/>
        </w:tblPrEx>
        <w:tc>
          <w:tcPr>
            <w:tcW w:w="807" w:type="dxa"/>
            <w:vMerge w:val="restart"/>
          </w:tcPr>
          <w:p w14:paraId="0EA1F034" w14:textId="77777777" w:rsidR="009D19F5" w:rsidRPr="00733B20" w:rsidRDefault="009D19F5" w:rsidP="000623BE">
            <w:pPr>
              <w:rPr>
                <w:rFonts w:ascii="Arial" w:hAnsi="Arial" w:cs="Arial"/>
                <w:sz w:val="20"/>
                <w:szCs w:val="20"/>
              </w:rPr>
            </w:pPr>
            <w:r w:rsidRPr="00733B20">
              <w:rPr>
                <w:rFonts w:ascii="Arial" w:hAnsi="Arial" w:cs="Arial"/>
                <w:b/>
                <w:bCs/>
                <w:sz w:val="20"/>
                <w:szCs w:val="20"/>
              </w:rPr>
              <w:t>9.3.3</w:t>
            </w:r>
          </w:p>
        </w:tc>
        <w:tc>
          <w:tcPr>
            <w:tcW w:w="4818" w:type="dxa"/>
          </w:tcPr>
          <w:p w14:paraId="7588C3DE" w14:textId="77777777" w:rsidR="009D19F5" w:rsidRPr="00733B20" w:rsidRDefault="009D19F5" w:rsidP="000623BE">
            <w:pPr>
              <w:rPr>
                <w:rFonts w:ascii="Arial" w:hAnsi="Arial" w:cs="Arial"/>
                <w:sz w:val="18"/>
                <w:szCs w:val="18"/>
              </w:rPr>
            </w:pPr>
            <w:r w:rsidRPr="00733B20">
              <w:rPr>
                <w:rFonts w:ascii="Arial" w:hAnsi="Arial" w:cs="Arial"/>
                <w:b/>
                <w:bCs/>
                <w:sz w:val="18"/>
                <w:szCs w:val="18"/>
              </w:rPr>
              <w:t>Management review outputs</w:t>
            </w:r>
          </w:p>
        </w:tc>
        <w:tc>
          <w:tcPr>
            <w:tcW w:w="2836" w:type="dxa"/>
            <w:vMerge w:val="restart"/>
            <w:vAlign w:val="center"/>
          </w:tcPr>
          <w:p w14:paraId="1ACF18B5" w14:textId="77777777" w:rsidR="009D19F5" w:rsidRPr="00733B20" w:rsidRDefault="009D19F5" w:rsidP="000623BE">
            <w:pPr>
              <w:pStyle w:val="checklist"/>
            </w:pPr>
          </w:p>
        </w:tc>
        <w:tc>
          <w:tcPr>
            <w:tcW w:w="894" w:type="dxa"/>
            <w:vMerge w:val="restart"/>
            <w:vAlign w:val="center"/>
          </w:tcPr>
          <w:p w14:paraId="15F39160" w14:textId="77777777" w:rsidR="009D19F5" w:rsidRPr="00733B20" w:rsidRDefault="009D19F5" w:rsidP="000623BE">
            <w:pPr>
              <w:pStyle w:val="checklist"/>
              <w:jc w:val="center"/>
              <w:rPr>
                <w:b/>
              </w:rPr>
            </w:pPr>
          </w:p>
        </w:tc>
      </w:tr>
      <w:tr w:rsidR="009D19F5" w:rsidRPr="00733B20" w14:paraId="78081DAB" w14:textId="77777777" w:rsidTr="000623BE">
        <w:tblPrEx>
          <w:shd w:val="clear" w:color="auto" w:fill="auto"/>
        </w:tblPrEx>
        <w:tc>
          <w:tcPr>
            <w:tcW w:w="807" w:type="dxa"/>
            <w:vMerge/>
          </w:tcPr>
          <w:p w14:paraId="3A6A583C" w14:textId="77777777" w:rsidR="009D19F5" w:rsidRPr="00733B20" w:rsidRDefault="009D19F5" w:rsidP="000623BE">
            <w:pPr>
              <w:rPr>
                <w:rFonts w:ascii="Arial" w:hAnsi="Arial" w:cs="Arial"/>
                <w:sz w:val="20"/>
                <w:szCs w:val="20"/>
              </w:rPr>
            </w:pPr>
          </w:p>
        </w:tc>
        <w:tc>
          <w:tcPr>
            <w:tcW w:w="4818" w:type="dxa"/>
          </w:tcPr>
          <w:p w14:paraId="1CC7BC62" w14:textId="77777777" w:rsidR="009D19F5" w:rsidRPr="00733B20" w:rsidRDefault="009D19F5" w:rsidP="000623BE">
            <w:pPr>
              <w:rPr>
                <w:rFonts w:ascii="Arial" w:hAnsi="Arial" w:cs="Arial"/>
                <w:sz w:val="18"/>
                <w:szCs w:val="18"/>
              </w:rPr>
            </w:pPr>
            <w:r w:rsidRPr="00733B20">
              <w:rPr>
                <w:rFonts w:ascii="Arial" w:hAnsi="Arial" w:cs="Arial"/>
                <w:sz w:val="18"/>
                <w:szCs w:val="18"/>
              </w:rPr>
              <w:t>9.3.3 of ISO 9001:2015 applies.</w:t>
            </w:r>
          </w:p>
        </w:tc>
        <w:tc>
          <w:tcPr>
            <w:tcW w:w="2836" w:type="dxa"/>
            <w:vMerge/>
          </w:tcPr>
          <w:p w14:paraId="3592B320" w14:textId="77777777" w:rsidR="009D19F5" w:rsidRPr="00733B20" w:rsidRDefault="009D19F5" w:rsidP="000623BE">
            <w:pPr>
              <w:rPr>
                <w:rFonts w:ascii="Arial" w:hAnsi="Arial" w:cs="Arial"/>
                <w:sz w:val="20"/>
                <w:szCs w:val="20"/>
              </w:rPr>
            </w:pPr>
          </w:p>
        </w:tc>
        <w:tc>
          <w:tcPr>
            <w:tcW w:w="894" w:type="dxa"/>
            <w:vMerge/>
            <w:vAlign w:val="center"/>
          </w:tcPr>
          <w:p w14:paraId="57EE9CF4" w14:textId="77777777" w:rsidR="009D19F5" w:rsidRPr="00733B20" w:rsidRDefault="009D19F5" w:rsidP="000623BE">
            <w:pPr>
              <w:jc w:val="center"/>
              <w:rPr>
                <w:rFonts w:ascii="Arial" w:hAnsi="Arial" w:cs="Arial"/>
                <w:b/>
                <w:sz w:val="20"/>
                <w:szCs w:val="20"/>
              </w:rPr>
            </w:pPr>
          </w:p>
        </w:tc>
      </w:tr>
      <w:tr w:rsidR="009D19F5" w:rsidRPr="00733B20" w14:paraId="1CE6D04D" w14:textId="77777777" w:rsidTr="000623BE">
        <w:tblPrEx>
          <w:shd w:val="clear" w:color="auto" w:fill="auto"/>
        </w:tblPrEx>
        <w:tc>
          <w:tcPr>
            <w:tcW w:w="807" w:type="dxa"/>
            <w:vMerge w:val="restart"/>
          </w:tcPr>
          <w:p w14:paraId="6A6731F0" w14:textId="77777777" w:rsidR="009D19F5" w:rsidRPr="00733B20" w:rsidRDefault="009D19F5" w:rsidP="000623BE">
            <w:pPr>
              <w:rPr>
                <w:rFonts w:ascii="Arial" w:hAnsi="Arial" w:cs="Arial"/>
                <w:sz w:val="20"/>
                <w:szCs w:val="20"/>
              </w:rPr>
            </w:pPr>
            <w:r w:rsidRPr="00733B20">
              <w:rPr>
                <w:rFonts w:ascii="Arial" w:hAnsi="Arial" w:cs="Arial"/>
                <w:b/>
                <w:bCs/>
                <w:sz w:val="20"/>
                <w:szCs w:val="20"/>
              </w:rPr>
              <w:t>10.1</w:t>
            </w:r>
          </w:p>
        </w:tc>
        <w:tc>
          <w:tcPr>
            <w:tcW w:w="4818" w:type="dxa"/>
          </w:tcPr>
          <w:p w14:paraId="13F3B81B" w14:textId="77777777" w:rsidR="009D19F5" w:rsidRPr="00733B20" w:rsidRDefault="009D19F5" w:rsidP="000623BE">
            <w:pPr>
              <w:rPr>
                <w:rFonts w:ascii="Arial" w:hAnsi="Arial" w:cs="Arial"/>
                <w:b/>
                <w:bCs/>
                <w:sz w:val="18"/>
                <w:szCs w:val="18"/>
              </w:rPr>
            </w:pPr>
            <w:r w:rsidRPr="00733B20">
              <w:rPr>
                <w:rFonts w:ascii="Arial" w:hAnsi="Arial" w:cs="Arial"/>
                <w:b/>
                <w:bCs/>
                <w:sz w:val="18"/>
                <w:szCs w:val="18"/>
              </w:rPr>
              <w:t>General (Improvement)</w:t>
            </w:r>
          </w:p>
        </w:tc>
        <w:tc>
          <w:tcPr>
            <w:tcW w:w="2836" w:type="dxa"/>
          </w:tcPr>
          <w:p w14:paraId="07EA9737" w14:textId="77777777" w:rsidR="009D19F5" w:rsidRPr="00733B20" w:rsidRDefault="009D19F5" w:rsidP="000623BE">
            <w:pPr>
              <w:jc w:val="center"/>
              <w:rPr>
                <w:rFonts w:ascii="Arial" w:hAnsi="Arial" w:cs="Arial"/>
                <w:b/>
                <w:sz w:val="20"/>
                <w:szCs w:val="20"/>
              </w:rPr>
            </w:pPr>
          </w:p>
        </w:tc>
        <w:tc>
          <w:tcPr>
            <w:tcW w:w="894" w:type="dxa"/>
          </w:tcPr>
          <w:p w14:paraId="4DB7BD52" w14:textId="77777777" w:rsidR="009D19F5" w:rsidRPr="00733B20" w:rsidRDefault="009D19F5" w:rsidP="000623BE">
            <w:pPr>
              <w:jc w:val="center"/>
              <w:rPr>
                <w:rFonts w:ascii="Arial" w:hAnsi="Arial" w:cs="Arial"/>
                <w:b/>
                <w:sz w:val="20"/>
                <w:szCs w:val="20"/>
              </w:rPr>
            </w:pPr>
          </w:p>
        </w:tc>
      </w:tr>
      <w:tr w:rsidR="009D19F5" w:rsidRPr="00733B20" w14:paraId="6F4E7078" w14:textId="77777777" w:rsidTr="000623BE">
        <w:tblPrEx>
          <w:shd w:val="clear" w:color="auto" w:fill="auto"/>
        </w:tblPrEx>
        <w:trPr>
          <w:trHeight w:val="197"/>
        </w:trPr>
        <w:tc>
          <w:tcPr>
            <w:tcW w:w="807" w:type="dxa"/>
            <w:vMerge/>
          </w:tcPr>
          <w:p w14:paraId="5DD1E7D2" w14:textId="77777777" w:rsidR="009D19F5" w:rsidRPr="00733B20" w:rsidRDefault="009D19F5" w:rsidP="000623BE">
            <w:pPr>
              <w:rPr>
                <w:rFonts w:ascii="Arial" w:hAnsi="Arial" w:cs="Arial"/>
                <w:sz w:val="20"/>
                <w:szCs w:val="20"/>
              </w:rPr>
            </w:pPr>
          </w:p>
        </w:tc>
        <w:tc>
          <w:tcPr>
            <w:tcW w:w="4818" w:type="dxa"/>
          </w:tcPr>
          <w:p w14:paraId="58B758ED" w14:textId="77777777" w:rsidR="009D19F5" w:rsidRPr="00733B20" w:rsidRDefault="009D19F5" w:rsidP="000623BE">
            <w:pPr>
              <w:rPr>
                <w:rFonts w:ascii="Arial" w:hAnsi="Arial" w:cs="Arial"/>
                <w:sz w:val="18"/>
                <w:szCs w:val="18"/>
              </w:rPr>
            </w:pPr>
            <w:r w:rsidRPr="00733B20">
              <w:rPr>
                <w:rFonts w:ascii="Arial" w:hAnsi="Arial" w:cs="Arial"/>
                <w:sz w:val="18"/>
                <w:szCs w:val="18"/>
              </w:rPr>
              <w:t>10.1 of ISO 9001:2015 applies.</w:t>
            </w:r>
          </w:p>
        </w:tc>
        <w:tc>
          <w:tcPr>
            <w:tcW w:w="2836" w:type="dxa"/>
            <w:vAlign w:val="center"/>
          </w:tcPr>
          <w:p w14:paraId="0CDB5CAF" w14:textId="77777777" w:rsidR="009D19F5" w:rsidRPr="00733B20" w:rsidRDefault="009D19F5" w:rsidP="000623BE">
            <w:pPr>
              <w:rPr>
                <w:rFonts w:ascii="Arial" w:hAnsi="Arial" w:cs="Arial"/>
                <w:color w:val="0000E2"/>
                <w:sz w:val="20"/>
                <w:szCs w:val="20"/>
              </w:rPr>
            </w:pPr>
          </w:p>
        </w:tc>
        <w:tc>
          <w:tcPr>
            <w:tcW w:w="894" w:type="dxa"/>
            <w:vAlign w:val="center"/>
          </w:tcPr>
          <w:p w14:paraId="567F5E38" w14:textId="77777777" w:rsidR="009D19F5" w:rsidRPr="00733B20" w:rsidRDefault="009D19F5" w:rsidP="000623BE">
            <w:pPr>
              <w:jc w:val="center"/>
              <w:rPr>
                <w:rFonts w:ascii="Arial" w:hAnsi="Arial" w:cs="Arial"/>
                <w:b/>
                <w:color w:val="0000E2"/>
                <w:sz w:val="20"/>
                <w:szCs w:val="20"/>
              </w:rPr>
            </w:pPr>
          </w:p>
        </w:tc>
      </w:tr>
      <w:tr w:rsidR="009D19F5" w:rsidRPr="00733B20" w14:paraId="698EB593" w14:textId="77777777" w:rsidTr="000623BE">
        <w:tblPrEx>
          <w:shd w:val="clear" w:color="auto" w:fill="auto"/>
        </w:tblPrEx>
        <w:tc>
          <w:tcPr>
            <w:tcW w:w="807" w:type="dxa"/>
            <w:vMerge w:val="restart"/>
          </w:tcPr>
          <w:p w14:paraId="2F3D9B8A" w14:textId="77777777" w:rsidR="009D19F5" w:rsidRPr="00733B20" w:rsidRDefault="009D19F5" w:rsidP="000623BE">
            <w:pPr>
              <w:rPr>
                <w:rFonts w:ascii="Arial" w:hAnsi="Arial" w:cs="Arial"/>
                <w:sz w:val="20"/>
                <w:szCs w:val="20"/>
              </w:rPr>
            </w:pPr>
            <w:r w:rsidRPr="00733B20">
              <w:rPr>
                <w:rFonts w:ascii="Arial" w:hAnsi="Arial" w:cs="Arial"/>
                <w:b/>
                <w:bCs/>
                <w:sz w:val="20"/>
                <w:szCs w:val="20"/>
              </w:rPr>
              <w:t>10.2</w:t>
            </w:r>
          </w:p>
        </w:tc>
        <w:tc>
          <w:tcPr>
            <w:tcW w:w="4818" w:type="dxa"/>
          </w:tcPr>
          <w:p w14:paraId="6984BEFE" w14:textId="77777777" w:rsidR="009D19F5" w:rsidRPr="00733B20" w:rsidRDefault="009D19F5" w:rsidP="000623BE">
            <w:pPr>
              <w:rPr>
                <w:rFonts w:ascii="Arial" w:hAnsi="Arial" w:cs="Arial"/>
                <w:sz w:val="18"/>
                <w:szCs w:val="18"/>
              </w:rPr>
            </w:pPr>
            <w:r w:rsidRPr="00733B20">
              <w:rPr>
                <w:rFonts w:ascii="Arial" w:hAnsi="Arial" w:cs="Arial"/>
                <w:b/>
                <w:bCs/>
                <w:sz w:val="18"/>
                <w:szCs w:val="18"/>
              </w:rPr>
              <w:t>Nonconformity and corrective action</w:t>
            </w:r>
          </w:p>
        </w:tc>
        <w:tc>
          <w:tcPr>
            <w:tcW w:w="2836" w:type="dxa"/>
            <w:vMerge w:val="restart"/>
            <w:vAlign w:val="center"/>
          </w:tcPr>
          <w:p w14:paraId="24A00984" w14:textId="77777777" w:rsidR="009D19F5" w:rsidRPr="00733B20" w:rsidRDefault="009D19F5" w:rsidP="000623BE">
            <w:pPr>
              <w:pStyle w:val="checklist"/>
            </w:pPr>
          </w:p>
        </w:tc>
        <w:tc>
          <w:tcPr>
            <w:tcW w:w="894" w:type="dxa"/>
            <w:vMerge w:val="restart"/>
            <w:vAlign w:val="center"/>
          </w:tcPr>
          <w:p w14:paraId="2A99CE5E" w14:textId="77777777" w:rsidR="009D19F5" w:rsidRPr="00733B20" w:rsidRDefault="009D19F5" w:rsidP="000623BE">
            <w:pPr>
              <w:pStyle w:val="checklist"/>
              <w:jc w:val="center"/>
              <w:rPr>
                <w:b/>
              </w:rPr>
            </w:pPr>
          </w:p>
        </w:tc>
      </w:tr>
      <w:tr w:rsidR="009D19F5" w:rsidRPr="00733B20" w14:paraId="4F6CAF96" w14:textId="77777777" w:rsidTr="000623BE">
        <w:tblPrEx>
          <w:shd w:val="clear" w:color="auto" w:fill="auto"/>
        </w:tblPrEx>
        <w:tc>
          <w:tcPr>
            <w:tcW w:w="807" w:type="dxa"/>
            <w:vMerge/>
          </w:tcPr>
          <w:p w14:paraId="22D8C8E8" w14:textId="77777777" w:rsidR="009D19F5" w:rsidRPr="00733B20" w:rsidRDefault="009D19F5" w:rsidP="000623BE">
            <w:pPr>
              <w:rPr>
                <w:rFonts w:ascii="Arial" w:hAnsi="Arial" w:cs="Arial"/>
                <w:sz w:val="20"/>
                <w:szCs w:val="20"/>
              </w:rPr>
            </w:pPr>
          </w:p>
        </w:tc>
        <w:tc>
          <w:tcPr>
            <w:tcW w:w="4818" w:type="dxa"/>
          </w:tcPr>
          <w:p w14:paraId="71A03376" w14:textId="77777777" w:rsidR="009D19F5" w:rsidRPr="00733B20" w:rsidRDefault="009D19F5" w:rsidP="000623BE">
            <w:pPr>
              <w:rPr>
                <w:rFonts w:ascii="Arial" w:hAnsi="Arial" w:cs="Arial"/>
                <w:sz w:val="18"/>
                <w:szCs w:val="18"/>
              </w:rPr>
            </w:pPr>
            <w:r w:rsidRPr="00733B20">
              <w:rPr>
                <w:rFonts w:ascii="Arial" w:hAnsi="Arial" w:cs="Arial"/>
                <w:sz w:val="18"/>
                <w:szCs w:val="18"/>
              </w:rPr>
              <w:t>10.2 of ISO 9001:2015 applies.</w:t>
            </w:r>
          </w:p>
        </w:tc>
        <w:tc>
          <w:tcPr>
            <w:tcW w:w="2836" w:type="dxa"/>
            <w:vMerge/>
          </w:tcPr>
          <w:p w14:paraId="29E32523" w14:textId="77777777" w:rsidR="009D19F5" w:rsidRPr="00733B20" w:rsidRDefault="009D19F5" w:rsidP="000623BE">
            <w:pPr>
              <w:pStyle w:val="checklist"/>
            </w:pPr>
          </w:p>
        </w:tc>
        <w:tc>
          <w:tcPr>
            <w:tcW w:w="894" w:type="dxa"/>
            <w:vMerge/>
            <w:vAlign w:val="center"/>
          </w:tcPr>
          <w:p w14:paraId="0A147F84" w14:textId="77777777" w:rsidR="009D19F5" w:rsidRPr="00733B20" w:rsidRDefault="009D19F5" w:rsidP="000623BE">
            <w:pPr>
              <w:pStyle w:val="checklist"/>
              <w:jc w:val="center"/>
              <w:rPr>
                <w:b/>
              </w:rPr>
            </w:pPr>
          </w:p>
        </w:tc>
      </w:tr>
      <w:tr w:rsidR="009D19F5" w:rsidRPr="00733B20" w14:paraId="0981426B" w14:textId="77777777" w:rsidTr="000623BE">
        <w:tblPrEx>
          <w:shd w:val="clear" w:color="auto" w:fill="auto"/>
        </w:tblPrEx>
        <w:tc>
          <w:tcPr>
            <w:tcW w:w="807" w:type="dxa"/>
            <w:vMerge w:val="restart"/>
          </w:tcPr>
          <w:p w14:paraId="1798F605" w14:textId="77777777" w:rsidR="009D19F5" w:rsidRPr="00733B20" w:rsidRDefault="009D19F5" w:rsidP="000623BE">
            <w:pPr>
              <w:rPr>
                <w:rFonts w:ascii="Arial" w:hAnsi="Arial" w:cs="Arial"/>
                <w:sz w:val="20"/>
                <w:szCs w:val="20"/>
              </w:rPr>
            </w:pPr>
            <w:r w:rsidRPr="00733B20">
              <w:rPr>
                <w:rFonts w:ascii="Arial" w:hAnsi="Arial" w:cs="Arial"/>
                <w:b/>
                <w:bCs/>
                <w:sz w:val="20"/>
                <w:szCs w:val="20"/>
              </w:rPr>
              <w:t>10.3</w:t>
            </w:r>
          </w:p>
        </w:tc>
        <w:tc>
          <w:tcPr>
            <w:tcW w:w="4818" w:type="dxa"/>
          </w:tcPr>
          <w:p w14:paraId="6222E033" w14:textId="77777777" w:rsidR="009D19F5" w:rsidRPr="00733B20" w:rsidRDefault="009D19F5" w:rsidP="000623BE">
            <w:pPr>
              <w:rPr>
                <w:rFonts w:ascii="Arial" w:hAnsi="Arial" w:cs="Arial"/>
                <w:sz w:val="18"/>
                <w:szCs w:val="18"/>
              </w:rPr>
            </w:pPr>
            <w:r w:rsidRPr="00733B20">
              <w:rPr>
                <w:rFonts w:ascii="Arial" w:hAnsi="Arial" w:cs="Arial"/>
                <w:b/>
                <w:bCs/>
                <w:sz w:val="18"/>
                <w:szCs w:val="18"/>
              </w:rPr>
              <w:t>Continual improvement</w:t>
            </w:r>
            <w:r w:rsidRPr="00733B20">
              <w:rPr>
                <w:rFonts w:ascii="Arial" w:hAnsi="Arial" w:cs="Arial"/>
                <w:sz w:val="18"/>
                <w:szCs w:val="18"/>
              </w:rPr>
              <w:t xml:space="preserve"> </w:t>
            </w:r>
          </w:p>
        </w:tc>
        <w:tc>
          <w:tcPr>
            <w:tcW w:w="2836" w:type="dxa"/>
            <w:vMerge w:val="restart"/>
            <w:vAlign w:val="center"/>
          </w:tcPr>
          <w:p w14:paraId="6F00022E" w14:textId="77777777" w:rsidR="009D19F5" w:rsidRPr="00733B20" w:rsidRDefault="009D19F5" w:rsidP="000623BE">
            <w:pPr>
              <w:pStyle w:val="checklist"/>
            </w:pPr>
          </w:p>
        </w:tc>
        <w:tc>
          <w:tcPr>
            <w:tcW w:w="894" w:type="dxa"/>
            <w:vMerge w:val="restart"/>
            <w:vAlign w:val="center"/>
          </w:tcPr>
          <w:p w14:paraId="6E609000" w14:textId="77777777" w:rsidR="009D19F5" w:rsidRPr="00733B20" w:rsidRDefault="009D19F5" w:rsidP="000623BE">
            <w:pPr>
              <w:pStyle w:val="checklist"/>
              <w:jc w:val="center"/>
              <w:rPr>
                <w:b/>
              </w:rPr>
            </w:pPr>
          </w:p>
        </w:tc>
      </w:tr>
      <w:tr w:rsidR="009D19F5" w:rsidRPr="00733B20" w14:paraId="557225BA" w14:textId="77777777" w:rsidTr="000623BE">
        <w:tblPrEx>
          <w:shd w:val="clear" w:color="auto" w:fill="auto"/>
        </w:tblPrEx>
        <w:tc>
          <w:tcPr>
            <w:tcW w:w="807" w:type="dxa"/>
            <w:vMerge/>
          </w:tcPr>
          <w:p w14:paraId="3EDDC46F" w14:textId="77777777" w:rsidR="009D19F5" w:rsidRPr="00733B20" w:rsidRDefault="009D19F5" w:rsidP="000623BE">
            <w:pPr>
              <w:rPr>
                <w:rFonts w:ascii="Arial" w:hAnsi="Arial" w:cs="Arial"/>
                <w:b/>
                <w:bCs/>
                <w:sz w:val="20"/>
                <w:szCs w:val="20"/>
              </w:rPr>
            </w:pPr>
          </w:p>
        </w:tc>
        <w:tc>
          <w:tcPr>
            <w:tcW w:w="4818" w:type="dxa"/>
          </w:tcPr>
          <w:p w14:paraId="5CC5ADB0" w14:textId="77777777" w:rsidR="009D19F5" w:rsidRPr="00733B20" w:rsidRDefault="009D19F5" w:rsidP="000623BE">
            <w:pPr>
              <w:rPr>
                <w:rFonts w:ascii="Arial" w:hAnsi="Arial" w:cs="Arial"/>
                <w:b/>
                <w:bCs/>
                <w:sz w:val="18"/>
                <w:szCs w:val="18"/>
              </w:rPr>
            </w:pPr>
            <w:r w:rsidRPr="00733B20">
              <w:rPr>
                <w:rFonts w:ascii="Arial" w:hAnsi="Arial" w:cs="Arial"/>
                <w:sz w:val="18"/>
                <w:szCs w:val="18"/>
              </w:rPr>
              <w:t>10.3 of ISO 9001:2015 applies.</w:t>
            </w:r>
          </w:p>
        </w:tc>
        <w:tc>
          <w:tcPr>
            <w:tcW w:w="2836" w:type="dxa"/>
            <w:vMerge/>
          </w:tcPr>
          <w:p w14:paraId="26A53133" w14:textId="77777777" w:rsidR="009D19F5" w:rsidRPr="00733B20" w:rsidRDefault="009D19F5" w:rsidP="000623BE">
            <w:pPr>
              <w:rPr>
                <w:rFonts w:ascii="Arial" w:hAnsi="Arial" w:cs="Arial"/>
                <w:sz w:val="20"/>
                <w:szCs w:val="20"/>
              </w:rPr>
            </w:pPr>
          </w:p>
        </w:tc>
        <w:tc>
          <w:tcPr>
            <w:tcW w:w="894" w:type="dxa"/>
            <w:vMerge/>
            <w:vAlign w:val="center"/>
          </w:tcPr>
          <w:p w14:paraId="2A5D3976" w14:textId="77777777" w:rsidR="009D19F5" w:rsidRPr="00733B20" w:rsidRDefault="009D19F5" w:rsidP="000623BE">
            <w:pPr>
              <w:jc w:val="center"/>
              <w:rPr>
                <w:rFonts w:ascii="Arial" w:hAnsi="Arial" w:cs="Arial"/>
                <w:b/>
                <w:sz w:val="20"/>
                <w:szCs w:val="20"/>
              </w:rPr>
            </w:pPr>
          </w:p>
        </w:tc>
      </w:tr>
    </w:tbl>
    <w:p w14:paraId="6B3A9835" w14:textId="77777777" w:rsidR="00F945D8" w:rsidRDefault="00F945D8">
      <w:pPr>
        <w:rPr>
          <w:rFonts w:ascii="Arial" w:hAnsi="Arial" w:cs="Arial"/>
        </w:rPr>
      </w:pPr>
    </w:p>
    <w:p w14:paraId="4F4A17BE" w14:textId="4B89F7DE" w:rsidR="0096544E" w:rsidRPr="0096544E" w:rsidRDefault="0096544E">
      <w:pPr>
        <w:rPr>
          <w:rFonts w:ascii="Arial" w:hAnsi="Arial" w:cs="Arial"/>
        </w:rPr>
      </w:pPr>
      <w:r w:rsidRPr="0096544E">
        <w:rPr>
          <w:rFonts w:ascii="Arial" w:hAnsi="Arial" w:cs="Arial"/>
          <w:b/>
          <w:bCs/>
        </w:rPr>
        <w:t>Only for surveillance audits</w:t>
      </w:r>
      <w:r w:rsidRPr="0096544E">
        <w:rPr>
          <w:rFonts w:ascii="Arial" w:hAnsi="Arial" w:cs="Arial"/>
        </w:rPr>
        <w:t xml:space="preserve"> </w:t>
      </w:r>
    </w:p>
    <w:p w14:paraId="0DED951C" w14:textId="1207C62B" w:rsidR="0096544E" w:rsidRDefault="0096544E" w:rsidP="0096544E">
      <w:pPr>
        <w:ind w:left="0" w:firstLine="0"/>
        <w:rPr>
          <w:rFonts w:ascii="Arial" w:hAnsi="Arial" w:cs="Arial"/>
        </w:rPr>
      </w:pPr>
      <w:r w:rsidRPr="0096544E">
        <w:rPr>
          <w:rFonts w:ascii="Arial" w:hAnsi="Arial" w:cs="Arial"/>
        </w:rPr>
        <w:t>checking continuity of compliance with requirements of product for the marking which is used on product or product package</w:t>
      </w:r>
    </w:p>
    <w:tbl>
      <w:tblPr>
        <w:tblStyle w:val="TableGrid"/>
        <w:tblW w:w="9360" w:type="dxa"/>
        <w:jc w:val="center"/>
        <w:tblLook w:val="04A0" w:firstRow="1" w:lastRow="0" w:firstColumn="1" w:lastColumn="0" w:noHBand="0" w:noVBand="1"/>
      </w:tblPr>
      <w:tblGrid>
        <w:gridCol w:w="1435"/>
        <w:gridCol w:w="3155"/>
        <w:gridCol w:w="3415"/>
        <w:gridCol w:w="1355"/>
      </w:tblGrid>
      <w:tr w:rsidR="0096544E" w14:paraId="50BAAD1A" w14:textId="77777777" w:rsidTr="00A20BDB">
        <w:trPr>
          <w:tblHeader/>
          <w:jc w:val="center"/>
        </w:trPr>
        <w:tc>
          <w:tcPr>
            <w:tcW w:w="1435" w:type="dxa"/>
            <w:shd w:val="clear" w:color="auto" w:fill="E7E6E6" w:themeFill="background2"/>
            <w:vAlign w:val="center"/>
          </w:tcPr>
          <w:p w14:paraId="6765E773" w14:textId="67B75F3A" w:rsidR="0096544E" w:rsidRPr="00A20BDB" w:rsidRDefault="007E30D2" w:rsidP="007E30D2">
            <w:pPr>
              <w:ind w:left="0" w:firstLine="0"/>
              <w:jc w:val="center"/>
              <w:rPr>
                <w:rFonts w:ascii="Arial" w:hAnsi="Arial" w:cs="Arial"/>
                <w:b/>
                <w:bCs/>
                <w:sz w:val="20"/>
                <w:szCs w:val="20"/>
              </w:rPr>
            </w:pPr>
            <w:r w:rsidRPr="00A20BDB">
              <w:rPr>
                <w:rFonts w:ascii="Arial" w:hAnsi="Arial" w:cs="Arial"/>
                <w:b/>
                <w:bCs/>
                <w:sz w:val="20"/>
                <w:szCs w:val="20"/>
              </w:rPr>
              <w:lastRenderedPageBreak/>
              <w:t>Checking Reference</w:t>
            </w:r>
          </w:p>
        </w:tc>
        <w:tc>
          <w:tcPr>
            <w:tcW w:w="3155" w:type="dxa"/>
            <w:shd w:val="clear" w:color="auto" w:fill="E7E6E6" w:themeFill="background2"/>
            <w:vAlign w:val="center"/>
          </w:tcPr>
          <w:p w14:paraId="4B6D0BDB" w14:textId="67110664" w:rsidR="0096544E" w:rsidRPr="00A20BDB" w:rsidRDefault="007E30D2" w:rsidP="007E30D2">
            <w:pPr>
              <w:ind w:left="0" w:firstLine="0"/>
              <w:jc w:val="center"/>
              <w:rPr>
                <w:rFonts w:ascii="Arial" w:hAnsi="Arial" w:cs="Arial"/>
                <w:b/>
                <w:bCs/>
                <w:sz w:val="20"/>
                <w:szCs w:val="20"/>
              </w:rPr>
            </w:pPr>
            <w:r w:rsidRPr="00A20BDB">
              <w:rPr>
                <w:rFonts w:ascii="Arial" w:hAnsi="Arial" w:cs="Arial"/>
                <w:b/>
                <w:bCs/>
                <w:sz w:val="20"/>
                <w:szCs w:val="20"/>
              </w:rPr>
              <w:t>Requirement</w:t>
            </w:r>
          </w:p>
        </w:tc>
        <w:tc>
          <w:tcPr>
            <w:tcW w:w="3415" w:type="dxa"/>
            <w:shd w:val="clear" w:color="auto" w:fill="E7E6E6" w:themeFill="background2"/>
            <w:vAlign w:val="center"/>
          </w:tcPr>
          <w:p w14:paraId="316CABAC" w14:textId="403EC61F" w:rsidR="0096544E" w:rsidRPr="00A20BDB" w:rsidRDefault="007E30D2" w:rsidP="007E30D2">
            <w:pPr>
              <w:ind w:left="0" w:firstLine="0"/>
              <w:jc w:val="center"/>
              <w:rPr>
                <w:rFonts w:ascii="Arial" w:hAnsi="Arial" w:cs="Arial"/>
                <w:b/>
                <w:bCs/>
                <w:sz w:val="20"/>
                <w:szCs w:val="20"/>
              </w:rPr>
            </w:pPr>
            <w:r w:rsidRPr="00A20BDB">
              <w:rPr>
                <w:rFonts w:ascii="Arial" w:hAnsi="Arial" w:cs="Arial"/>
                <w:b/>
                <w:bCs/>
                <w:sz w:val="20"/>
                <w:szCs w:val="20"/>
              </w:rPr>
              <w:t>Documents or comments</w:t>
            </w:r>
          </w:p>
        </w:tc>
        <w:tc>
          <w:tcPr>
            <w:tcW w:w="1355" w:type="dxa"/>
            <w:shd w:val="clear" w:color="auto" w:fill="E7E6E6" w:themeFill="background2"/>
            <w:vAlign w:val="center"/>
          </w:tcPr>
          <w:p w14:paraId="3102BA87" w14:textId="0E226E94" w:rsidR="0096544E" w:rsidRPr="00A20BDB" w:rsidRDefault="007E30D2" w:rsidP="007E30D2">
            <w:pPr>
              <w:ind w:left="0" w:firstLine="0"/>
              <w:jc w:val="center"/>
              <w:rPr>
                <w:rFonts w:ascii="Arial" w:hAnsi="Arial" w:cs="Arial"/>
                <w:b/>
                <w:bCs/>
                <w:sz w:val="20"/>
                <w:szCs w:val="20"/>
              </w:rPr>
            </w:pPr>
            <w:r w:rsidRPr="00A20BDB">
              <w:rPr>
                <w:rFonts w:ascii="Arial" w:hAnsi="Arial" w:cs="Arial"/>
                <w:b/>
                <w:bCs/>
                <w:sz w:val="20"/>
                <w:szCs w:val="20"/>
              </w:rPr>
              <w:t>verdict</w:t>
            </w:r>
          </w:p>
        </w:tc>
      </w:tr>
      <w:tr w:rsidR="0096544E" w14:paraId="757A1D9D" w14:textId="77777777" w:rsidTr="00A20BDB">
        <w:trPr>
          <w:jc w:val="center"/>
        </w:trPr>
        <w:tc>
          <w:tcPr>
            <w:tcW w:w="1435" w:type="dxa"/>
            <w:vAlign w:val="center"/>
          </w:tcPr>
          <w:p w14:paraId="248F930B" w14:textId="7BACCECA" w:rsidR="0096544E" w:rsidRPr="00A20BDB" w:rsidRDefault="00A20BDB" w:rsidP="00A20BDB">
            <w:pPr>
              <w:ind w:left="0" w:firstLine="0"/>
              <w:jc w:val="center"/>
              <w:rPr>
                <w:rFonts w:ascii="Arial" w:hAnsi="Arial" w:cs="Arial"/>
                <w:sz w:val="20"/>
                <w:szCs w:val="20"/>
              </w:rPr>
            </w:pPr>
            <w:r>
              <w:rPr>
                <w:rFonts w:ascii="Arial" w:hAnsi="Arial" w:cs="Arial"/>
                <w:sz w:val="20"/>
                <w:szCs w:val="20"/>
              </w:rPr>
              <w:t>I-O-16</w:t>
            </w:r>
            <w:r w:rsidR="00362C00">
              <w:rPr>
                <w:rFonts w:ascii="Arial" w:hAnsi="Arial" w:cs="Arial"/>
                <w:sz w:val="20"/>
                <w:szCs w:val="20"/>
              </w:rPr>
              <w:t xml:space="preserve"> (</w:t>
            </w:r>
            <w:r w:rsidR="00362C00" w:rsidRPr="00362C00">
              <w:rPr>
                <w:rFonts w:ascii="Arial" w:hAnsi="Arial" w:cs="Arial"/>
                <w:sz w:val="20"/>
                <w:szCs w:val="20"/>
              </w:rPr>
              <w:t>CE and Ex Markings</w:t>
            </w:r>
            <w:r w:rsidR="00362C00">
              <w:rPr>
                <w:rFonts w:ascii="Arial" w:hAnsi="Arial" w:cs="Arial"/>
                <w:sz w:val="20"/>
                <w:szCs w:val="20"/>
              </w:rPr>
              <w:t>)</w:t>
            </w:r>
          </w:p>
        </w:tc>
        <w:tc>
          <w:tcPr>
            <w:tcW w:w="3155" w:type="dxa"/>
            <w:vAlign w:val="center"/>
          </w:tcPr>
          <w:p w14:paraId="3308C33F" w14:textId="2259BE80" w:rsidR="0096544E" w:rsidRPr="00A20BDB" w:rsidRDefault="00A20BDB">
            <w:pPr>
              <w:ind w:left="0" w:firstLine="0"/>
              <w:rPr>
                <w:rFonts w:ascii="Arial" w:hAnsi="Arial" w:cs="Arial"/>
                <w:sz w:val="20"/>
                <w:szCs w:val="20"/>
              </w:rPr>
            </w:pPr>
            <w:r w:rsidRPr="00A20BDB">
              <w:rPr>
                <w:rFonts w:ascii="Arial" w:hAnsi="Arial" w:cs="Arial"/>
                <w:sz w:val="20"/>
                <w:szCs w:val="20"/>
              </w:rPr>
              <w:t>The Client must unequivocally distinguish its products bearing the CE marking from those not bearing it.</w:t>
            </w:r>
          </w:p>
        </w:tc>
        <w:tc>
          <w:tcPr>
            <w:tcW w:w="3415" w:type="dxa"/>
            <w:vAlign w:val="center"/>
          </w:tcPr>
          <w:p w14:paraId="72370ED7" w14:textId="77777777" w:rsidR="0096544E" w:rsidRPr="00A20BDB" w:rsidRDefault="0096544E">
            <w:pPr>
              <w:ind w:left="0" w:firstLine="0"/>
              <w:rPr>
                <w:rFonts w:ascii="Arial" w:hAnsi="Arial" w:cs="Arial"/>
                <w:sz w:val="20"/>
                <w:szCs w:val="20"/>
              </w:rPr>
            </w:pPr>
          </w:p>
        </w:tc>
        <w:tc>
          <w:tcPr>
            <w:tcW w:w="1355" w:type="dxa"/>
            <w:vAlign w:val="center"/>
          </w:tcPr>
          <w:p w14:paraId="45414ED5" w14:textId="77777777" w:rsidR="0096544E" w:rsidRPr="00A20BDB" w:rsidRDefault="0096544E">
            <w:pPr>
              <w:ind w:left="0" w:firstLine="0"/>
              <w:rPr>
                <w:rFonts w:ascii="Arial" w:hAnsi="Arial" w:cs="Arial"/>
                <w:sz w:val="20"/>
                <w:szCs w:val="20"/>
              </w:rPr>
            </w:pPr>
          </w:p>
        </w:tc>
      </w:tr>
      <w:tr w:rsidR="00362C00" w14:paraId="5A7F49E3" w14:textId="77777777" w:rsidTr="00A20BDB">
        <w:trPr>
          <w:jc w:val="center"/>
        </w:trPr>
        <w:tc>
          <w:tcPr>
            <w:tcW w:w="1435" w:type="dxa"/>
            <w:vAlign w:val="center"/>
          </w:tcPr>
          <w:p w14:paraId="5F15AB99" w14:textId="35D595BB" w:rsidR="00362C00" w:rsidRDefault="00463633" w:rsidP="00A20BDB">
            <w:pPr>
              <w:ind w:left="0" w:firstLine="0"/>
              <w:jc w:val="center"/>
              <w:rPr>
                <w:rFonts w:ascii="Arial" w:hAnsi="Arial" w:cs="Arial"/>
                <w:sz w:val="20"/>
                <w:szCs w:val="20"/>
              </w:rPr>
            </w:pPr>
            <w:r w:rsidRPr="00463633">
              <w:rPr>
                <w:rFonts w:ascii="Arial" w:hAnsi="Arial" w:cs="Arial"/>
                <w:sz w:val="20"/>
                <w:szCs w:val="20"/>
              </w:rPr>
              <w:t>I-O-16 (CE and Ex Markings)</w:t>
            </w:r>
          </w:p>
        </w:tc>
        <w:tc>
          <w:tcPr>
            <w:tcW w:w="3155" w:type="dxa"/>
            <w:vAlign w:val="center"/>
          </w:tcPr>
          <w:p w14:paraId="2027302E" w14:textId="77777777" w:rsidR="00362C00" w:rsidRDefault="00463633">
            <w:pPr>
              <w:ind w:left="0" w:firstLine="0"/>
              <w:rPr>
                <w:rFonts w:ascii="Arial" w:hAnsi="Arial" w:cs="Arial"/>
                <w:sz w:val="20"/>
                <w:szCs w:val="20"/>
              </w:rPr>
            </w:pPr>
            <w:r>
              <w:rPr>
                <w:rFonts w:ascii="Arial" w:hAnsi="Arial" w:cs="Arial"/>
                <w:sz w:val="20"/>
                <w:szCs w:val="20"/>
              </w:rPr>
              <w:t>For the certified products for modules B plus D or E:</w:t>
            </w:r>
          </w:p>
          <w:p w14:paraId="5D64E5BF" w14:textId="4AABB75A" w:rsidR="00463633" w:rsidRPr="00A20BDB" w:rsidRDefault="00463633">
            <w:pPr>
              <w:ind w:left="0" w:firstLine="0"/>
              <w:rPr>
                <w:rFonts w:ascii="Arial" w:hAnsi="Arial" w:cs="Arial"/>
                <w:sz w:val="20"/>
                <w:szCs w:val="20"/>
              </w:rPr>
            </w:pPr>
            <w:r>
              <w:rPr>
                <w:rFonts w:ascii="Arial" w:hAnsi="Arial" w:cs="Arial"/>
                <w:sz w:val="20"/>
                <w:szCs w:val="20"/>
              </w:rPr>
              <w:t>The client must have valid certificate for both above modules</w:t>
            </w:r>
          </w:p>
        </w:tc>
        <w:tc>
          <w:tcPr>
            <w:tcW w:w="3415" w:type="dxa"/>
            <w:vAlign w:val="center"/>
          </w:tcPr>
          <w:p w14:paraId="02CEB013" w14:textId="77777777" w:rsidR="00362C00" w:rsidRPr="00A20BDB" w:rsidRDefault="00362C00">
            <w:pPr>
              <w:ind w:left="0" w:firstLine="0"/>
              <w:rPr>
                <w:rFonts w:ascii="Arial" w:hAnsi="Arial" w:cs="Arial"/>
                <w:sz w:val="20"/>
                <w:szCs w:val="20"/>
              </w:rPr>
            </w:pPr>
          </w:p>
        </w:tc>
        <w:tc>
          <w:tcPr>
            <w:tcW w:w="1355" w:type="dxa"/>
            <w:vAlign w:val="center"/>
          </w:tcPr>
          <w:p w14:paraId="4E457AA7" w14:textId="77777777" w:rsidR="00362C00" w:rsidRPr="00A20BDB" w:rsidRDefault="00362C00">
            <w:pPr>
              <w:ind w:left="0" w:firstLine="0"/>
              <w:rPr>
                <w:rFonts w:ascii="Arial" w:hAnsi="Arial" w:cs="Arial"/>
                <w:sz w:val="20"/>
                <w:szCs w:val="20"/>
              </w:rPr>
            </w:pPr>
          </w:p>
        </w:tc>
      </w:tr>
      <w:tr w:rsidR="00463633" w14:paraId="21F335FA" w14:textId="77777777" w:rsidTr="00A20BDB">
        <w:trPr>
          <w:jc w:val="center"/>
        </w:trPr>
        <w:tc>
          <w:tcPr>
            <w:tcW w:w="1435" w:type="dxa"/>
            <w:vAlign w:val="center"/>
          </w:tcPr>
          <w:p w14:paraId="67941956" w14:textId="3E14D07E" w:rsidR="00463633" w:rsidRPr="00463633" w:rsidRDefault="00463633" w:rsidP="00463633">
            <w:pPr>
              <w:ind w:left="0" w:firstLine="0"/>
              <w:jc w:val="center"/>
              <w:rPr>
                <w:rFonts w:ascii="Arial" w:hAnsi="Arial" w:cs="Arial"/>
                <w:sz w:val="20"/>
                <w:szCs w:val="20"/>
              </w:rPr>
            </w:pPr>
            <w:r w:rsidRPr="00463633">
              <w:rPr>
                <w:rFonts w:ascii="Arial" w:hAnsi="Arial" w:cs="Arial"/>
                <w:sz w:val="20"/>
                <w:szCs w:val="20"/>
              </w:rPr>
              <w:t>I-O-16 (CE and Ex Markings)</w:t>
            </w:r>
          </w:p>
        </w:tc>
        <w:tc>
          <w:tcPr>
            <w:tcW w:w="3155" w:type="dxa"/>
            <w:vAlign w:val="center"/>
          </w:tcPr>
          <w:p w14:paraId="155B65F0" w14:textId="7E35E025" w:rsidR="00463633" w:rsidRDefault="00463633" w:rsidP="00463633">
            <w:pPr>
              <w:ind w:left="0" w:firstLine="0"/>
              <w:rPr>
                <w:rFonts w:ascii="Arial" w:hAnsi="Arial" w:cs="Arial"/>
                <w:sz w:val="20"/>
                <w:szCs w:val="20"/>
              </w:rPr>
            </w:pPr>
            <w:r>
              <w:rPr>
                <w:rFonts w:ascii="Arial" w:hAnsi="Arial" w:cs="Arial"/>
                <w:sz w:val="20"/>
                <w:szCs w:val="20"/>
              </w:rPr>
              <w:t>For the certified products for module G:</w:t>
            </w:r>
          </w:p>
          <w:p w14:paraId="379CE6C3" w14:textId="2E1A42BF" w:rsidR="00463633" w:rsidRDefault="00463633" w:rsidP="00463633">
            <w:pPr>
              <w:ind w:left="0" w:firstLine="0"/>
              <w:rPr>
                <w:rFonts w:ascii="Arial" w:hAnsi="Arial" w:cs="Arial"/>
                <w:sz w:val="20"/>
                <w:szCs w:val="20"/>
              </w:rPr>
            </w:pPr>
            <w:r>
              <w:rPr>
                <w:rFonts w:ascii="Arial" w:hAnsi="Arial" w:cs="Arial"/>
                <w:sz w:val="20"/>
                <w:szCs w:val="20"/>
              </w:rPr>
              <w:t>The client must have valid certificate for above module</w:t>
            </w:r>
          </w:p>
        </w:tc>
        <w:tc>
          <w:tcPr>
            <w:tcW w:w="3415" w:type="dxa"/>
            <w:vAlign w:val="center"/>
          </w:tcPr>
          <w:p w14:paraId="194D9D9C" w14:textId="77777777" w:rsidR="00463633" w:rsidRPr="00A20BDB" w:rsidRDefault="00463633" w:rsidP="00463633">
            <w:pPr>
              <w:ind w:left="0" w:firstLine="0"/>
              <w:rPr>
                <w:rFonts w:ascii="Arial" w:hAnsi="Arial" w:cs="Arial"/>
                <w:sz w:val="20"/>
                <w:szCs w:val="20"/>
              </w:rPr>
            </w:pPr>
          </w:p>
        </w:tc>
        <w:tc>
          <w:tcPr>
            <w:tcW w:w="1355" w:type="dxa"/>
            <w:vAlign w:val="center"/>
          </w:tcPr>
          <w:p w14:paraId="51A42A2F" w14:textId="77777777" w:rsidR="00463633" w:rsidRPr="00A20BDB" w:rsidRDefault="00463633" w:rsidP="00463633">
            <w:pPr>
              <w:ind w:left="0" w:firstLine="0"/>
              <w:rPr>
                <w:rFonts w:ascii="Arial" w:hAnsi="Arial" w:cs="Arial"/>
                <w:sz w:val="20"/>
                <w:szCs w:val="20"/>
              </w:rPr>
            </w:pPr>
          </w:p>
        </w:tc>
      </w:tr>
      <w:tr w:rsidR="0056106A" w14:paraId="413FE2D0" w14:textId="77777777" w:rsidTr="00A20BDB">
        <w:trPr>
          <w:jc w:val="center"/>
        </w:trPr>
        <w:tc>
          <w:tcPr>
            <w:tcW w:w="1435" w:type="dxa"/>
            <w:vAlign w:val="center"/>
          </w:tcPr>
          <w:p w14:paraId="2B0AD5E0" w14:textId="3F464A6D" w:rsidR="0056106A" w:rsidRPr="00463633" w:rsidRDefault="0056106A" w:rsidP="0056106A">
            <w:pPr>
              <w:ind w:left="0" w:firstLine="0"/>
              <w:jc w:val="center"/>
              <w:rPr>
                <w:rFonts w:ascii="Arial" w:hAnsi="Arial" w:cs="Arial"/>
                <w:sz w:val="20"/>
                <w:szCs w:val="20"/>
              </w:rPr>
            </w:pPr>
            <w:r w:rsidRPr="00463633">
              <w:rPr>
                <w:rFonts w:ascii="Arial" w:hAnsi="Arial" w:cs="Arial"/>
                <w:sz w:val="20"/>
                <w:szCs w:val="20"/>
              </w:rPr>
              <w:t>I-O-16 (CE and Ex Markings)</w:t>
            </w:r>
          </w:p>
        </w:tc>
        <w:tc>
          <w:tcPr>
            <w:tcW w:w="3155" w:type="dxa"/>
            <w:vAlign w:val="center"/>
          </w:tcPr>
          <w:p w14:paraId="65FF65BF" w14:textId="77777777" w:rsidR="0056106A" w:rsidRDefault="0056106A" w:rsidP="0056106A">
            <w:pPr>
              <w:ind w:left="0" w:firstLine="0"/>
              <w:rPr>
                <w:rFonts w:ascii="Arial" w:hAnsi="Arial" w:cs="Arial"/>
                <w:sz w:val="20"/>
                <w:szCs w:val="20"/>
              </w:rPr>
            </w:pPr>
            <w:r>
              <w:rPr>
                <w:rFonts w:ascii="Arial" w:hAnsi="Arial" w:cs="Arial"/>
                <w:sz w:val="20"/>
                <w:szCs w:val="20"/>
              </w:rPr>
              <w:t xml:space="preserve">In case of equipment or protective system: </w:t>
            </w:r>
          </w:p>
          <w:p w14:paraId="59BBAF71" w14:textId="3FE7AE7E" w:rsidR="0056106A" w:rsidRDefault="0056106A" w:rsidP="0056106A">
            <w:pPr>
              <w:ind w:left="0" w:firstLine="0"/>
              <w:rPr>
                <w:rFonts w:ascii="Arial" w:hAnsi="Arial" w:cs="Arial"/>
                <w:sz w:val="20"/>
                <w:szCs w:val="20"/>
              </w:rPr>
            </w:pPr>
            <w:r>
              <w:rPr>
                <w:rFonts w:ascii="Arial" w:hAnsi="Arial" w:cs="Arial"/>
                <w:sz w:val="20"/>
                <w:szCs w:val="20"/>
              </w:rPr>
              <w:t>T</w:t>
            </w:r>
            <w:r w:rsidRPr="0056106A">
              <w:rPr>
                <w:rFonts w:ascii="Arial" w:hAnsi="Arial" w:cs="Arial"/>
                <w:sz w:val="20"/>
                <w:szCs w:val="20"/>
              </w:rPr>
              <w:t>he client must</w:t>
            </w:r>
            <w:r>
              <w:rPr>
                <w:rFonts w:ascii="Arial" w:hAnsi="Arial" w:cs="Arial"/>
                <w:sz w:val="20"/>
                <w:szCs w:val="20"/>
              </w:rPr>
              <w:t xml:space="preserve"> </w:t>
            </w:r>
            <w:r w:rsidRPr="0056106A">
              <w:rPr>
                <w:rFonts w:ascii="Arial" w:hAnsi="Arial" w:cs="Arial"/>
                <w:sz w:val="20"/>
                <w:szCs w:val="20"/>
              </w:rPr>
              <w:t>draw up the appropriate declaration of conformity and affix the CE marking</w:t>
            </w:r>
            <w:r>
              <w:rPr>
                <w:rFonts w:ascii="Arial" w:hAnsi="Arial" w:cs="Arial"/>
                <w:sz w:val="20"/>
                <w:szCs w:val="20"/>
              </w:rPr>
              <w:t xml:space="preserve"> </w:t>
            </w:r>
            <w:r w:rsidRPr="0056106A">
              <w:rPr>
                <w:rFonts w:ascii="Arial" w:hAnsi="Arial" w:cs="Arial"/>
                <w:sz w:val="20"/>
                <w:szCs w:val="20"/>
              </w:rPr>
              <w:t>according to the methods provided for by Article 16 of</w:t>
            </w:r>
            <w:r>
              <w:rPr>
                <w:rFonts w:ascii="Arial" w:hAnsi="Arial" w:cs="Arial"/>
                <w:sz w:val="20"/>
                <w:szCs w:val="20"/>
              </w:rPr>
              <w:t xml:space="preserve"> ATEX directive</w:t>
            </w:r>
            <w:r w:rsidR="009E73A0">
              <w:rPr>
                <w:rFonts w:ascii="Arial" w:hAnsi="Arial" w:cs="Arial"/>
                <w:sz w:val="20"/>
                <w:szCs w:val="20"/>
              </w:rPr>
              <w:t xml:space="preserve"> as describes by the points 1 to 5 which have been indicated under the title of “</w:t>
            </w:r>
            <w:r w:rsidR="009E73A0" w:rsidRPr="009E73A0">
              <w:rPr>
                <w:rFonts w:ascii="Arial" w:hAnsi="Arial" w:cs="Arial"/>
                <w:b/>
                <w:bCs/>
                <w:sz w:val="16"/>
                <w:szCs w:val="16"/>
              </w:rPr>
              <w:t>The requirements of Article 16 (Rules and conditions for affixing the CE marking and other markings) of ATEX directive shall be applied, with below details:”</w:t>
            </w:r>
            <w:r w:rsidR="009E73A0" w:rsidRPr="009E73A0">
              <w:rPr>
                <w:rFonts w:ascii="Arial" w:hAnsi="Arial" w:cs="Arial"/>
                <w:sz w:val="16"/>
                <w:szCs w:val="16"/>
              </w:rPr>
              <w:t xml:space="preserve"> </w:t>
            </w:r>
            <w:r w:rsidR="009E73A0">
              <w:rPr>
                <w:rFonts w:ascii="Arial" w:hAnsi="Arial" w:cs="Arial"/>
                <w:sz w:val="20"/>
                <w:szCs w:val="20"/>
              </w:rPr>
              <w:t>of I-O-16</w:t>
            </w:r>
          </w:p>
        </w:tc>
        <w:tc>
          <w:tcPr>
            <w:tcW w:w="3415" w:type="dxa"/>
            <w:vAlign w:val="center"/>
          </w:tcPr>
          <w:p w14:paraId="10465D51" w14:textId="77777777" w:rsidR="0056106A" w:rsidRPr="00A20BDB" w:rsidRDefault="0056106A" w:rsidP="0056106A">
            <w:pPr>
              <w:ind w:left="0" w:firstLine="0"/>
              <w:rPr>
                <w:rFonts w:ascii="Arial" w:hAnsi="Arial" w:cs="Arial"/>
                <w:sz w:val="20"/>
                <w:szCs w:val="20"/>
              </w:rPr>
            </w:pPr>
          </w:p>
        </w:tc>
        <w:tc>
          <w:tcPr>
            <w:tcW w:w="1355" w:type="dxa"/>
            <w:vAlign w:val="center"/>
          </w:tcPr>
          <w:p w14:paraId="7676A90A" w14:textId="77777777" w:rsidR="0056106A" w:rsidRPr="00A20BDB" w:rsidRDefault="0056106A" w:rsidP="0056106A">
            <w:pPr>
              <w:ind w:left="0" w:firstLine="0"/>
              <w:rPr>
                <w:rFonts w:ascii="Arial" w:hAnsi="Arial" w:cs="Arial"/>
                <w:sz w:val="20"/>
                <w:szCs w:val="20"/>
              </w:rPr>
            </w:pPr>
          </w:p>
        </w:tc>
      </w:tr>
      <w:tr w:rsidR="00453C59" w14:paraId="1072899C" w14:textId="77777777" w:rsidTr="00A20BDB">
        <w:trPr>
          <w:jc w:val="center"/>
        </w:trPr>
        <w:tc>
          <w:tcPr>
            <w:tcW w:w="1435" w:type="dxa"/>
            <w:vAlign w:val="center"/>
          </w:tcPr>
          <w:p w14:paraId="069A8D8B" w14:textId="10C15849" w:rsidR="00453C59" w:rsidRPr="00463633" w:rsidRDefault="000D3FFA" w:rsidP="00453C59">
            <w:pPr>
              <w:ind w:left="0" w:firstLine="0"/>
              <w:jc w:val="center"/>
              <w:rPr>
                <w:rFonts w:ascii="Arial" w:hAnsi="Arial" w:cs="Arial"/>
                <w:sz w:val="20"/>
                <w:szCs w:val="20"/>
              </w:rPr>
            </w:pPr>
            <w:r w:rsidRPr="000D3FFA">
              <w:rPr>
                <w:rFonts w:ascii="Arial" w:hAnsi="Arial" w:cs="Arial"/>
                <w:sz w:val="20"/>
                <w:szCs w:val="20"/>
              </w:rPr>
              <w:t>I-O-16 (CE and Ex Markings)</w:t>
            </w:r>
          </w:p>
        </w:tc>
        <w:tc>
          <w:tcPr>
            <w:tcW w:w="3155" w:type="dxa"/>
            <w:vAlign w:val="center"/>
          </w:tcPr>
          <w:p w14:paraId="238ADB09" w14:textId="77777777" w:rsidR="00453C59" w:rsidRDefault="00453C59" w:rsidP="00453C59">
            <w:pPr>
              <w:ind w:left="0" w:firstLine="0"/>
              <w:rPr>
                <w:rFonts w:ascii="Arial" w:hAnsi="Arial" w:cs="Arial"/>
                <w:sz w:val="20"/>
                <w:szCs w:val="20"/>
              </w:rPr>
            </w:pPr>
            <w:r w:rsidRPr="00453C59">
              <w:rPr>
                <w:rFonts w:ascii="Arial" w:hAnsi="Arial" w:cs="Arial"/>
                <w:sz w:val="20"/>
                <w:szCs w:val="20"/>
              </w:rPr>
              <w:t xml:space="preserve">In case of </w:t>
            </w:r>
            <w:r>
              <w:rPr>
                <w:rFonts w:ascii="Arial" w:hAnsi="Arial" w:cs="Arial"/>
                <w:sz w:val="20"/>
                <w:szCs w:val="20"/>
              </w:rPr>
              <w:t>component</w:t>
            </w:r>
            <w:r w:rsidRPr="00453C59">
              <w:rPr>
                <w:rFonts w:ascii="Arial" w:hAnsi="Arial" w:cs="Arial"/>
                <w:sz w:val="20"/>
                <w:szCs w:val="20"/>
              </w:rPr>
              <w:t>:</w:t>
            </w:r>
          </w:p>
          <w:p w14:paraId="7234BB80" w14:textId="2DCC96E3" w:rsidR="00453C59" w:rsidRDefault="00453C59" w:rsidP="00453C59">
            <w:pPr>
              <w:ind w:left="0" w:firstLine="0"/>
              <w:rPr>
                <w:rFonts w:ascii="Arial" w:hAnsi="Arial" w:cs="Arial"/>
                <w:sz w:val="20"/>
                <w:szCs w:val="20"/>
              </w:rPr>
            </w:pPr>
            <w:r w:rsidRPr="00453C59">
              <w:rPr>
                <w:rFonts w:ascii="Arial" w:hAnsi="Arial" w:cs="Arial"/>
                <w:sz w:val="20"/>
                <w:szCs w:val="20"/>
              </w:rPr>
              <w:t>The client must draw up</w:t>
            </w:r>
            <w:r>
              <w:rPr>
                <w:rFonts w:ascii="Arial" w:hAnsi="Arial" w:cs="Arial"/>
                <w:sz w:val="20"/>
                <w:szCs w:val="20"/>
              </w:rPr>
              <w:t xml:space="preserve"> </w:t>
            </w:r>
            <w:r w:rsidRPr="00453C59">
              <w:rPr>
                <w:rFonts w:ascii="Arial" w:hAnsi="Arial" w:cs="Arial"/>
                <w:sz w:val="20"/>
                <w:szCs w:val="20"/>
              </w:rPr>
              <w:t>a written certificate of conformity without affixing the CE marking</w:t>
            </w:r>
            <w:r>
              <w:rPr>
                <w:rFonts w:ascii="Arial" w:hAnsi="Arial" w:cs="Arial"/>
                <w:sz w:val="20"/>
                <w:szCs w:val="20"/>
              </w:rPr>
              <w:t xml:space="preserve"> according to a</w:t>
            </w:r>
            <w:r w:rsidRPr="00453C59">
              <w:rPr>
                <w:rFonts w:ascii="Arial" w:hAnsi="Arial" w:cs="Arial"/>
                <w:sz w:val="20"/>
                <w:szCs w:val="20"/>
              </w:rPr>
              <w:t xml:space="preserve">rticle 13, paragraph 3 of the </w:t>
            </w:r>
            <w:r>
              <w:rPr>
                <w:rFonts w:ascii="Arial" w:hAnsi="Arial" w:cs="Arial"/>
                <w:sz w:val="20"/>
                <w:szCs w:val="20"/>
              </w:rPr>
              <w:t>ATEX d</w:t>
            </w:r>
            <w:r w:rsidRPr="00453C59">
              <w:rPr>
                <w:rFonts w:ascii="Arial" w:hAnsi="Arial" w:cs="Arial"/>
                <w:sz w:val="20"/>
                <w:szCs w:val="20"/>
              </w:rPr>
              <w:t>irective</w:t>
            </w:r>
            <w:r>
              <w:rPr>
                <w:rFonts w:ascii="Arial" w:hAnsi="Arial" w:cs="Arial"/>
                <w:sz w:val="20"/>
                <w:szCs w:val="20"/>
              </w:rPr>
              <w:t>.</w:t>
            </w:r>
          </w:p>
        </w:tc>
        <w:tc>
          <w:tcPr>
            <w:tcW w:w="3415" w:type="dxa"/>
            <w:vAlign w:val="center"/>
          </w:tcPr>
          <w:p w14:paraId="6C0A0B91" w14:textId="77777777" w:rsidR="00453C59" w:rsidRPr="00A20BDB" w:rsidRDefault="00453C59" w:rsidP="00453C59">
            <w:pPr>
              <w:ind w:left="0" w:firstLine="0"/>
              <w:rPr>
                <w:rFonts w:ascii="Arial" w:hAnsi="Arial" w:cs="Arial"/>
                <w:sz w:val="20"/>
                <w:szCs w:val="20"/>
              </w:rPr>
            </w:pPr>
          </w:p>
        </w:tc>
        <w:tc>
          <w:tcPr>
            <w:tcW w:w="1355" w:type="dxa"/>
            <w:vAlign w:val="center"/>
          </w:tcPr>
          <w:p w14:paraId="586AB36F" w14:textId="77777777" w:rsidR="00453C59" w:rsidRPr="00A20BDB" w:rsidRDefault="00453C59" w:rsidP="00453C59">
            <w:pPr>
              <w:ind w:left="0" w:firstLine="0"/>
              <w:rPr>
                <w:rFonts w:ascii="Arial" w:hAnsi="Arial" w:cs="Arial"/>
                <w:sz w:val="20"/>
                <w:szCs w:val="20"/>
              </w:rPr>
            </w:pPr>
          </w:p>
        </w:tc>
      </w:tr>
      <w:tr w:rsidR="000D3FFA" w14:paraId="7FE3C847" w14:textId="77777777" w:rsidTr="00A20BDB">
        <w:trPr>
          <w:jc w:val="center"/>
        </w:trPr>
        <w:tc>
          <w:tcPr>
            <w:tcW w:w="1435" w:type="dxa"/>
            <w:vAlign w:val="center"/>
          </w:tcPr>
          <w:p w14:paraId="122A19A3" w14:textId="064A49B1" w:rsidR="000D3FFA" w:rsidRPr="00463633" w:rsidRDefault="000D3FFA" w:rsidP="00453C59">
            <w:pPr>
              <w:ind w:left="0" w:firstLine="0"/>
              <w:jc w:val="center"/>
              <w:rPr>
                <w:rFonts w:ascii="Arial" w:hAnsi="Arial" w:cs="Arial"/>
                <w:sz w:val="20"/>
                <w:szCs w:val="20"/>
              </w:rPr>
            </w:pPr>
            <w:r w:rsidRPr="000D3FFA">
              <w:rPr>
                <w:rFonts w:ascii="Arial" w:hAnsi="Arial" w:cs="Arial"/>
                <w:sz w:val="20"/>
                <w:szCs w:val="20"/>
              </w:rPr>
              <w:t>I-O-16 (CE and Ex Markings)</w:t>
            </w:r>
          </w:p>
        </w:tc>
        <w:tc>
          <w:tcPr>
            <w:tcW w:w="3155" w:type="dxa"/>
            <w:vAlign w:val="center"/>
          </w:tcPr>
          <w:p w14:paraId="74262CEC" w14:textId="63DBE85C" w:rsidR="000D3FFA" w:rsidRPr="00453C59" w:rsidRDefault="000D3FFA" w:rsidP="00453C59">
            <w:pPr>
              <w:ind w:left="0" w:firstLine="0"/>
              <w:rPr>
                <w:rFonts w:ascii="Arial" w:hAnsi="Arial" w:cs="Arial"/>
                <w:sz w:val="20"/>
                <w:szCs w:val="20"/>
              </w:rPr>
            </w:pPr>
            <w:r w:rsidRPr="000D3FFA">
              <w:rPr>
                <w:rFonts w:ascii="Arial" w:hAnsi="Arial" w:cs="Arial"/>
                <w:sz w:val="20"/>
                <w:szCs w:val="20"/>
              </w:rPr>
              <w:t>The use of EU Type Examination Certificate is under the sole responsibility of the client</w:t>
            </w:r>
            <w:r>
              <w:rPr>
                <w:rFonts w:ascii="Arial" w:hAnsi="Arial" w:cs="Arial"/>
                <w:sz w:val="20"/>
                <w:szCs w:val="20"/>
              </w:rPr>
              <w:t xml:space="preserve"> and therefore shall not be given to another party.</w:t>
            </w:r>
          </w:p>
        </w:tc>
        <w:tc>
          <w:tcPr>
            <w:tcW w:w="3415" w:type="dxa"/>
            <w:vAlign w:val="center"/>
          </w:tcPr>
          <w:p w14:paraId="7796481A" w14:textId="77777777" w:rsidR="000D3FFA" w:rsidRPr="00A20BDB" w:rsidRDefault="000D3FFA" w:rsidP="00453C59">
            <w:pPr>
              <w:ind w:left="0" w:firstLine="0"/>
              <w:rPr>
                <w:rFonts w:ascii="Arial" w:hAnsi="Arial" w:cs="Arial"/>
                <w:sz w:val="20"/>
                <w:szCs w:val="20"/>
              </w:rPr>
            </w:pPr>
          </w:p>
        </w:tc>
        <w:tc>
          <w:tcPr>
            <w:tcW w:w="1355" w:type="dxa"/>
            <w:vAlign w:val="center"/>
          </w:tcPr>
          <w:p w14:paraId="5B58FCB6" w14:textId="77777777" w:rsidR="000D3FFA" w:rsidRPr="00A20BDB" w:rsidRDefault="000D3FFA" w:rsidP="00453C59">
            <w:pPr>
              <w:ind w:left="0" w:firstLine="0"/>
              <w:rPr>
                <w:rFonts w:ascii="Arial" w:hAnsi="Arial" w:cs="Arial"/>
                <w:sz w:val="20"/>
                <w:szCs w:val="20"/>
              </w:rPr>
            </w:pPr>
          </w:p>
        </w:tc>
      </w:tr>
      <w:tr w:rsidR="00324959" w14:paraId="556DDE43" w14:textId="77777777" w:rsidTr="00A20BDB">
        <w:trPr>
          <w:jc w:val="center"/>
        </w:trPr>
        <w:tc>
          <w:tcPr>
            <w:tcW w:w="1435" w:type="dxa"/>
            <w:vAlign w:val="center"/>
          </w:tcPr>
          <w:p w14:paraId="6C68F74C" w14:textId="4CBFB854" w:rsidR="00324959" w:rsidRPr="000D3FFA" w:rsidRDefault="00324959" w:rsidP="00453C59">
            <w:pPr>
              <w:ind w:left="0" w:firstLine="0"/>
              <w:jc w:val="center"/>
              <w:rPr>
                <w:rFonts w:ascii="Arial" w:hAnsi="Arial" w:cs="Arial"/>
                <w:sz w:val="20"/>
                <w:szCs w:val="20"/>
              </w:rPr>
            </w:pPr>
            <w:r w:rsidRPr="00324959">
              <w:rPr>
                <w:rFonts w:ascii="Arial" w:hAnsi="Arial" w:cs="Arial"/>
                <w:sz w:val="20"/>
                <w:szCs w:val="20"/>
              </w:rPr>
              <w:t>I-O-16 (CE and Ex Markings)</w:t>
            </w:r>
          </w:p>
        </w:tc>
        <w:tc>
          <w:tcPr>
            <w:tcW w:w="3155" w:type="dxa"/>
            <w:vAlign w:val="center"/>
          </w:tcPr>
          <w:p w14:paraId="11E406B0" w14:textId="188F89DD" w:rsidR="00324959" w:rsidRPr="000D3FFA" w:rsidRDefault="00324959" w:rsidP="00453C59">
            <w:pPr>
              <w:ind w:left="0" w:firstLine="0"/>
              <w:rPr>
                <w:rFonts w:ascii="Arial" w:hAnsi="Arial" w:cs="Arial"/>
                <w:sz w:val="20"/>
                <w:szCs w:val="20"/>
              </w:rPr>
            </w:pPr>
            <w:r>
              <w:rPr>
                <w:rFonts w:ascii="Arial" w:hAnsi="Arial" w:cs="Arial"/>
                <w:sz w:val="20"/>
                <w:szCs w:val="20"/>
              </w:rPr>
              <w:t>All products which are subject to ATEX certificate(s) shall be marked in the production site before placing on the market</w:t>
            </w:r>
          </w:p>
        </w:tc>
        <w:tc>
          <w:tcPr>
            <w:tcW w:w="3415" w:type="dxa"/>
            <w:vAlign w:val="center"/>
          </w:tcPr>
          <w:p w14:paraId="73E14CF3" w14:textId="77777777" w:rsidR="00324959" w:rsidRPr="00A20BDB" w:rsidRDefault="00324959" w:rsidP="00453C59">
            <w:pPr>
              <w:ind w:left="0" w:firstLine="0"/>
              <w:rPr>
                <w:rFonts w:ascii="Arial" w:hAnsi="Arial" w:cs="Arial"/>
                <w:sz w:val="20"/>
                <w:szCs w:val="20"/>
              </w:rPr>
            </w:pPr>
          </w:p>
        </w:tc>
        <w:tc>
          <w:tcPr>
            <w:tcW w:w="1355" w:type="dxa"/>
            <w:vAlign w:val="center"/>
          </w:tcPr>
          <w:p w14:paraId="2551FD44" w14:textId="77777777" w:rsidR="00324959" w:rsidRPr="00A20BDB" w:rsidRDefault="00324959" w:rsidP="00453C59">
            <w:pPr>
              <w:ind w:left="0" w:firstLine="0"/>
              <w:rPr>
                <w:rFonts w:ascii="Arial" w:hAnsi="Arial" w:cs="Arial"/>
                <w:sz w:val="20"/>
                <w:szCs w:val="20"/>
              </w:rPr>
            </w:pPr>
          </w:p>
        </w:tc>
      </w:tr>
      <w:tr w:rsidR="008C5B3C" w14:paraId="21315BE0" w14:textId="77777777" w:rsidTr="00A20BDB">
        <w:trPr>
          <w:jc w:val="center"/>
        </w:trPr>
        <w:tc>
          <w:tcPr>
            <w:tcW w:w="1435" w:type="dxa"/>
            <w:vAlign w:val="center"/>
          </w:tcPr>
          <w:p w14:paraId="3D7D5A32" w14:textId="2E834512" w:rsidR="008C5B3C" w:rsidRPr="00324959" w:rsidRDefault="008C5B3C" w:rsidP="00453C59">
            <w:pPr>
              <w:ind w:left="0" w:firstLine="0"/>
              <w:jc w:val="center"/>
              <w:rPr>
                <w:rFonts w:ascii="Arial" w:hAnsi="Arial" w:cs="Arial"/>
                <w:sz w:val="20"/>
                <w:szCs w:val="20"/>
              </w:rPr>
            </w:pPr>
            <w:r w:rsidRPr="008C5B3C">
              <w:rPr>
                <w:rFonts w:ascii="Arial" w:hAnsi="Arial" w:cs="Arial"/>
                <w:sz w:val="20"/>
                <w:szCs w:val="20"/>
              </w:rPr>
              <w:t>I-O-16 (</w:t>
            </w:r>
            <w:r>
              <w:rPr>
                <w:rFonts w:ascii="Arial" w:hAnsi="Arial" w:cs="Arial"/>
                <w:sz w:val="20"/>
                <w:szCs w:val="20"/>
              </w:rPr>
              <w:t>1.0.5 marking</w:t>
            </w:r>
            <w:r w:rsidRPr="008C5B3C">
              <w:rPr>
                <w:rFonts w:ascii="Arial" w:hAnsi="Arial" w:cs="Arial"/>
                <w:sz w:val="20"/>
                <w:szCs w:val="20"/>
              </w:rPr>
              <w:t>)</w:t>
            </w:r>
          </w:p>
        </w:tc>
        <w:tc>
          <w:tcPr>
            <w:tcW w:w="3155" w:type="dxa"/>
            <w:vAlign w:val="center"/>
          </w:tcPr>
          <w:p w14:paraId="0CFA122C" w14:textId="1CD9DCC9" w:rsidR="008C5B3C" w:rsidRDefault="008C5B3C" w:rsidP="00453C59">
            <w:pPr>
              <w:ind w:left="0" w:firstLine="0"/>
              <w:rPr>
                <w:rFonts w:ascii="Arial" w:hAnsi="Arial" w:cs="Arial"/>
                <w:sz w:val="20"/>
                <w:szCs w:val="20"/>
              </w:rPr>
            </w:pPr>
            <w:r>
              <w:rPr>
                <w:rFonts w:ascii="Arial" w:hAnsi="Arial" w:cs="Arial"/>
                <w:sz w:val="20"/>
                <w:szCs w:val="20"/>
              </w:rPr>
              <w:t>The marked products shall be in compliance with the requirements of the point 1.0.5 of I-O-16</w:t>
            </w:r>
          </w:p>
        </w:tc>
        <w:tc>
          <w:tcPr>
            <w:tcW w:w="3415" w:type="dxa"/>
            <w:vAlign w:val="center"/>
          </w:tcPr>
          <w:p w14:paraId="7097EBF0" w14:textId="77777777" w:rsidR="008C5B3C" w:rsidRPr="00A20BDB" w:rsidRDefault="008C5B3C" w:rsidP="00453C59">
            <w:pPr>
              <w:ind w:left="0" w:firstLine="0"/>
              <w:rPr>
                <w:rFonts w:ascii="Arial" w:hAnsi="Arial" w:cs="Arial"/>
                <w:sz w:val="20"/>
                <w:szCs w:val="20"/>
              </w:rPr>
            </w:pPr>
          </w:p>
        </w:tc>
        <w:tc>
          <w:tcPr>
            <w:tcW w:w="1355" w:type="dxa"/>
            <w:vAlign w:val="center"/>
          </w:tcPr>
          <w:p w14:paraId="0F433ABF" w14:textId="77777777" w:rsidR="008C5B3C" w:rsidRPr="00A20BDB" w:rsidRDefault="008C5B3C" w:rsidP="00453C59">
            <w:pPr>
              <w:ind w:left="0" w:firstLine="0"/>
              <w:rPr>
                <w:rFonts w:ascii="Arial" w:hAnsi="Arial" w:cs="Arial"/>
                <w:sz w:val="20"/>
                <w:szCs w:val="20"/>
              </w:rPr>
            </w:pPr>
          </w:p>
        </w:tc>
      </w:tr>
      <w:tr w:rsidR="0051170D" w14:paraId="63469F0D" w14:textId="77777777" w:rsidTr="00A20BDB">
        <w:trPr>
          <w:jc w:val="center"/>
        </w:trPr>
        <w:tc>
          <w:tcPr>
            <w:tcW w:w="1435" w:type="dxa"/>
            <w:vAlign w:val="center"/>
          </w:tcPr>
          <w:p w14:paraId="6FA08D23" w14:textId="64DA6291" w:rsidR="0051170D" w:rsidRPr="008C5B3C" w:rsidRDefault="0051170D" w:rsidP="0051170D">
            <w:pPr>
              <w:ind w:left="0" w:firstLine="0"/>
              <w:jc w:val="center"/>
              <w:rPr>
                <w:rFonts w:ascii="Arial" w:hAnsi="Arial" w:cs="Arial"/>
                <w:sz w:val="20"/>
                <w:szCs w:val="20"/>
              </w:rPr>
            </w:pPr>
            <w:r w:rsidRPr="008C5B3C">
              <w:rPr>
                <w:rFonts w:ascii="Arial" w:hAnsi="Arial" w:cs="Arial"/>
                <w:sz w:val="20"/>
                <w:szCs w:val="20"/>
              </w:rPr>
              <w:t>I-O-16 (</w:t>
            </w:r>
            <w:r w:rsidRPr="0051170D">
              <w:rPr>
                <w:rFonts w:ascii="Arial" w:hAnsi="Arial" w:cs="Arial"/>
                <w:sz w:val="20"/>
                <w:szCs w:val="20"/>
              </w:rPr>
              <w:t>NOBEL CERT arm and trademark</w:t>
            </w:r>
            <w:r w:rsidRPr="008C5B3C">
              <w:rPr>
                <w:rFonts w:ascii="Arial" w:hAnsi="Arial" w:cs="Arial"/>
                <w:sz w:val="20"/>
                <w:szCs w:val="20"/>
              </w:rPr>
              <w:t>)</w:t>
            </w:r>
          </w:p>
        </w:tc>
        <w:tc>
          <w:tcPr>
            <w:tcW w:w="3155" w:type="dxa"/>
            <w:vAlign w:val="center"/>
          </w:tcPr>
          <w:p w14:paraId="7D536FD2" w14:textId="770287A6" w:rsidR="0051170D" w:rsidRDefault="00925B75" w:rsidP="0051170D">
            <w:pPr>
              <w:ind w:left="0" w:firstLine="0"/>
              <w:rPr>
                <w:rFonts w:ascii="Arial" w:hAnsi="Arial" w:cs="Arial"/>
                <w:sz w:val="20"/>
                <w:szCs w:val="20"/>
              </w:rPr>
            </w:pPr>
            <w:r>
              <w:rPr>
                <w:rFonts w:ascii="Arial" w:hAnsi="Arial" w:cs="Arial"/>
                <w:sz w:val="20"/>
                <w:szCs w:val="20"/>
              </w:rPr>
              <w:t>The NOBEL CERT arm shall not be used by the certified client</w:t>
            </w:r>
          </w:p>
        </w:tc>
        <w:tc>
          <w:tcPr>
            <w:tcW w:w="3415" w:type="dxa"/>
            <w:vAlign w:val="center"/>
          </w:tcPr>
          <w:p w14:paraId="04F5D217" w14:textId="77777777" w:rsidR="0051170D" w:rsidRPr="00A20BDB" w:rsidRDefault="0051170D" w:rsidP="0051170D">
            <w:pPr>
              <w:ind w:left="0" w:firstLine="0"/>
              <w:rPr>
                <w:rFonts w:ascii="Arial" w:hAnsi="Arial" w:cs="Arial"/>
                <w:sz w:val="20"/>
                <w:szCs w:val="20"/>
              </w:rPr>
            </w:pPr>
          </w:p>
        </w:tc>
        <w:tc>
          <w:tcPr>
            <w:tcW w:w="1355" w:type="dxa"/>
            <w:vAlign w:val="center"/>
          </w:tcPr>
          <w:p w14:paraId="65896723" w14:textId="77777777" w:rsidR="0051170D" w:rsidRPr="00A20BDB" w:rsidRDefault="0051170D" w:rsidP="0051170D">
            <w:pPr>
              <w:ind w:left="0" w:firstLine="0"/>
              <w:rPr>
                <w:rFonts w:ascii="Arial" w:hAnsi="Arial" w:cs="Arial"/>
                <w:sz w:val="20"/>
                <w:szCs w:val="20"/>
              </w:rPr>
            </w:pPr>
          </w:p>
        </w:tc>
      </w:tr>
      <w:tr w:rsidR="00925B75" w14:paraId="3FFDE601" w14:textId="77777777" w:rsidTr="00A20BDB">
        <w:trPr>
          <w:jc w:val="center"/>
        </w:trPr>
        <w:tc>
          <w:tcPr>
            <w:tcW w:w="1435" w:type="dxa"/>
            <w:vAlign w:val="center"/>
          </w:tcPr>
          <w:p w14:paraId="787E08A9" w14:textId="56998778" w:rsidR="00925B75" w:rsidRPr="008C5B3C" w:rsidRDefault="00925B75" w:rsidP="0051170D">
            <w:pPr>
              <w:ind w:left="0" w:firstLine="0"/>
              <w:jc w:val="center"/>
              <w:rPr>
                <w:rFonts w:ascii="Arial" w:hAnsi="Arial" w:cs="Arial"/>
                <w:sz w:val="20"/>
                <w:szCs w:val="20"/>
              </w:rPr>
            </w:pPr>
            <w:r w:rsidRPr="00925B75">
              <w:rPr>
                <w:rFonts w:ascii="Arial" w:hAnsi="Arial" w:cs="Arial"/>
                <w:sz w:val="20"/>
                <w:szCs w:val="20"/>
              </w:rPr>
              <w:t>I-O-16 (NOBEL CERT arm and trademark)</w:t>
            </w:r>
          </w:p>
        </w:tc>
        <w:tc>
          <w:tcPr>
            <w:tcW w:w="3155" w:type="dxa"/>
            <w:vAlign w:val="center"/>
          </w:tcPr>
          <w:p w14:paraId="56690B23" w14:textId="77777777" w:rsidR="00925B75" w:rsidRDefault="00925B75" w:rsidP="0051170D">
            <w:pPr>
              <w:ind w:left="0" w:firstLine="0"/>
              <w:rPr>
                <w:rFonts w:ascii="Arial" w:hAnsi="Arial" w:cs="Arial"/>
                <w:sz w:val="20"/>
                <w:szCs w:val="20"/>
              </w:rPr>
            </w:pPr>
            <w:r>
              <w:rPr>
                <w:rFonts w:ascii="Arial" w:hAnsi="Arial" w:cs="Arial"/>
                <w:sz w:val="20"/>
                <w:szCs w:val="20"/>
              </w:rPr>
              <w:t>NOBEL CERT trademark (</w:t>
            </w:r>
            <w:proofErr w:type="spellStart"/>
            <w:r>
              <w:rPr>
                <w:rFonts w:ascii="Arial" w:hAnsi="Arial" w:cs="Arial"/>
                <w:sz w:val="20"/>
                <w:szCs w:val="20"/>
              </w:rPr>
              <w:t>ConformEx</w:t>
            </w:r>
            <w:proofErr w:type="spellEnd"/>
            <w:r>
              <w:rPr>
                <w:rFonts w:ascii="Arial" w:hAnsi="Arial" w:cs="Arial"/>
                <w:sz w:val="20"/>
                <w:szCs w:val="20"/>
              </w:rPr>
              <w:t>) could be used by the client only in below cases:</w:t>
            </w:r>
          </w:p>
          <w:p w14:paraId="17713E31" w14:textId="77777777" w:rsidR="00925B75" w:rsidRPr="00925B75" w:rsidRDefault="00925B75" w:rsidP="00925B75">
            <w:pPr>
              <w:pStyle w:val="ListParagraph"/>
              <w:numPr>
                <w:ilvl w:val="0"/>
                <w:numId w:val="42"/>
              </w:numPr>
              <w:ind w:left="429" w:hanging="270"/>
              <w:rPr>
                <w:rFonts w:ascii="Arial" w:hAnsi="Arial" w:cs="Arial"/>
                <w:sz w:val="20"/>
                <w:szCs w:val="20"/>
              </w:rPr>
            </w:pPr>
            <w:r w:rsidRPr="00925B75">
              <w:rPr>
                <w:rFonts w:ascii="Arial" w:hAnsi="Arial" w:cs="Arial"/>
                <w:sz w:val="20"/>
                <w:szCs w:val="20"/>
              </w:rPr>
              <w:lastRenderedPageBreak/>
              <w:t>Having both certified module B plus module D or E</w:t>
            </w:r>
          </w:p>
          <w:p w14:paraId="161F2951" w14:textId="1BF97178" w:rsidR="00925B75" w:rsidRPr="00925B75" w:rsidRDefault="00925B75" w:rsidP="00925B75">
            <w:pPr>
              <w:pStyle w:val="ListParagraph"/>
              <w:numPr>
                <w:ilvl w:val="0"/>
                <w:numId w:val="42"/>
              </w:numPr>
              <w:ind w:left="429" w:hanging="270"/>
              <w:rPr>
                <w:rFonts w:ascii="Arial" w:hAnsi="Arial" w:cs="Arial"/>
                <w:sz w:val="20"/>
                <w:szCs w:val="20"/>
              </w:rPr>
            </w:pPr>
            <w:r w:rsidRPr="00925B75">
              <w:rPr>
                <w:rFonts w:ascii="Arial" w:hAnsi="Arial" w:cs="Arial"/>
                <w:sz w:val="20"/>
                <w:szCs w:val="20"/>
              </w:rPr>
              <w:t>Having certificate for module G</w:t>
            </w:r>
          </w:p>
        </w:tc>
        <w:tc>
          <w:tcPr>
            <w:tcW w:w="3415" w:type="dxa"/>
            <w:vAlign w:val="center"/>
          </w:tcPr>
          <w:p w14:paraId="4480CDE2" w14:textId="77777777" w:rsidR="00925B75" w:rsidRPr="00A20BDB" w:rsidRDefault="00925B75" w:rsidP="0051170D">
            <w:pPr>
              <w:ind w:left="0" w:firstLine="0"/>
              <w:rPr>
                <w:rFonts w:ascii="Arial" w:hAnsi="Arial" w:cs="Arial"/>
                <w:sz w:val="20"/>
                <w:szCs w:val="20"/>
              </w:rPr>
            </w:pPr>
          </w:p>
        </w:tc>
        <w:tc>
          <w:tcPr>
            <w:tcW w:w="1355" w:type="dxa"/>
            <w:vAlign w:val="center"/>
          </w:tcPr>
          <w:p w14:paraId="1C673F8E" w14:textId="77777777" w:rsidR="00925B75" w:rsidRPr="00A20BDB" w:rsidRDefault="00925B75" w:rsidP="0051170D">
            <w:pPr>
              <w:ind w:left="0" w:firstLine="0"/>
              <w:rPr>
                <w:rFonts w:ascii="Arial" w:hAnsi="Arial" w:cs="Arial"/>
                <w:sz w:val="20"/>
                <w:szCs w:val="20"/>
              </w:rPr>
            </w:pPr>
          </w:p>
        </w:tc>
      </w:tr>
      <w:tr w:rsidR="000D6889" w14:paraId="5CABBA65" w14:textId="77777777" w:rsidTr="00A20BDB">
        <w:trPr>
          <w:jc w:val="center"/>
        </w:trPr>
        <w:tc>
          <w:tcPr>
            <w:tcW w:w="1435" w:type="dxa"/>
            <w:vAlign w:val="center"/>
          </w:tcPr>
          <w:p w14:paraId="21CD30D5" w14:textId="03F83375" w:rsidR="000D6889" w:rsidRPr="00925B75" w:rsidRDefault="000D6889" w:rsidP="0051170D">
            <w:pPr>
              <w:ind w:left="0" w:firstLine="0"/>
              <w:jc w:val="center"/>
              <w:rPr>
                <w:rFonts w:ascii="Arial" w:hAnsi="Arial" w:cs="Arial"/>
                <w:sz w:val="20"/>
                <w:szCs w:val="20"/>
              </w:rPr>
            </w:pPr>
            <w:r>
              <w:rPr>
                <w:rFonts w:ascii="Arial" w:hAnsi="Arial" w:cs="Arial"/>
                <w:sz w:val="20"/>
                <w:szCs w:val="20"/>
              </w:rPr>
              <w:t>I-O-16 (general)</w:t>
            </w:r>
          </w:p>
        </w:tc>
        <w:tc>
          <w:tcPr>
            <w:tcW w:w="3155" w:type="dxa"/>
            <w:vAlign w:val="center"/>
          </w:tcPr>
          <w:p w14:paraId="57D7136D" w14:textId="6FC35FE6" w:rsidR="000D6889" w:rsidRDefault="000D6889" w:rsidP="0051170D">
            <w:pPr>
              <w:ind w:left="0" w:firstLine="0"/>
              <w:rPr>
                <w:rFonts w:ascii="Arial" w:hAnsi="Arial" w:cs="Arial"/>
                <w:sz w:val="20"/>
                <w:szCs w:val="20"/>
              </w:rPr>
            </w:pPr>
            <w:r>
              <w:rPr>
                <w:rFonts w:ascii="Arial" w:hAnsi="Arial" w:cs="Arial"/>
                <w:sz w:val="20"/>
                <w:szCs w:val="20"/>
              </w:rPr>
              <w:t>Have the certificate, CE and ATEX markings and trademark been used only in the “validity period” of the relevant certificate(s)?</w:t>
            </w:r>
          </w:p>
        </w:tc>
        <w:tc>
          <w:tcPr>
            <w:tcW w:w="3415" w:type="dxa"/>
            <w:vAlign w:val="center"/>
          </w:tcPr>
          <w:p w14:paraId="71111157" w14:textId="77777777" w:rsidR="000D6889" w:rsidRPr="00A20BDB" w:rsidRDefault="000D6889" w:rsidP="0051170D">
            <w:pPr>
              <w:ind w:left="0" w:firstLine="0"/>
              <w:rPr>
                <w:rFonts w:ascii="Arial" w:hAnsi="Arial" w:cs="Arial"/>
                <w:sz w:val="20"/>
                <w:szCs w:val="20"/>
              </w:rPr>
            </w:pPr>
          </w:p>
        </w:tc>
        <w:tc>
          <w:tcPr>
            <w:tcW w:w="1355" w:type="dxa"/>
            <w:vAlign w:val="center"/>
          </w:tcPr>
          <w:p w14:paraId="36D32128" w14:textId="77777777" w:rsidR="000D6889" w:rsidRPr="00A20BDB" w:rsidRDefault="000D6889" w:rsidP="0051170D">
            <w:pPr>
              <w:ind w:left="0" w:firstLine="0"/>
              <w:rPr>
                <w:rFonts w:ascii="Arial" w:hAnsi="Arial" w:cs="Arial"/>
                <w:sz w:val="20"/>
                <w:szCs w:val="20"/>
              </w:rPr>
            </w:pPr>
          </w:p>
        </w:tc>
      </w:tr>
      <w:tr w:rsidR="00EF4579" w14:paraId="645F672E" w14:textId="77777777" w:rsidTr="00A20BDB">
        <w:trPr>
          <w:jc w:val="center"/>
        </w:trPr>
        <w:tc>
          <w:tcPr>
            <w:tcW w:w="1435" w:type="dxa"/>
            <w:vAlign w:val="center"/>
          </w:tcPr>
          <w:p w14:paraId="5ECA2BEB" w14:textId="457CD720" w:rsidR="00EF4579" w:rsidRDefault="00EF4579" w:rsidP="0051170D">
            <w:pPr>
              <w:ind w:left="0" w:firstLine="0"/>
              <w:jc w:val="center"/>
              <w:rPr>
                <w:rFonts w:ascii="Arial" w:hAnsi="Arial" w:cs="Arial"/>
                <w:sz w:val="20"/>
                <w:szCs w:val="20"/>
              </w:rPr>
            </w:pPr>
            <w:r w:rsidRPr="00EF4579">
              <w:rPr>
                <w:rFonts w:ascii="Arial" w:hAnsi="Arial" w:cs="Arial"/>
                <w:sz w:val="20"/>
                <w:szCs w:val="20"/>
              </w:rPr>
              <w:t>I-O-16 (general)</w:t>
            </w:r>
          </w:p>
        </w:tc>
        <w:tc>
          <w:tcPr>
            <w:tcW w:w="3155" w:type="dxa"/>
            <w:vAlign w:val="center"/>
          </w:tcPr>
          <w:p w14:paraId="0D03AE31" w14:textId="75D9CA6F" w:rsidR="00EF4579" w:rsidRDefault="00EF4579" w:rsidP="0051170D">
            <w:pPr>
              <w:ind w:left="0" w:firstLine="0"/>
              <w:rPr>
                <w:rFonts w:ascii="Arial" w:hAnsi="Arial" w:cs="Arial"/>
                <w:sz w:val="20"/>
                <w:szCs w:val="20"/>
              </w:rPr>
            </w:pPr>
            <w:r>
              <w:rPr>
                <w:rFonts w:ascii="Arial" w:hAnsi="Arial" w:cs="Arial"/>
                <w:sz w:val="20"/>
                <w:szCs w:val="20"/>
              </w:rPr>
              <w:t xml:space="preserve">In case of suspension and withdrawal of the certificate(s) has the client ceased using </w:t>
            </w:r>
            <w:r w:rsidRPr="00EF4579">
              <w:rPr>
                <w:rFonts w:ascii="Arial" w:hAnsi="Arial" w:cs="Arial"/>
                <w:sz w:val="20"/>
                <w:szCs w:val="20"/>
              </w:rPr>
              <w:t>the certificate, CE and ATEX markings and trademark</w:t>
            </w:r>
            <w:r>
              <w:rPr>
                <w:rFonts w:ascii="Arial" w:hAnsi="Arial" w:cs="Arial"/>
                <w:sz w:val="20"/>
                <w:szCs w:val="20"/>
              </w:rPr>
              <w:t>?</w:t>
            </w:r>
          </w:p>
        </w:tc>
        <w:tc>
          <w:tcPr>
            <w:tcW w:w="3415" w:type="dxa"/>
            <w:vAlign w:val="center"/>
          </w:tcPr>
          <w:p w14:paraId="613E3CC7" w14:textId="77777777" w:rsidR="00EF4579" w:rsidRPr="00A20BDB" w:rsidRDefault="00EF4579" w:rsidP="0051170D">
            <w:pPr>
              <w:ind w:left="0" w:firstLine="0"/>
              <w:rPr>
                <w:rFonts w:ascii="Arial" w:hAnsi="Arial" w:cs="Arial"/>
                <w:sz w:val="20"/>
                <w:szCs w:val="20"/>
              </w:rPr>
            </w:pPr>
          </w:p>
        </w:tc>
        <w:tc>
          <w:tcPr>
            <w:tcW w:w="1355" w:type="dxa"/>
            <w:vAlign w:val="center"/>
          </w:tcPr>
          <w:p w14:paraId="2BAE9A3A" w14:textId="77777777" w:rsidR="00EF4579" w:rsidRPr="00A20BDB" w:rsidRDefault="00EF4579" w:rsidP="0051170D">
            <w:pPr>
              <w:ind w:left="0" w:firstLine="0"/>
              <w:rPr>
                <w:rFonts w:ascii="Arial" w:hAnsi="Arial" w:cs="Arial"/>
                <w:sz w:val="20"/>
                <w:szCs w:val="20"/>
              </w:rPr>
            </w:pPr>
          </w:p>
        </w:tc>
      </w:tr>
      <w:tr w:rsidR="00BA79DB" w14:paraId="1F628E08" w14:textId="77777777" w:rsidTr="00A20BDB">
        <w:trPr>
          <w:jc w:val="center"/>
        </w:trPr>
        <w:tc>
          <w:tcPr>
            <w:tcW w:w="1435" w:type="dxa"/>
            <w:vAlign w:val="center"/>
          </w:tcPr>
          <w:p w14:paraId="13845A3A" w14:textId="5F1DE3D4" w:rsidR="00BA79DB" w:rsidRPr="00EF4579" w:rsidRDefault="00BA79DB" w:rsidP="00BA79DB">
            <w:pPr>
              <w:ind w:left="0" w:firstLine="0"/>
              <w:jc w:val="center"/>
              <w:rPr>
                <w:rFonts w:ascii="Arial" w:hAnsi="Arial" w:cs="Arial"/>
                <w:sz w:val="20"/>
                <w:szCs w:val="20"/>
              </w:rPr>
            </w:pPr>
            <w:r w:rsidRPr="00925B75">
              <w:rPr>
                <w:rFonts w:ascii="Arial" w:hAnsi="Arial" w:cs="Arial"/>
                <w:sz w:val="20"/>
                <w:szCs w:val="20"/>
              </w:rPr>
              <w:t>I-O-16 (NOBEL CERT arm and trademark)</w:t>
            </w:r>
          </w:p>
        </w:tc>
        <w:tc>
          <w:tcPr>
            <w:tcW w:w="3155" w:type="dxa"/>
            <w:vAlign w:val="center"/>
          </w:tcPr>
          <w:p w14:paraId="57862ED2" w14:textId="7928E1BC" w:rsidR="00BA79DB" w:rsidRDefault="00BA79DB" w:rsidP="00BA79DB">
            <w:pPr>
              <w:ind w:left="0" w:firstLine="0"/>
              <w:rPr>
                <w:rFonts w:ascii="Arial" w:hAnsi="Arial" w:cs="Arial"/>
                <w:sz w:val="20"/>
                <w:szCs w:val="20"/>
              </w:rPr>
            </w:pPr>
            <w:r w:rsidRPr="00BA79DB">
              <w:rPr>
                <w:rFonts w:ascii="Arial" w:hAnsi="Arial" w:cs="Arial"/>
                <w:sz w:val="20"/>
                <w:szCs w:val="20"/>
              </w:rPr>
              <w:t>The shape, color and content of NOBE CERT trademark, cannot be falsified and/or modified in any way.</w:t>
            </w:r>
          </w:p>
        </w:tc>
        <w:tc>
          <w:tcPr>
            <w:tcW w:w="3415" w:type="dxa"/>
            <w:vAlign w:val="center"/>
          </w:tcPr>
          <w:p w14:paraId="51BF20A1" w14:textId="77777777" w:rsidR="00BA79DB" w:rsidRPr="00A20BDB" w:rsidRDefault="00BA79DB" w:rsidP="00BA79DB">
            <w:pPr>
              <w:ind w:left="0" w:firstLine="0"/>
              <w:rPr>
                <w:rFonts w:ascii="Arial" w:hAnsi="Arial" w:cs="Arial"/>
                <w:sz w:val="20"/>
                <w:szCs w:val="20"/>
              </w:rPr>
            </w:pPr>
          </w:p>
        </w:tc>
        <w:tc>
          <w:tcPr>
            <w:tcW w:w="1355" w:type="dxa"/>
            <w:vAlign w:val="center"/>
          </w:tcPr>
          <w:p w14:paraId="2C53A15F" w14:textId="77777777" w:rsidR="00BA79DB" w:rsidRPr="00A20BDB" w:rsidRDefault="00BA79DB" w:rsidP="00BA79DB">
            <w:pPr>
              <w:ind w:left="0" w:firstLine="0"/>
              <w:rPr>
                <w:rFonts w:ascii="Arial" w:hAnsi="Arial" w:cs="Arial"/>
                <w:sz w:val="20"/>
                <w:szCs w:val="20"/>
              </w:rPr>
            </w:pPr>
          </w:p>
        </w:tc>
      </w:tr>
      <w:tr w:rsidR="00791476" w14:paraId="5A398A5C" w14:textId="77777777" w:rsidTr="00A20BDB">
        <w:trPr>
          <w:jc w:val="center"/>
        </w:trPr>
        <w:tc>
          <w:tcPr>
            <w:tcW w:w="1435" w:type="dxa"/>
            <w:vAlign w:val="center"/>
          </w:tcPr>
          <w:p w14:paraId="4764A250" w14:textId="2AAE94C2" w:rsidR="00791476" w:rsidRPr="00925B75" w:rsidRDefault="00791476" w:rsidP="00BA79DB">
            <w:pPr>
              <w:ind w:left="0" w:firstLine="0"/>
              <w:jc w:val="center"/>
              <w:rPr>
                <w:rFonts w:ascii="Arial" w:hAnsi="Arial" w:cs="Arial"/>
                <w:sz w:val="20"/>
                <w:szCs w:val="20"/>
              </w:rPr>
            </w:pPr>
            <w:r w:rsidRPr="00791476">
              <w:rPr>
                <w:rFonts w:ascii="Arial" w:hAnsi="Arial" w:cs="Arial"/>
                <w:sz w:val="20"/>
                <w:szCs w:val="20"/>
              </w:rPr>
              <w:t xml:space="preserve">I-O-16 </w:t>
            </w:r>
            <w:r w:rsidRPr="00791476">
              <w:rPr>
                <w:rFonts w:ascii="Arial" w:hAnsi="Arial" w:cs="Arial"/>
                <w:sz w:val="18"/>
                <w:szCs w:val="18"/>
              </w:rPr>
              <w:t>(Permitted fonts and ratio of sizes for the trademark of NOBEL CERT)</w:t>
            </w:r>
          </w:p>
        </w:tc>
        <w:tc>
          <w:tcPr>
            <w:tcW w:w="3155" w:type="dxa"/>
            <w:vAlign w:val="center"/>
          </w:tcPr>
          <w:p w14:paraId="7AB3A00A" w14:textId="0AD45EAA" w:rsidR="00791476" w:rsidRPr="00BA79DB" w:rsidRDefault="00791476" w:rsidP="00BA79DB">
            <w:pPr>
              <w:ind w:left="0" w:firstLine="0"/>
              <w:rPr>
                <w:rFonts w:ascii="Arial" w:hAnsi="Arial" w:cs="Arial"/>
                <w:sz w:val="20"/>
                <w:szCs w:val="20"/>
              </w:rPr>
            </w:pPr>
            <w:r>
              <w:rPr>
                <w:rFonts w:ascii="Arial" w:hAnsi="Arial" w:cs="Arial"/>
                <w:sz w:val="20"/>
                <w:szCs w:val="20"/>
              </w:rPr>
              <w:t>For using NOBEL CERT trademark, have the requirements of p</w:t>
            </w:r>
            <w:r w:rsidRPr="00791476">
              <w:rPr>
                <w:rFonts w:ascii="Arial" w:hAnsi="Arial" w:cs="Arial"/>
                <w:sz w:val="20"/>
                <w:szCs w:val="20"/>
              </w:rPr>
              <w:t xml:space="preserve">ermitted fonts and ratio of sizes </w:t>
            </w:r>
            <w:r>
              <w:rPr>
                <w:rFonts w:ascii="Arial" w:hAnsi="Arial" w:cs="Arial"/>
                <w:sz w:val="20"/>
                <w:szCs w:val="20"/>
              </w:rPr>
              <w:t>been observed?</w:t>
            </w:r>
          </w:p>
        </w:tc>
        <w:tc>
          <w:tcPr>
            <w:tcW w:w="3415" w:type="dxa"/>
            <w:vAlign w:val="center"/>
          </w:tcPr>
          <w:p w14:paraId="580F9CB0" w14:textId="77777777" w:rsidR="00791476" w:rsidRPr="00A20BDB" w:rsidRDefault="00791476" w:rsidP="00BA79DB">
            <w:pPr>
              <w:ind w:left="0" w:firstLine="0"/>
              <w:rPr>
                <w:rFonts w:ascii="Arial" w:hAnsi="Arial" w:cs="Arial"/>
                <w:sz w:val="20"/>
                <w:szCs w:val="20"/>
              </w:rPr>
            </w:pPr>
          </w:p>
        </w:tc>
        <w:tc>
          <w:tcPr>
            <w:tcW w:w="1355" w:type="dxa"/>
            <w:vAlign w:val="center"/>
          </w:tcPr>
          <w:p w14:paraId="69FAEBEB" w14:textId="77777777" w:rsidR="00791476" w:rsidRPr="00A20BDB" w:rsidRDefault="00791476" w:rsidP="00BA79DB">
            <w:pPr>
              <w:ind w:left="0" w:firstLine="0"/>
              <w:rPr>
                <w:rFonts w:ascii="Arial" w:hAnsi="Arial" w:cs="Arial"/>
                <w:sz w:val="20"/>
                <w:szCs w:val="20"/>
              </w:rPr>
            </w:pPr>
          </w:p>
        </w:tc>
      </w:tr>
      <w:tr w:rsidR="0011143C" w14:paraId="2329FEA4" w14:textId="77777777" w:rsidTr="00A20BDB">
        <w:trPr>
          <w:jc w:val="center"/>
        </w:trPr>
        <w:tc>
          <w:tcPr>
            <w:tcW w:w="1435" w:type="dxa"/>
            <w:vAlign w:val="center"/>
          </w:tcPr>
          <w:p w14:paraId="3DE95970" w14:textId="44BDCB86" w:rsidR="0011143C" w:rsidRPr="00791476" w:rsidRDefault="0011143C" w:rsidP="0011143C">
            <w:pPr>
              <w:ind w:left="0" w:firstLine="0"/>
              <w:jc w:val="center"/>
              <w:rPr>
                <w:rFonts w:ascii="Arial" w:hAnsi="Arial" w:cs="Arial"/>
                <w:sz w:val="20"/>
                <w:szCs w:val="20"/>
              </w:rPr>
            </w:pPr>
            <w:r w:rsidRPr="00791476">
              <w:rPr>
                <w:rFonts w:ascii="Arial" w:hAnsi="Arial" w:cs="Arial"/>
                <w:sz w:val="20"/>
                <w:szCs w:val="20"/>
              </w:rPr>
              <w:t xml:space="preserve">I-O-16 </w:t>
            </w:r>
            <w:r w:rsidRPr="00791476">
              <w:rPr>
                <w:rFonts w:ascii="Arial" w:hAnsi="Arial" w:cs="Arial"/>
                <w:sz w:val="18"/>
                <w:szCs w:val="18"/>
              </w:rPr>
              <w:t>(</w:t>
            </w:r>
            <w:r w:rsidRPr="00EF1818">
              <w:rPr>
                <w:rFonts w:ascii="Arial" w:hAnsi="Arial" w:cs="Arial"/>
                <w:sz w:val="18"/>
                <w:szCs w:val="18"/>
              </w:rPr>
              <w:t>Where can the NOBEL CERT trademark be placed?</w:t>
            </w:r>
            <w:r w:rsidRPr="00791476">
              <w:rPr>
                <w:rFonts w:ascii="Arial" w:hAnsi="Arial" w:cs="Arial"/>
                <w:sz w:val="18"/>
                <w:szCs w:val="18"/>
              </w:rPr>
              <w:t>)</w:t>
            </w:r>
          </w:p>
        </w:tc>
        <w:tc>
          <w:tcPr>
            <w:tcW w:w="3155" w:type="dxa"/>
            <w:vAlign w:val="center"/>
          </w:tcPr>
          <w:p w14:paraId="3C18E1DF" w14:textId="2CD3EDEE" w:rsidR="0011143C" w:rsidRDefault="0011143C" w:rsidP="0011143C">
            <w:pPr>
              <w:ind w:left="0" w:firstLine="0"/>
              <w:rPr>
                <w:rFonts w:ascii="Arial" w:hAnsi="Arial" w:cs="Arial"/>
                <w:sz w:val="20"/>
                <w:szCs w:val="20"/>
              </w:rPr>
            </w:pPr>
            <w:r>
              <w:rPr>
                <w:rFonts w:ascii="Arial" w:hAnsi="Arial" w:cs="Arial"/>
                <w:sz w:val="20"/>
                <w:szCs w:val="20"/>
              </w:rPr>
              <w:t>Have the requirements for permitted use of the trademark been observed?</w:t>
            </w:r>
          </w:p>
        </w:tc>
        <w:tc>
          <w:tcPr>
            <w:tcW w:w="3415" w:type="dxa"/>
            <w:vAlign w:val="center"/>
          </w:tcPr>
          <w:p w14:paraId="219E0D18" w14:textId="77777777" w:rsidR="0011143C" w:rsidRPr="00A20BDB" w:rsidRDefault="0011143C" w:rsidP="0011143C">
            <w:pPr>
              <w:ind w:left="0" w:firstLine="0"/>
              <w:rPr>
                <w:rFonts w:ascii="Arial" w:hAnsi="Arial" w:cs="Arial"/>
                <w:sz w:val="20"/>
                <w:szCs w:val="20"/>
              </w:rPr>
            </w:pPr>
          </w:p>
        </w:tc>
        <w:tc>
          <w:tcPr>
            <w:tcW w:w="1355" w:type="dxa"/>
            <w:vAlign w:val="center"/>
          </w:tcPr>
          <w:p w14:paraId="47690678" w14:textId="77777777" w:rsidR="0011143C" w:rsidRPr="00A20BDB" w:rsidRDefault="0011143C" w:rsidP="0011143C">
            <w:pPr>
              <w:ind w:left="0" w:firstLine="0"/>
              <w:rPr>
                <w:rFonts w:ascii="Arial" w:hAnsi="Arial" w:cs="Arial"/>
                <w:sz w:val="20"/>
                <w:szCs w:val="20"/>
              </w:rPr>
            </w:pPr>
          </w:p>
        </w:tc>
      </w:tr>
      <w:tr w:rsidR="0011143C" w14:paraId="49C74AE4" w14:textId="77777777" w:rsidTr="00A20BDB">
        <w:trPr>
          <w:jc w:val="center"/>
        </w:trPr>
        <w:tc>
          <w:tcPr>
            <w:tcW w:w="1435" w:type="dxa"/>
            <w:vAlign w:val="center"/>
          </w:tcPr>
          <w:p w14:paraId="4FAFECBC" w14:textId="6D6491CE" w:rsidR="0011143C" w:rsidRPr="00791476" w:rsidRDefault="0011143C" w:rsidP="0011143C">
            <w:pPr>
              <w:ind w:left="0" w:firstLine="0"/>
              <w:jc w:val="center"/>
              <w:rPr>
                <w:rFonts w:ascii="Arial" w:hAnsi="Arial" w:cs="Arial"/>
                <w:sz w:val="20"/>
                <w:szCs w:val="20"/>
              </w:rPr>
            </w:pPr>
            <w:r w:rsidRPr="00791476">
              <w:rPr>
                <w:rFonts w:ascii="Arial" w:hAnsi="Arial" w:cs="Arial"/>
                <w:sz w:val="20"/>
                <w:szCs w:val="20"/>
              </w:rPr>
              <w:t xml:space="preserve">I-O-16 </w:t>
            </w:r>
            <w:r w:rsidRPr="00791476">
              <w:rPr>
                <w:rFonts w:ascii="Arial" w:hAnsi="Arial" w:cs="Arial"/>
                <w:sz w:val="18"/>
                <w:szCs w:val="18"/>
              </w:rPr>
              <w:t>(</w:t>
            </w:r>
            <w:r w:rsidRPr="0011143C">
              <w:rPr>
                <w:rFonts w:ascii="Arial" w:hAnsi="Arial" w:cs="Arial"/>
                <w:sz w:val="18"/>
                <w:szCs w:val="18"/>
              </w:rPr>
              <w:t>Where is it not allowed to place the NOBEL CERT trademark?</w:t>
            </w:r>
            <w:r w:rsidR="00162BAF">
              <w:rPr>
                <w:rFonts w:ascii="Arial" w:hAnsi="Arial" w:cs="Arial"/>
                <w:sz w:val="18"/>
                <w:szCs w:val="18"/>
              </w:rPr>
              <w:t>)</w:t>
            </w:r>
          </w:p>
        </w:tc>
        <w:tc>
          <w:tcPr>
            <w:tcW w:w="3155" w:type="dxa"/>
            <w:vAlign w:val="center"/>
          </w:tcPr>
          <w:p w14:paraId="2B19D29F" w14:textId="49375EA1" w:rsidR="0011143C" w:rsidRDefault="0011143C" w:rsidP="0011143C">
            <w:pPr>
              <w:ind w:left="0" w:firstLine="0"/>
              <w:rPr>
                <w:rFonts w:ascii="Arial" w:hAnsi="Arial" w:cs="Arial"/>
                <w:sz w:val="20"/>
                <w:szCs w:val="20"/>
              </w:rPr>
            </w:pPr>
            <w:r>
              <w:rPr>
                <w:rFonts w:ascii="Arial" w:hAnsi="Arial" w:cs="Arial"/>
                <w:sz w:val="20"/>
                <w:szCs w:val="20"/>
              </w:rPr>
              <w:t>Have the requirements for prohibited use of the trademark been observed?</w:t>
            </w:r>
          </w:p>
        </w:tc>
        <w:tc>
          <w:tcPr>
            <w:tcW w:w="3415" w:type="dxa"/>
            <w:vAlign w:val="center"/>
          </w:tcPr>
          <w:p w14:paraId="18B1EDF0" w14:textId="77777777" w:rsidR="0011143C" w:rsidRPr="00A20BDB" w:rsidRDefault="0011143C" w:rsidP="0011143C">
            <w:pPr>
              <w:ind w:left="0" w:firstLine="0"/>
              <w:rPr>
                <w:rFonts w:ascii="Arial" w:hAnsi="Arial" w:cs="Arial"/>
                <w:sz w:val="20"/>
                <w:szCs w:val="20"/>
              </w:rPr>
            </w:pPr>
          </w:p>
        </w:tc>
        <w:tc>
          <w:tcPr>
            <w:tcW w:w="1355" w:type="dxa"/>
            <w:vAlign w:val="center"/>
          </w:tcPr>
          <w:p w14:paraId="7D01D14C" w14:textId="77777777" w:rsidR="0011143C" w:rsidRPr="00A20BDB" w:rsidRDefault="0011143C" w:rsidP="0011143C">
            <w:pPr>
              <w:ind w:left="0" w:firstLine="0"/>
              <w:rPr>
                <w:rFonts w:ascii="Arial" w:hAnsi="Arial" w:cs="Arial"/>
                <w:sz w:val="20"/>
                <w:szCs w:val="20"/>
              </w:rPr>
            </w:pPr>
          </w:p>
        </w:tc>
      </w:tr>
      <w:tr w:rsidR="00162BAF" w14:paraId="370A10D0" w14:textId="77777777" w:rsidTr="00A20BDB">
        <w:trPr>
          <w:jc w:val="center"/>
        </w:trPr>
        <w:tc>
          <w:tcPr>
            <w:tcW w:w="1435" w:type="dxa"/>
            <w:vAlign w:val="center"/>
          </w:tcPr>
          <w:p w14:paraId="703EEF83" w14:textId="40F9295F" w:rsidR="00162BAF" w:rsidRPr="00791476" w:rsidRDefault="00162BAF" w:rsidP="00162BAF">
            <w:pPr>
              <w:ind w:left="0" w:firstLine="0"/>
              <w:jc w:val="center"/>
              <w:rPr>
                <w:rFonts w:ascii="Arial" w:hAnsi="Arial" w:cs="Arial"/>
                <w:sz w:val="20"/>
                <w:szCs w:val="20"/>
              </w:rPr>
            </w:pPr>
            <w:r w:rsidRPr="00791476">
              <w:rPr>
                <w:rFonts w:ascii="Arial" w:hAnsi="Arial" w:cs="Arial"/>
                <w:sz w:val="20"/>
                <w:szCs w:val="20"/>
              </w:rPr>
              <w:t xml:space="preserve">I-O-16 </w:t>
            </w:r>
            <w:r w:rsidRPr="00791476">
              <w:rPr>
                <w:rFonts w:ascii="Arial" w:hAnsi="Arial" w:cs="Arial"/>
                <w:sz w:val="18"/>
                <w:szCs w:val="18"/>
              </w:rPr>
              <w:t>(</w:t>
            </w:r>
            <w:r>
              <w:rPr>
                <w:rFonts w:ascii="Arial" w:hAnsi="Arial" w:cs="Arial"/>
                <w:sz w:val="18"/>
                <w:szCs w:val="18"/>
              </w:rPr>
              <w:t>u</w:t>
            </w:r>
            <w:r w:rsidRPr="00162BAF">
              <w:rPr>
                <w:rFonts w:ascii="Arial" w:hAnsi="Arial" w:cs="Arial"/>
                <w:sz w:val="18"/>
                <w:szCs w:val="18"/>
              </w:rPr>
              <w:t>se of certification</w:t>
            </w:r>
            <w:r>
              <w:rPr>
                <w:rFonts w:ascii="Arial" w:hAnsi="Arial" w:cs="Arial"/>
                <w:sz w:val="18"/>
                <w:szCs w:val="18"/>
              </w:rPr>
              <w:t>)</w:t>
            </w:r>
          </w:p>
        </w:tc>
        <w:tc>
          <w:tcPr>
            <w:tcW w:w="3155" w:type="dxa"/>
            <w:vAlign w:val="center"/>
          </w:tcPr>
          <w:p w14:paraId="397778FD" w14:textId="22BEB332" w:rsidR="00162BAF" w:rsidRDefault="00162BAF" w:rsidP="00162BAF">
            <w:pPr>
              <w:ind w:left="0" w:firstLine="0"/>
              <w:rPr>
                <w:rFonts w:ascii="Arial" w:hAnsi="Arial" w:cs="Arial"/>
                <w:sz w:val="20"/>
                <w:szCs w:val="20"/>
              </w:rPr>
            </w:pPr>
            <w:r w:rsidRPr="00162BAF">
              <w:rPr>
                <w:rFonts w:ascii="Arial" w:hAnsi="Arial" w:cs="Arial"/>
                <w:sz w:val="20"/>
                <w:szCs w:val="20"/>
              </w:rPr>
              <w:t>The use of certification issued by NOBEL CERT is strictly reserved to the CLIENT and it is not transferable, without prejudice to cases of sell-off, transformation, merger, split, transfer of the company or a branch of the company involved</w:t>
            </w:r>
            <w:r>
              <w:rPr>
                <w:rFonts w:ascii="Arial" w:hAnsi="Arial" w:cs="Arial"/>
                <w:sz w:val="20"/>
                <w:szCs w:val="20"/>
              </w:rPr>
              <w:t>.</w:t>
            </w:r>
          </w:p>
        </w:tc>
        <w:tc>
          <w:tcPr>
            <w:tcW w:w="3415" w:type="dxa"/>
            <w:vAlign w:val="center"/>
          </w:tcPr>
          <w:p w14:paraId="37695A40" w14:textId="77777777" w:rsidR="00162BAF" w:rsidRPr="00A20BDB" w:rsidRDefault="00162BAF" w:rsidP="00162BAF">
            <w:pPr>
              <w:ind w:left="0" w:firstLine="0"/>
              <w:rPr>
                <w:rFonts w:ascii="Arial" w:hAnsi="Arial" w:cs="Arial"/>
                <w:sz w:val="20"/>
                <w:szCs w:val="20"/>
              </w:rPr>
            </w:pPr>
          </w:p>
        </w:tc>
        <w:tc>
          <w:tcPr>
            <w:tcW w:w="1355" w:type="dxa"/>
            <w:vAlign w:val="center"/>
          </w:tcPr>
          <w:p w14:paraId="5FB82902" w14:textId="77777777" w:rsidR="00162BAF" w:rsidRPr="00A20BDB" w:rsidRDefault="00162BAF" w:rsidP="00162BAF">
            <w:pPr>
              <w:ind w:left="0" w:firstLine="0"/>
              <w:rPr>
                <w:rFonts w:ascii="Arial" w:hAnsi="Arial" w:cs="Arial"/>
                <w:sz w:val="20"/>
                <w:szCs w:val="20"/>
              </w:rPr>
            </w:pPr>
          </w:p>
        </w:tc>
      </w:tr>
      <w:tr w:rsidR="00162BAF" w14:paraId="14792767" w14:textId="77777777" w:rsidTr="00A20BDB">
        <w:trPr>
          <w:jc w:val="center"/>
        </w:trPr>
        <w:tc>
          <w:tcPr>
            <w:tcW w:w="1435" w:type="dxa"/>
            <w:vAlign w:val="center"/>
          </w:tcPr>
          <w:p w14:paraId="276F1C64" w14:textId="068F0BF6" w:rsidR="00162BAF" w:rsidRPr="00791476" w:rsidRDefault="00162BAF" w:rsidP="00162BAF">
            <w:pPr>
              <w:ind w:left="0" w:firstLine="0"/>
              <w:jc w:val="center"/>
              <w:rPr>
                <w:rFonts w:ascii="Arial" w:hAnsi="Arial" w:cs="Arial"/>
                <w:sz w:val="20"/>
                <w:szCs w:val="20"/>
              </w:rPr>
            </w:pPr>
            <w:r w:rsidRPr="00791476">
              <w:rPr>
                <w:rFonts w:ascii="Arial" w:hAnsi="Arial" w:cs="Arial"/>
                <w:sz w:val="20"/>
                <w:szCs w:val="20"/>
              </w:rPr>
              <w:t xml:space="preserve">I-O-16 </w:t>
            </w:r>
            <w:r w:rsidRPr="00791476">
              <w:rPr>
                <w:rFonts w:ascii="Arial" w:hAnsi="Arial" w:cs="Arial"/>
                <w:sz w:val="18"/>
                <w:szCs w:val="18"/>
              </w:rPr>
              <w:t>(</w:t>
            </w:r>
            <w:r>
              <w:rPr>
                <w:rFonts w:ascii="Arial" w:hAnsi="Arial" w:cs="Arial"/>
                <w:sz w:val="18"/>
                <w:szCs w:val="18"/>
              </w:rPr>
              <w:t>u</w:t>
            </w:r>
            <w:r w:rsidRPr="00162BAF">
              <w:rPr>
                <w:rFonts w:ascii="Arial" w:hAnsi="Arial" w:cs="Arial"/>
                <w:sz w:val="18"/>
                <w:szCs w:val="18"/>
              </w:rPr>
              <w:t>se of certification</w:t>
            </w:r>
            <w:r>
              <w:rPr>
                <w:rFonts w:ascii="Arial" w:hAnsi="Arial" w:cs="Arial"/>
                <w:sz w:val="18"/>
                <w:szCs w:val="18"/>
              </w:rPr>
              <w:t>)</w:t>
            </w:r>
          </w:p>
        </w:tc>
        <w:tc>
          <w:tcPr>
            <w:tcW w:w="3155" w:type="dxa"/>
            <w:vAlign w:val="center"/>
          </w:tcPr>
          <w:p w14:paraId="6CA0F99F" w14:textId="6BE4AA67" w:rsidR="00162BAF" w:rsidRPr="00162BAF" w:rsidRDefault="000725EA" w:rsidP="00162BAF">
            <w:pPr>
              <w:ind w:left="0" w:firstLine="0"/>
              <w:rPr>
                <w:rFonts w:ascii="Arial" w:hAnsi="Arial" w:cs="Arial"/>
                <w:sz w:val="20"/>
                <w:szCs w:val="20"/>
              </w:rPr>
            </w:pPr>
            <w:r w:rsidRPr="000725EA">
              <w:rPr>
                <w:rFonts w:ascii="Arial" w:hAnsi="Arial" w:cs="Arial"/>
                <w:sz w:val="20"/>
                <w:szCs w:val="20"/>
              </w:rPr>
              <w:t xml:space="preserve">in the cases which </w:t>
            </w:r>
            <w:r>
              <w:rPr>
                <w:rFonts w:ascii="Arial" w:hAnsi="Arial" w:cs="Arial"/>
                <w:sz w:val="20"/>
                <w:szCs w:val="20"/>
              </w:rPr>
              <w:t>the client</w:t>
            </w:r>
            <w:r w:rsidRPr="000725EA">
              <w:rPr>
                <w:rFonts w:ascii="Arial" w:hAnsi="Arial" w:cs="Arial"/>
                <w:sz w:val="20"/>
                <w:szCs w:val="20"/>
              </w:rPr>
              <w:t xml:space="preserve"> has modified its organizational structure</w:t>
            </w:r>
            <w:r>
              <w:rPr>
                <w:rFonts w:ascii="Arial" w:hAnsi="Arial" w:cs="Arial"/>
                <w:sz w:val="20"/>
                <w:szCs w:val="20"/>
              </w:rPr>
              <w:t>, has it updated NOBEL CERT for the purpose of evaluating of need to modify the certificate(s)?</w:t>
            </w:r>
          </w:p>
        </w:tc>
        <w:tc>
          <w:tcPr>
            <w:tcW w:w="3415" w:type="dxa"/>
            <w:vAlign w:val="center"/>
          </w:tcPr>
          <w:p w14:paraId="76954C08" w14:textId="77777777" w:rsidR="00162BAF" w:rsidRPr="00A20BDB" w:rsidRDefault="00162BAF" w:rsidP="00162BAF">
            <w:pPr>
              <w:ind w:left="0" w:firstLine="0"/>
              <w:rPr>
                <w:rFonts w:ascii="Arial" w:hAnsi="Arial" w:cs="Arial"/>
                <w:sz w:val="20"/>
                <w:szCs w:val="20"/>
              </w:rPr>
            </w:pPr>
          </w:p>
        </w:tc>
        <w:tc>
          <w:tcPr>
            <w:tcW w:w="1355" w:type="dxa"/>
            <w:vAlign w:val="center"/>
          </w:tcPr>
          <w:p w14:paraId="5892D819" w14:textId="77777777" w:rsidR="00162BAF" w:rsidRPr="00A20BDB" w:rsidRDefault="00162BAF" w:rsidP="00162BAF">
            <w:pPr>
              <w:ind w:left="0" w:firstLine="0"/>
              <w:rPr>
                <w:rFonts w:ascii="Arial" w:hAnsi="Arial" w:cs="Arial"/>
                <w:sz w:val="20"/>
                <w:szCs w:val="20"/>
              </w:rPr>
            </w:pPr>
          </w:p>
        </w:tc>
      </w:tr>
      <w:tr w:rsidR="00D4447C" w14:paraId="7CBB97D9" w14:textId="77777777" w:rsidTr="00A20BDB">
        <w:trPr>
          <w:jc w:val="center"/>
        </w:trPr>
        <w:tc>
          <w:tcPr>
            <w:tcW w:w="1435" w:type="dxa"/>
            <w:vAlign w:val="center"/>
          </w:tcPr>
          <w:p w14:paraId="60887377" w14:textId="7C097FAC" w:rsidR="00D4447C" w:rsidRPr="00791476" w:rsidRDefault="00D4447C" w:rsidP="00D4447C">
            <w:pPr>
              <w:ind w:left="0" w:firstLine="0"/>
              <w:jc w:val="center"/>
              <w:rPr>
                <w:rFonts w:ascii="Arial" w:hAnsi="Arial" w:cs="Arial"/>
                <w:sz w:val="20"/>
                <w:szCs w:val="20"/>
              </w:rPr>
            </w:pPr>
            <w:r w:rsidRPr="00791476">
              <w:rPr>
                <w:rFonts w:ascii="Arial" w:hAnsi="Arial" w:cs="Arial"/>
                <w:sz w:val="20"/>
                <w:szCs w:val="20"/>
              </w:rPr>
              <w:t xml:space="preserve">I-O-16 </w:t>
            </w:r>
            <w:r w:rsidRPr="00791476">
              <w:rPr>
                <w:rFonts w:ascii="Arial" w:hAnsi="Arial" w:cs="Arial"/>
                <w:sz w:val="18"/>
                <w:szCs w:val="18"/>
              </w:rPr>
              <w:t>(</w:t>
            </w:r>
            <w:r>
              <w:rPr>
                <w:rFonts w:ascii="Arial" w:hAnsi="Arial" w:cs="Arial"/>
                <w:sz w:val="18"/>
                <w:szCs w:val="18"/>
              </w:rPr>
              <w:t>u</w:t>
            </w:r>
            <w:r w:rsidRPr="00162BAF">
              <w:rPr>
                <w:rFonts w:ascii="Arial" w:hAnsi="Arial" w:cs="Arial"/>
                <w:sz w:val="18"/>
                <w:szCs w:val="18"/>
              </w:rPr>
              <w:t>se of certification</w:t>
            </w:r>
            <w:r>
              <w:rPr>
                <w:rFonts w:ascii="Arial" w:hAnsi="Arial" w:cs="Arial"/>
                <w:sz w:val="18"/>
                <w:szCs w:val="18"/>
              </w:rPr>
              <w:t>)</w:t>
            </w:r>
          </w:p>
        </w:tc>
        <w:tc>
          <w:tcPr>
            <w:tcW w:w="3155" w:type="dxa"/>
            <w:vAlign w:val="center"/>
          </w:tcPr>
          <w:p w14:paraId="6DC28713" w14:textId="170FCA4C" w:rsidR="00D4447C" w:rsidRPr="000725EA" w:rsidRDefault="00D4447C" w:rsidP="00D4447C">
            <w:pPr>
              <w:ind w:left="0" w:firstLine="0"/>
              <w:rPr>
                <w:rFonts w:ascii="Arial" w:hAnsi="Arial" w:cs="Arial"/>
                <w:sz w:val="20"/>
                <w:szCs w:val="20"/>
              </w:rPr>
            </w:pPr>
            <w:r>
              <w:rPr>
                <w:rFonts w:ascii="Arial" w:hAnsi="Arial" w:cs="Arial"/>
                <w:sz w:val="20"/>
                <w:szCs w:val="20"/>
              </w:rPr>
              <w:t xml:space="preserve">Have all </w:t>
            </w:r>
            <w:r w:rsidR="00CF2491">
              <w:rPr>
                <w:rFonts w:ascii="Arial" w:hAnsi="Arial" w:cs="Arial"/>
                <w:sz w:val="20"/>
                <w:szCs w:val="20"/>
              </w:rPr>
              <w:t>eight (</w:t>
            </w:r>
            <w:r>
              <w:rPr>
                <w:rFonts w:ascii="Arial" w:hAnsi="Arial" w:cs="Arial"/>
                <w:sz w:val="20"/>
                <w:szCs w:val="20"/>
              </w:rPr>
              <w:t>8</w:t>
            </w:r>
            <w:r w:rsidR="00CF2491">
              <w:rPr>
                <w:rFonts w:ascii="Arial" w:hAnsi="Arial" w:cs="Arial"/>
                <w:sz w:val="20"/>
                <w:szCs w:val="20"/>
              </w:rPr>
              <w:t>)</w:t>
            </w:r>
            <w:r>
              <w:rPr>
                <w:rFonts w:ascii="Arial" w:hAnsi="Arial" w:cs="Arial"/>
                <w:sz w:val="20"/>
                <w:szCs w:val="20"/>
              </w:rPr>
              <w:t xml:space="preserve"> point </w:t>
            </w:r>
            <w:r w:rsidR="00CF2491">
              <w:rPr>
                <w:rFonts w:ascii="Arial" w:hAnsi="Arial" w:cs="Arial"/>
                <w:sz w:val="20"/>
                <w:szCs w:val="20"/>
              </w:rPr>
              <w:t xml:space="preserve">which are </w:t>
            </w:r>
            <w:r>
              <w:rPr>
                <w:rFonts w:ascii="Arial" w:hAnsi="Arial" w:cs="Arial"/>
                <w:sz w:val="20"/>
                <w:szCs w:val="20"/>
              </w:rPr>
              <w:t>indicated in below of title “</w:t>
            </w:r>
            <w:r w:rsidRPr="00CF2491">
              <w:rPr>
                <w:rFonts w:ascii="Arial" w:hAnsi="Arial" w:cs="Arial"/>
                <w:b/>
                <w:bCs/>
                <w:sz w:val="16"/>
                <w:szCs w:val="16"/>
              </w:rPr>
              <w:t>for using certificate or making reference to certification in communication media such as documents, brochures, website or other types of advertising, the client shall observe below requirements:</w:t>
            </w:r>
            <w:r>
              <w:rPr>
                <w:rFonts w:ascii="Arial" w:hAnsi="Arial" w:cs="Arial"/>
                <w:sz w:val="20"/>
                <w:szCs w:val="20"/>
              </w:rPr>
              <w:t>” been observed by the client?</w:t>
            </w:r>
          </w:p>
        </w:tc>
        <w:tc>
          <w:tcPr>
            <w:tcW w:w="3415" w:type="dxa"/>
            <w:vAlign w:val="center"/>
          </w:tcPr>
          <w:p w14:paraId="5AC4E4DA" w14:textId="77777777" w:rsidR="00D4447C" w:rsidRPr="00A20BDB" w:rsidRDefault="00D4447C" w:rsidP="00D4447C">
            <w:pPr>
              <w:ind w:left="0" w:firstLine="0"/>
              <w:rPr>
                <w:rFonts w:ascii="Arial" w:hAnsi="Arial" w:cs="Arial"/>
                <w:sz w:val="20"/>
                <w:szCs w:val="20"/>
              </w:rPr>
            </w:pPr>
          </w:p>
        </w:tc>
        <w:tc>
          <w:tcPr>
            <w:tcW w:w="1355" w:type="dxa"/>
            <w:vAlign w:val="center"/>
          </w:tcPr>
          <w:p w14:paraId="4E8C7043" w14:textId="77777777" w:rsidR="00D4447C" w:rsidRPr="00A20BDB" w:rsidRDefault="00D4447C" w:rsidP="00D4447C">
            <w:pPr>
              <w:ind w:left="0" w:firstLine="0"/>
              <w:rPr>
                <w:rFonts w:ascii="Arial" w:hAnsi="Arial" w:cs="Arial"/>
                <w:sz w:val="20"/>
                <w:szCs w:val="20"/>
              </w:rPr>
            </w:pPr>
          </w:p>
        </w:tc>
      </w:tr>
      <w:tr w:rsidR="00462FE4" w14:paraId="0F99BEAF" w14:textId="77777777" w:rsidTr="00A20BDB">
        <w:trPr>
          <w:jc w:val="center"/>
        </w:trPr>
        <w:tc>
          <w:tcPr>
            <w:tcW w:w="1435" w:type="dxa"/>
            <w:vAlign w:val="center"/>
          </w:tcPr>
          <w:p w14:paraId="796EF7F4" w14:textId="18CBF7D6" w:rsidR="00462FE4" w:rsidRPr="00791476" w:rsidRDefault="00462FE4" w:rsidP="00D4447C">
            <w:pPr>
              <w:ind w:left="0" w:firstLine="0"/>
              <w:jc w:val="center"/>
              <w:rPr>
                <w:rFonts w:ascii="Arial" w:hAnsi="Arial" w:cs="Arial"/>
                <w:sz w:val="20"/>
                <w:szCs w:val="20"/>
              </w:rPr>
            </w:pPr>
            <w:r w:rsidRPr="00462FE4">
              <w:rPr>
                <w:rFonts w:ascii="Arial" w:hAnsi="Arial" w:cs="Arial"/>
                <w:sz w:val="20"/>
                <w:szCs w:val="20"/>
              </w:rPr>
              <w:lastRenderedPageBreak/>
              <w:t xml:space="preserve">I-O-16 </w:t>
            </w:r>
            <w:r>
              <w:rPr>
                <w:rFonts w:ascii="Arial" w:hAnsi="Arial" w:cs="Arial"/>
                <w:sz w:val="20"/>
                <w:szCs w:val="20"/>
              </w:rPr>
              <w:t xml:space="preserve">    </w:t>
            </w:r>
            <w:proofErr w:type="gramStart"/>
            <w:r>
              <w:rPr>
                <w:rFonts w:ascii="Arial" w:hAnsi="Arial" w:cs="Arial"/>
                <w:sz w:val="20"/>
                <w:szCs w:val="20"/>
              </w:rPr>
              <w:t xml:space="preserve">   </w:t>
            </w:r>
            <w:r w:rsidRPr="00462FE4">
              <w:rPr>
                <w:rFonts w:ascii="Arial" w:hAnsi="Arial" w:cs="Arial"/>
                <w:sz w:val="20"/>
                <w:szCs w:val="20"/>
              </w:rPr>
              <w:t>(</w:t>
            </w:r>
            <w:proofErr w:type="gramEnd"/>
            <w:r>
              <w:rPr>
                <w:rFonts w:ascii="Arial" w:hAnsi="Arial" w:cs="Arial"/>
                <w:sz w:val="18"/>
                <w:szCs w:val="18"/>
              </w:rPr>
              <w:t>u</w:t>
            </w:r>
            <w:r w:rsidRPr="00462FE4">
              <w:rPr>
                <w:rFonts w:ascii="Arial" w:hAnsi="Arial" w:cs="Arial"/>
                <w:sz w:val="18"/>
                <w:szCs w:val="18"/>
              </w:rPr>
              <w:t>se of the ACCREDIA mark</w:t>
            </w:r>
            <w:r w:rsidRPr="00462FE4">
              <w:rPr>
                <w:rFonts w:ascii="Arial" w:hAnsi="Arial" w:cs="Arial"/>
                <w:sz w:val="20"/>
                <w:szCs w:val="20"/>
              </w:rPr>
              <w:t>)</w:t>
            </w:r>
          </w:p>
        </w:tc>
        <w:tc>
          <w:tcPr>
            <w:tcW w:w="3155" w:type="dxa"/>
            <w:vAlign w:val="center"/>
          </w:tcPr>
          <w:p w14:paraId="312B4B18" w14:textId="3577463D" w:rsidR="00462FE4" w:rsidRDefault="00861FF0" w:rsidP="00D4447C">
            <w:pPr>
              <w:ind w:left="0" w:firstLine="0"/>
              <w:rPr>
                <w:rFonts w:ascii="Arial" w:hAnsi="Arial" w:cs="Arial"/>
                <w:sz w:val="20"/>
                <w:szCs w:val="20"/>
              </w:rPr>
            </w:pPr>
            <w:r>
              <w:rPr>
                <w:rFonts w:ascii="Arial" w:hAnsi="Arial" w:cs="Arial"/>
                <w:sz w:val="20"/>
                <w:szCs w:val="20"/>
              </w:rPr>
              <w:t xml:space="preserve">In case of used ACCREDIA mark by the client, has the requirements of </w:t>
            </w:r>
            <w:r w:rsidR="00C93BDB">
              <w:rPr>
                <w:rFonts w:ascii="Arial" w:hAnsi="Arial" w:cs="Arial"/>
                <w:sz w:val="20"/>
                <w:szCs w:val="20"/>
              </w:rPr>
              <w:t>part No.6</w:t>
            </w:r>
            <w:r>
              <w:rPr>
                <w:rFonts w:ascii="Arial" w:hAnsi="Arial" w:cs="Arial"/>
                <w:sz w:val="20"/>
                <w:szCs w:val="20"/>
              </w:rPr>
              <w:t xml:space="preserve"> of RG-09 been observed by the client?</w:t>
            </w:r>
          </w:p>
        </w:tc>
        <w:tc>
          <w:tcPr>
            <w:tcW w:w="3415" w:type="dxa"/>
            <w:vAlign w:val="center"/>
          </w:tcPr>
          <w:p w14:paraId="64ECB082" w14:textId="77777777" w:rsidR="00462FE4" w:rsidRPr="00A20BDB" w:rsidRDefault="00462FE4" w:rsidP="00D4447C">
            <w:pPr>
              <w:ind w:left="0" w:firstLine="0"/>
              <w:rPr>
                <w:rFonts w:ascii="Arial" w:hAnsi="Arial" w:cs="Arial"/>
                <w:sz w:val="20"/>
                <w:szCs w:val="20"/>
              </w:rPr>
            </w:pPr>
          </w:p>
        </w:tc>
        <w:tc>
          <w:tcPr>
            <w:tcW w:w="1355" w:type="dxa"/>
            <w:vAlign w:val="center"/>
          </w:tcPr>
          <w:p w14:paraId="673C4E6E" w14:textId="77777777" w:rsidR="00462FE4" w:rsidRPr="00A20BDB" w:rsidRDefault="00462FE4" w:rsidP="00D4447C">
            <w:pPr>
              <w:ind w:left="0" w:firstLine="0"/>
              <w:rPr>
                <w:rFonts w:ascii="Arial" w:hAnsi="Arial" w:cs="Arial"/>
                <w:sz w:val="20"/>
                <w:szCs w:val="20"/>
              </w:rPr>
            </w:pPr>
          </w:p>
        </w:tc>
      </w:tr>
    </w:tbl>
    <w:p w14:paraId="242CAF5B" w14:textId="77777777" w:rsidR="00D85728" w:rsidRDefault="00D85728">
      <w:pPr>
        <w:rPr>
          <w:rFonts w:ascii="Arial" w:hAnsi="Arial" w:cs="Arial"/>
        </w:rPr>
      </w:pPr>
    </w:p>
    <w:p w14:paraId="4F6DC573" w14:textId="77777777" w:rsidR="009D19F5" w:rsidRDefault="009D19F5">
      <w:pPr>
        <w:rPr>
          <w:rFonts w:ascii="Arial" w:hAnsi="Arial" w:cs="Arial"/>
        </w:rPr>
      </w:pPr>
    </w:p>
    <w:p w14:paraId="6AB0FDF5" w14:textId="77777777" w:rsidR="009D19F5" w:rsidRPr="00733B20" w:rsidRDefault="009D19F5" w:rsidP="009D19F5">
      <w:pPr>
        <w:rPr>
          <w:rFonts w:ascii="Arial" w:hAnsi="Arial" w:cs="Arial"/>
        </w:rPr>
      </w:pPr>
    </w:p>
    <w:tbl>
      <w:tblPr>
        <w:tblStyle w:val="TableGrid2"/>
        <w:tblW w:w="9355" w:type="dxa"/>
        <w:tblLook w:val="04A0" w:firstRow="1" w:lastRow="0" w:firstColumn="1" w:lastColumn="0" w:noHBand="0" w:noVBand="1"/>
      </w:tblPr>
      <w:tblGrid>
        <w:gridCol w:w="805"/>
        <w:gridCol w:w="8550"/>
      </w:tblGrid>
      <w:tr w:rsidR="009D19F5" w:rsidRPr="00733B20" w14:paraId="0BBB34B8" w14:textId="77777777" w:rsidTr="000623BE">
        <w:tc>
          <w:tcPr>
            <w:tcW w:w="9355" w:type="dxa"/>
            <w:gridSpan w:val="2"/>
            <w:shd w:val="pct12" w:color="auto" w:fill="auto"/>
          </w:tcPr>
          <w:p w14:paraId="230B835C" w14:textId="77777777" w:rsidR="009D19F5" w:rsidRPr="00733B20" w:rsidRDefault="009D19F5" w:rsidP="000623BE">
            <w:pPr>
              <w:jc w:val="center"/>
              <w:rPr>
                <w:rFonts w:ascii="Arial" w:hAnsi="Arial" w:cs="Arial"/>
                <w:b/>
                <w:bCs/>
                <w:sz w:val="20"/>
                <w:szCs w:val="20"/>
              </w:rPr>
            </w:pPr>
            <w:r w:rsidRPr="00733B20">
              <w:rPr>
                <w:rFonts w:ascii="Arial" w:hAnsi="Arial" w:cs="Arial"/>
                <w:b/>
                <w:bCs/>
                <w:sz w:val="20"/>
                <w:szCs w:val="20"/>
              </w:rPr>
              <w:t xml:space="preserve">Annex A </w:t>
            </w:r>
            <w:r w:rsidRPr="00733B20">
              <w:rPr>
                <w:rFonts w:ascii="Arial" w:hAnsi="Arial" w:cs="Arial"/>
                <w:sz w:val="20"/>
                <w:szCs w:val="20"/>
              </w:rPr>
              <w:t>(informative)</w:t>
            </w:r>
          </w:p>
        </w:tc>
      </w:tr>
      <w:tr w:rsidR="009D19F5" w:rsidRPr="00733B20" w14:paraId="2C7B2692" w14:textId="77777777" w:rsidTr="000623BE">
        <w:tc>
          <w:tcPr>
            <w:tcW w:w="9355" w:type="dxa"/>
            <w:gridSpan w:val="2"/>
            <w:shd w:val="pct12" w:color="auto" w:fill="auto"/>
          </w:tcPr>
          <w:p w14:paraId="27E23795" w14:textId="77777777" w:rsidR="009D19F5" w:rsidRPr="00733B20" w:rsidRDefault="009D19F5" w:rsidP="000623BE">
            <w:pPr>
              <w:jc w:val="center"/>
              <w:rPr>
                <w:rFonts w:ascii="Arial" w:hAnsi="Arial" w:cs="Arial"/>
                <w:b/>
                <w:bCs/>
                <w:sz w:val="20"/>
                <w:szCs w:val="20"/>
              </w:rPr>
            </w:pPr>
            <w:r w:rsidRPr="00733B20">
              <w:rPr>
                <w:rFonts w:ascii="Arial" w:hAnsi="Arial" w:cs="Arial"/>
                <w:b/>
                <w:bCs/>
                <w:sz w:val="20"/>
                <w:szCs w:val="20"/>
              </w:rPr>
              <w:t>Information relevant to particular Types of Protection and specific Ex Products</w:t>
            </w:r>
          </w:p>
        </w:tc>
      </w:tr>
      <w:tr w:rsidR="009D19F5" w:rsidRPr="00733B20" w14:paraId="6774C1F4" w14:textId="77777777" w:rsidTr="000623BE">
        <w:tc>
          <w:tcPr>
            <w:tcW w:w="805" w:type="dxa"/>
          </w:tcPr>
          <w:p w14:paraId="0B8387E8" w14:textId="77777777" w:rsidR="009D19F5" w:rsidRPr="00733B20" w:rsidRDefault="009D19F5" w:rsidP="000623BE">
            <w:pPr>
              <w:rPr>
                <w:rFonts w:ascii="Arial" w:hAnsi="Arial" w:cs="Arial"/>
              </w:rPr>
            </w:pPr>
            <w:r w:rsidRPr="00733B20">
              <w:rPr>
                <w:rFonts w:ascii="Arial" w:hAnsi="Arial" w:cs="Arial"/>
                <w:b/>
                <w:bCs/>
              </w:rPr>
              <w:t>A.1</w:t>
            </w:r>
          </w:p>
        </w:tc>
        <w:tc>
          <w:tcPr>
            <w:tcW w:w="8550" w:type="dxa"/>
          </w:tcPr>
          <w:p w14:paraId="50019317" w14:textId="77777777" w:rsidR="009D19F5" w:rsidRPr="00733B20" w:rsidRDefault="009D19F5" w:rsidP="000623BE">
            <w:pPr>
              <w:jc w:val="center"/>
              <w:rPr>
                <w:rFonts w:ascii="Arial" w:hAnsi="Arial" w:cs="Arial"/>
                <w:b/>
              </w:rPr>
            </w:pPr>
            <w:r w:rsidRPr="00733B20">
              <w:rPr>
                <w:rFonts w:ascii="Arial" w:hAnsi="Arial" w:cs="Arial"/>
                <w:b/>
                <w:bCs/>
              </w:rPr>
              <w:t>Overview</w:t>
            </w:r>
          </w:p>
        </w:tc>
      </w:tr>
      <w:tr w:rsidR="009D19F5" w:rsidRPr="00733B20" w14:paraId="0CAC0EDE" w14:textId="77777777" w:rsidTr="000623BE">
        <w:tc>
          <w:tcPr>
            <w:tcW w:w="9355" w:type="dxa"/>
            <w:gridSpan w:val="2"/>
          </w:tcPr>
          <w:p w14:paraId="05419D5D"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This annex provides information on those aspects that the quality management system should address with respect to particular types of protection. It does not add to or otherwise change the requirements of this document.</w:t>
            </w:r>
          </w:p>
          <w:p w14:paraId="413EA598"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8"/>
                <w:szCs w:val="18"/>
              </w:rPr>
              <w:t>This annex provides examples of how to meet the requirements of this document, recognizing that other methods which achieve the same objectives are equally acceptable; and draws attention to aspects of requirements that might not be readily apparent to those unfamiliar with quality management systems for products intended for use in explosive atmospheres.</w:t>
            </w:r>
          </w:p>
          <w:p w14:paraId="1B638386" w14:textId="77777777" w:rsidR="009D19F5" w:rsidRPr="00733B20" w:rsidRDefault="009D19F5" w:rsidP="000623BE">
            <w:pPr>
              <w:autoSpaceDE w:val="0"/>
              <w:autoSpaceDN w:val="0"/>
              <w:adjustRightInd w:val="0"/>
              <w:ind w:left="0" w:firstLine="0"/>
              <w:rPr>
                <w:rFonts w:ascii="Arial" w:hAnsi="Arial" w:cs="Arial"/>
                <w:sz w:val="16"/>
                <w:szCs w:val="16"/>
              </w:rPr>
            </w:pPr>
            <w:r w:rsidRPr="00733B20">
              <w:rPr>
                <w:rFonts w:ascii="Arial" w:hAnsi="Arial" w:cs="Arial"/>
                <w:sz w:val="16"/>
                <w:szCs w:val="16"/>
              </w:rPr>
              <w:t>NOTE</w:t>
            </w:r>
            <w:r>
              <w:rPr>
                <w:rFonts w:ascii="Arial" w:hAnsi="Arial" w:cs="Arial"/>
                <w:sz w:val="16"/>
                <w:szCs w:val="16"/>
              </w:rPr>
              <w:t>:</w:t>
            </w:r>
            <w:r w:rsidRPr="00733B20">
              <w:rPr>
                <w:rFonts w:ascii="Arial" w:hAnsi="Arial" w:cs="Arial"/>
                <w:sz w:val="16"/>
                <w:szCs w:val="16"/>
              </w:rPr>
              <w:t xml:space="preserve"> The following examples do not cover all Types of Protection but give some advice and will be</w:t>
            </w:r>
          </w:p>
          <w:p w14:paraId="53B97436" w14:textId="77777777" w:rsidR="009D19F5" w:rsidRPr="00733B20" w:rsidRDefault="009D19F5" w:rsidP="000623BE">
            <w:pPr>
              <w:ind w:left="0" w:firstLine="0"/>
              <w:rPr>
                <w:rFonts w:ascii="Arial" w:hAnsi="Arial" w:cs="Arial"/>
                <w:b/>
              </w:rPr>
            </w:pPr>
            <w:r w:rsidRPr="00733B20">
              <w:rPr>
                <w:rFonts w:ascii="Arial" w:hAnsi="Arial" w:cs="Arial"/>
                <w:sz w:val="16"/>
                <w:szCs w:val="16"/>
              </w:rPr>
              <w:t>supplemented in the next edition.</w:t>
            </w:r>
          </w:p>
        </w:tc>
      </w:tr>
      <w:tr w:rsidR="009D19F5" w:rsidRPr="00733B20" w14:paraId="0F807D0C" w14:textId="77777777" w:rsidTr="000623BE">
        <w:tc>
          <w:tcPr>
            <w:tcW w:w="805" w:type="dxa"/>
          </w:tcPr>
          <w:p w14:paraId="3FC3068F" w14:textId="77777777" w:rsidR="009D19F5" w:rsidRPr="00733B20" w:rsidRDefault="009D19F5" w:rsidP="000623BE">
            <w:pPr>
              <w:rPr>
                <w:rFonts w:ascii="Arial" w:hAnsi="Arial" w:cs="Arial"/>
              </w:rPr>
            </w:pPr>
            <w:r w:rsidRPr="00733B20">
              <w:rPr>
                <w:rFonts w:ascii="Arial" w:hAnsi="Arial" w:cs="Arial"/>
                <w:b/>
                <w:bCs/>
              </w:rPr>
              <w:t>A.2</w:t>
            </w:r>
          </w:p>
        </w:tc>
        <w:tc>
          <w:tcPr>
            <w:tcW w:w="8550" w:type="dxa"/>
          </w:tcPr>
          <w:p w14:paraId="37DF605C" w14:textId="77777777" w:rsidR="009D19F5" w:rsidRPr="00733B20" w:rsidRDefault="009D19F5" w:rsidP="000623BE">
            <w:pPr>
              <w:pStyle w:val="checklist"/>
              <w:jc w:val="center"/>
              <w:rPr>
                <w:b/>
              </w:rPr>
            </w:pPr>
            <w:r w:rsidRPr="000A224A">
              <w:rPr>
                <w:b/>
                <w:bCs/>
                <w:color w:val="auto"/>
              </w:rPr>
              <w:t>General</w:t>
            </w:r>
          </w:p>
        </w:tc>
      </w:tr>
      <w:tr w:rsidR="009D19F5" w:rsidRPr="00733B20" w14:paraId="4E678E49" w14:textId="77777777" w:rsidTr="000623BE">
        <w:tc>
          <w:tcPr>
            <w:tcW w:w="9355" w:type="dxa"/>
            <w:gridSpan w:val="2"/>
          </w:tcPr>
          <w:p w14:paraId="4F49DDBF"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Schedule Drawings, which support the certificate of the </w:t>
            </w:r>
            <w:proofErr w:type="gramStart"/>
            <w:r w:rsidRPr="00733B20">
              <w:rPr>
                <w:rFonts w:ascii="Arial" w:hAnsi="Arial" w:cs="Arial"/>
                <w:sz w:val="18"/>
                <w:szCs w:val="18"/>
              </w:rPr>
              <w:t>Ex Product</w:t>
            </w:r>
            <w:proofErr w:type="gramEnd"/>
            <w:r w:rsidRPr="00733B20">
              <w:rPr>
                <w:rFonts w:ascii="Arial" w:hAnsi="Arial" w:cs="Arial"/>
                <w:sz w:val="18"/>
                <w:szCs w:val="18"/>
              </w:rPr>
              <w:t>, may provide conditions for the particular Type of Protection. All markings should be in accordance with schedule drawings.</w:t>
            </w:r>
          </w:p>
          <w:p w14:paraId="5FCCBE8D"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For enclosures and other components forming part of the enclosure and for fans, fan hoods and ventilation screens, the manufacturer should verify the material composition (e.g. External Provider’s Declaration of Conformity, see Annex C).</w:t>
            </w:r>
          </w:p>
          <w:p w14:paraId="4CB72314" w14:textId="77777777" w:rsidR="009D19F5" w:rsidRPr="00733B20" w:rsidRDefault="009D19F5" w:rsidP="000623BE">
            <w:pPr>
              <w:autoSpaceDE w:val="0"/>
              <w:autoSpaceDN w:val="0"/>
              <w:adjustRightInd w:val="0"/>
              <w:ind w:left="0" w:firstLine="0"/>
              <w:rPr>
                <w:rFonts w:ascii="Arial" w:hAnsi="Arial" w:cs="Arial"/>
                <w:sz w:val="18"/>
                <w:szCs w:val="18"/>
              </w:rPr>
            </w:pPr>
            <w:r w:rsidRPr="00733B20">
              <w:rPr>
                <w:rFonts w:ascii="Arial" w:hAnsi="Arial" w:cs="Arial"/>
                <w:sz w:val="18"/>
                <w:szCs w:val="18"/>
              </w:rPr>
              <w:t>Statistical bases are not appropriate for routine tests required by the certificate, except where the following currently permit such techniques:</w:t>
            </w:r>
          </w:p>
          <w:p w14:paraId="28C999C6" w14:textId="77777777" w:rsidR="009D19F5" w:rsidRPr="00733B20" w:rsidRDefault="009D19F5" w:rsidP="000623BE">
            <w:pPr>
              <w:autoSpaceDE w:val="0"/>
              <w:autoSpaceDN w:val="0"/>
              <w:adjustRightInd w:val="0"/>
              <w:rPr>
                <w:rFonts w:ascii="Arial" w:hAnsi="Arial" w:cs="Arial"/>
                <w:sz w:val="18"/>
                <w:szCs w:val="18"/>
              </w:rPr>
            </w:pPr>
            <w:r w:rsidRPr="00733B20">
              <w:rPr>
                <w:rFonts w:ascii="Arial" w:eastAsia="SymbolMT" w:hAnsi="Arial" w:cs="Arial"/>
                <w:sz w:val="18"/>
                <w:szCs w:val="18"/>
              </w:rPr>
              <w:t xml:space="preserve">• </w:t>
            </w:r>
            <w:r w:rsidRPr="00733B20">
              <w:rPr>
                <w:rFonts w:ascii="Arial" w:hAnsi="Arial" w:cs="Arial"/>
                <w:sz w:val="18"/>
                <w:szCs w:val="18"/>
              </w:rPr>
              <w:t>the relevant standard; or</w:t>
            </w:r>
          </w:p>
          <w:p w14:paraId="591CFCCC" w14:textId="77777777" w:rsidR="009D19F5" w:rsidRPr="00733B20" w:rsidRDefault="009D19F5" w:rsidP="000623BE">
            <w:pPr>
              <w:autoSpaceDE w:val="0"/>
              <w:autoSpaceDN w:val="0"/>
              <w:adjustRightInd w:val="0"/>
              <w:rPr>
                <w:rFonts w:ascii="Arial" w:hAnsi="Arial" w:cs="Arial"/>
                <w:sz w:val="18"/>
                <w:szCs w:val="18"/>
              </w:rPr>
            </w:pPr>
            <w:r w:rsidRPr="00733B20">
              <w:rPr>
                <w:rFonts w:ascii="Arial" w:eastAsia="SymbolMT" w:hAnsi="Arial" w:cs="Arial"/>
                <w:sz w:val="18"/>
                <w:szCs w:val="18"/>
              </w:rPr>
              <w:t xml:space="preserve">• </w:t>
            </w:r>
            <w:r w:rsidRPr="00733B20">
              <w:rPr>
                <w:rFonts w:ascii="Arial" w:hAnsi="Arial" w:cs="Arial"/>
                <w:sz w:val="18"/>
                <w:szCs w:val="18"/>
              </w:rPr>
              <w:t>appropriate interpretation and clarification sheets;</w:t>
            </w:r>
          </w:p>
          <w:p w14:paraId="481AFCF8" w14:textId="77777777" w:rsidR="009D19F5" w:rsidRPr="00733B20" w:rsidRDefault="009D19F5" w:rsidP="000623BE">
            <w:pPr>
              <w:autoSpaceDE w:val="0"/>
              <w:autoSpaceDN w:val="0"/>
              <w:adjustRightInd w:val="0"/>
              <w:rPr>
                <w:rFonts w:ascii="Arial" w:hAnsi="Arial" w:cs="Arial"/>
                <w:b/>
              </w:rPr>
            </w:pPr>
            <w:r w:rsidRPr="00733B20">
              <w:rPr>
                <w:rFonts w:ascii="Arial" w:hAnsi="Arial" w:cs="Arial"/>
                <w:sz w:val="18"/>
                <w:szCs w:val="18"/>
              </w:rPr>
              <w:t>All measurements should consider temperature variations.</w:t>
            </w:r>
          </w:p>
        </w:tc>
      </w:tr>
    </w:tbl>
    <w:p w14:paraId="75CA5857" w14:textId="77777777" w:rsidR="009D19F5" w:rsidRDefault="009D19F5" w:rsidP="009D19F5">
      <w:pPr>
        <w:rPr>
          <w:rFonts w:ascii="Arial" w:hAnsi="Arial" w:cs="Arial"/>
        </w:rPr>
      </w:pPr>
    </w:p>
    <w:p w14:paraId="6EABE8EE" w14:textId="77777777" w:rsidR="009D19F5" w:rsidRPr="00733B20"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733B20" w14:paraId="12EE0847" w14:textId="77777777" w:rsidTr="000623BE">
        <w:trPr>
          <w:tblHeader/>
        </w:trPr>
        <w:tc>
          <w:tcPr>
            <w:tcW w:w="1278" w:type="dxa"/>
            <w:shd w:val="pct12" w:color="auto" w:fill="auto"/>
            <w:vAlign w:val="center"/>
          </w:tcPr>
          <w:p w14:paraId="5413DEE2" w14:textId="77777777" w:rsidR="009D19F5" w:rsidRPr="00733B20" w:rsidRDefault="009D19F5" w:rsidP="000623BE">
            <w:pPr>
              <w:jc w:val="center"/>
              <w:rPr>
                <w:rFonts w:ascii="Arial" w:hAnsi="Arial" w:cs="Arial"/>
                <w:b/>
                <w:sz w:val="20"/>
                <w:szCs w:val="20"/>
              </w:rPr>
            </w:pPr>
            <w:bookmarkStart w:id="1" w:name="_Hlk39762126"/>
            <w:r w:rsidRPr="00733B20">
              <w:rPr>
                <w:rFonts w:ascii="Arial" w:hAnsi="Arial" w:cs="Arial"/>
                <w:b/>
                <w:sz w:val="20"/>
                <w:szCs w:val="20"/>
              </w:rPr>
              <w:t>Clause</w:t>
            </w:r>
          </w:p>
        </w:tc>
        <w:tc>
          <w:tcPr>
            <w:tcW w:w="4467" w:type="dxa"/>
            <w:shd w:val="pct12" w:color="auto" w:fill="auto"/>
            <w:vAlign w:val="center"/>
          </w:tcPr>
          <w:p w14:paraId="195A57A6" w14:textId="77777777" w:rsidR="009D19F5" w:rsidRPr="00733B20" w:rsidRDefault="009D19F5" w:rsidP="000623BE">
            <w:pPr>
              <w:jc w:val="center"/>
              <w:rPr>
                <w:rFonts w:ascii="Arial" w:hAnsi="Arial" w:cs="Arial"/>
                <w:b/>
                <w:sz w:val="20"/>
                <w:szCs w:val="20"/>
              </w:rPr>
            </w:pPr>
            <w:r w:rsidRPr="00733B20">
              <w:rPr>
                <w:rFonts w:ascii="Arial" w:hAnsi="Arial" w:cs="Arial"/>
                <w:b/>
                <w:sz w:val="20"/>
                <w:szCs w:val="20"/>
              </w:rPr>
              <w:t>Requirement</w:t>
            </w:r>
          </w:p>
        </w:tc>
        <w:tc>
          <w:tcPr>
            <w:tcW w:w="2700" w:type="dxa"/>
            <w:shd w:val="pct12" w:color="auto" w:fill="auto"/>
            <w:vAlign w:val="center"/>
          </w:tcPr>
          <w:p w14:paraId="39E14316" w14:textId="77777777" w:rsidR="009D19F5" w:rsidRPr="00733B20" w:rsidRDefault="009D19F5" w:rsidP="000623BE">
            <w:pPr>
              <w:jc w:val="center"/>
              <w:rPr>
                <w:rFonts w:ascii="Arial" w:hAnsi="Arial" w:cs="Arial"/>
                <w:b/>
                <w:sz w:val="20"/>
                <w:szCs w:val="20"/>
              </w:rPr>
            </w:pPr>
            <w:r w:rsidRPr="00733B20">
              <w:rPr>
                <w:rFonts w:ascii="Arial" w:hAnsi="Arial" w:cs="Arial"/>
                <w:b/>
                <w:sz w:val="20"/>
                <w:szCs w:val="20"/>
              </w:rPr>
              <w:t>Documents or Comments</w:t>
            </w:r>
          </w:p>
        </w:tc>
        <w:tc>
          <w:tcPr>
            <w:tcW w:w="910" w:type="dxa"/>
            <w:shd w:val="pct12" w:color="auto" w:fill="auto"/>
            <w:vAlign w:val="center"/>
          </w:tcPr>
          <w:p w14:paraId="11D77D49" w14:textId="77777777" w:rsidR="009D19F5" w:rsidRPr="00733B20" w:rsidRDefault="009D19F5" w:rsidP="000623BE">
            <w:pPr>
              <w:jc w:val="center"/>
              <w:rPr>
                <w:rFonts w:ascii="Arial" w:hAnsi="Arial" w:cs="Arial"/>
                <w:b/>
                <w:sz w:val="20"/>
                <w:szCs w:val="20"/>
              </w:rPr>
            </w:pPr>
            <w:r w:rsidRPr="00733B20">
              <w:rPr>
                <w:rFonts w:ascii="Arial" w:hAnsi="Arial" w:cs="Arial"/>
                <w:b/>
                <w:sz w:val="20"/>
                <w:szCs w:val="20"/>
              </w:rPr>
              <w:t>Verdict</w:t>
            </w:r>
          </w:p>
        </w:tc>
      </w:tr>
      <w:bookmarkEnd w:id="1"/>
      <w:tr w:rsidR="009D19F5" w:rsidRPr="00733B20" w14:paraId="41B283B6" w14:textId="77777777" w:rsidTr="000623BE">
        <w:tc>
          <w:tcPr>
            <w:tcW w:w="1278" w:type="dxa"/>
          </w:tcPr>
          <w:p w14:paraId="50C04C75" w14:textId="77777777" w:rsidR="009D19F5" w:rsidRPr="00733B20" w:rsidRDefault="009D19F5" w:rsidP="000623BE">
            <w:pPr>
              <w:rPr>
                <w:rFonts w:ascii="Arial" w:hAnsi="Arial" w:cs="Arial"/>
              </w:rPr>
            </w:pPr>
            <w:r w:rsidRPr="00733B20">
              <w:rPr>
                <w:rFonts w:ascii="Arial" w:hAnsi="Arial" w:cs="Arial"/>
                <w:b/>
                <w:bCs/>
              </w:rPr>
              <w:t>A.3</w:t>
            </w:r>
          </w:p>
        </w:tc>
        <w:tc>
          <w:tcPr>
            <w:tcW w:w="7167" w:type="dxa"/>
            <w:gridSpan w:val="2"/>
          </w:tcPr>
          <w:p w14:paraId="7C41F4F9" w14:textId="77777777" w:rsidR="009D19F5" w:rsidRPr="00733B20" w:rsidRDefault="009D19F5" w:rsidP="000623BE">
            <w:pPr>
              <w:autoSpaceDE w:val="0"/>
              <w:autoSpaceDN w:val="0"/>
              <w:adjustRightInd w:val="0"/>
              <w:jc w:val="center"/>
              <w:rPr>
                <w:rFonts w:ascii="Arial" w:hAnsi="Arial" w:cs="Arial"/>
                <w:sz w:val="20"/>
                <w:szCs w:val="20"/>
              </w:rPr>
            </w:pPr>
            <w:r w:rsidRPr="00733B20">
              <w:rPr>
                <w:rFonts w:ascii="Arial" w:hAnsi="Arial" w:cs="Arial"/>
                <w:b/>
                <w:bCs/>
                <w:sz w:val="18"/>
                <w:szCs w:val="18"/>
              </w:rPr>
              <w:t>Ex d – Flameproof enclosures covered by IEC 60079-1</w:t>
            </w:r>
          </w:p>
        </w:tc>
        <w:tc>
          <w:tcPr>
            <w:tcW w:w="910" w:type="dxa"/>
          </w:tcPr>
          <w:p w14:paraId="095FF7CF" w14:textId="77777777" w:rsidR="009D19F5" w:rsidRPr="00733B20" w:rsidRDefault="009D19F5" w:rsidP="000623BE">
            <w:pPr>
              <w:pStyle w:val="checklist"/>
              <w:jc w:val="center"/>
              <w:rPr>
                <w:b/>
              </w:rPr>
            </w:pPr>
          </w:p>
        </w:tc>
      </w:tr>
      <w:tr w:rsidR="009D19F5" w:rsidRPr="00733B20" w14:paraId="1E2642C6" w14:textId="77777777" w:rsidTr="000623BE">
        <w:tc>
          <w:tcPr>
            <w:tcW w:w="1278" w:type="dxa"/>
            <w:shd w:val="pct12" w:color="auto" w:fill="auto"/>
          </w:tcPr>
          <w:p w14:paraId="7873A9D7" w14:textId="77777777" w:rsidR="009D19F5" w:rsidRPr="00733B20" w:rsidRDefault="009D19F5" w:rsidP="000623BE">
            <w:pPr>
              <w:rPr>
                <w:rFonts w:ascii="Arial" w:hAnsi="Arial" w:cs="Arial"/>
              </w:rPr>
            </w:pPr>
            <w:r w:rsidRPr="00733B20">
              <w:rPr>
                <w:rFonts w:ascii="Arial" w:hAnsi="Arial" w:cs="Arial"/>
                <w:b/>
                <w:bCs/>
                <w:sz w:val="20"/>
                <w:szCs w:val="20"/>
              </w:rPr>
              <w:t>A.3.1</w:t>
            </w:r>
          </w:p>
        </w:tc>
        <w:tc>
          <w:tcPr>
            <w:tcW w:w="7167" w:type="dxa"/>
            <w:gridSpan w:val="2"/>
            <w:shd w:val="pct12" w:color="auto" w:fill="auto"/>
          </w:tcPr>
          <w:p w14:paraId="08479D50" w14:textId="77777777" w:rsidR="009D19F5" w:rsidRPr="00733B20" w:rsidRDefault="009D19F5" w:rsidP="000623BE">
            <w:pPr>
              <w:autoSpaceDE w:val="0"/>
              <w:autoSpaceDN w:val="0"/>
              <w:adjustRightInd w:val="0"/>
              <w:rPr>
                <w:rFonts w:ascii="Arial" w:hAnsi="Arial" w:cs="Arial"/>
                <w:b/>
                <w:bCs/>
                <w:sz w:val="18"/>
                <w:szCs w:val="18"/>
              </w:rPr>
            </w:pPr>
            <w:r w:rsidRPr="00733B20">
              <w:rPr>
                <w:rFonts w:ascii="Arial" w:hAnsi="Arial" w:cs="Arial"/>
                <w:b/>
                <w:bCs/>
                <w:sz w:val="18"/>
                <w:szCs w:val="18"/>
              </w:rPr>
              <w:t>Verification</w:t>
            </w:r>
          </w:p>
        </w:tc>
        <w:tc>
          <w:tcPr>
            <w:tcW w:w="910" w:type="dxa"/>
            <w:shd w:val="pct12" w:color="auto" w:fill="auto"/>
          </w:tcPr>
          <w:p w14:paraId="3E6AB172" w14:textId="77777777" w:rsidR="009D19F5" w:rsidRPr="00733B20" w:rsidRDefault="009D19F5" w:rsidP="000623BE">
            <w:pPr>
              <w:jc w:val="center"/>
              <w:rPr>
                <w:rFonts w:ascii="Arial" w:hAnsi="Arial" w:cs="Arial"/>
                <w:b/>
              </w:rPr>
            </w:pPr>
          </w:p>
        </w:tc>
      </w:tr>
      <w:tr w:rsidR="009D19F5" w:rsidRPr="00026081" w14:paraId="6AF315E9" w14:textId="77777777" w:rsidTr="000623BE">
        <w:tc>
          <w:tcPr>
            <w:tcW w:w="5745" w:type="dxa"/>
            <w:gridSpan w:val="2"/>
          </w:tcPr>
          <w:p w14:paraId="3CDC7009" w14:textId="77777777" w:rsidR="009D19F5" w:rsidRPr="00026081" w:rsidRDefault="009D19F5" w:rsidP="000623BE">
            <w:pPr>
              <w:ind w:left="0" w:firstLine="0"/>
              <w:rPr>
                <w:rFonts w:ascii="Arial" w:hAnsi="Arial" w:cs="Arial"/>
                <w:sz w:val="18"/>
                <w:szCs w:val="18"/>
              </w:rPr>
            </w:pPr>
            <w:r w:rsidRPr="00026081">
              <w:rPr>
                <w:rFonts w:ascii="Arial" w:hAnsi="Arial" w:cs="Arial"/>
                <w:sz w:val="18"/>
                <w:szCs w:val="18"/>
              </w:rPr>
              <w:t>Verification consists of a visual inspection and/or measurement.</w:t>
            </w:r>
          </w:p>
          <w:p w14:paraId="6FC2D565" w14:textId="77777777" w:rsidR="009D19F5" w:rsidRPr="00026081" w:rsidRDefault="009D19F5" w:rsidP="000623BE">
            <w:pPr>
              <w:ind w:left="0" w:firstLine="0"/>
            </w:pPr>
            <w:r w:rsidRPr="00026081">
              <w:rPr>
                <w:rFonts w:ascii="Arial" w:hAnsi="Arial" w:cs="Arial"/>
                <w:sz w:val="18"/>
                <w:szCs w:val="18"/>
              </w:rPr>
              <w:t>The measurement should be done with suitable measuring equipment. The persons doing this measurement should have the competence and knowledge of using this measuring equipment.</w:t>
            </w:r>
          </w:p>
        </w:tc>
        <w:tc>
          <w:tcPr>
            <w:tcW w:w="2700" w:type="dxa"/>
            <w:vAlign w:val="center"/>
          </w:tcPr>
          <w:p w14:paraId="20817283" w14:textId="77777777" w:rsidR="009D19F5" w:rsidRPr="00026081" w:rsidRDefault="009D19F5" w:rsidP="000623BE">
            <w:pPr>
              <w:rPr>
                <w:rFonts w:ascii="Arial" w:hAnsi="Arial" w:cs="Arial"/>
                <w:color w:val="0000E2"/>
                <w:sz w:val="20"/>
                <w:szCs w:val="20"/>
              </w:rPr>
            </w:pPr>
          </w:p>
        </w:tc>
        <w:tc>
          <w:tcPr>
            <w:tcW w:w="910" w:type="dxa"/>
            <w:vAlign w:val="center"/>
          </w:tcPr>
          <w:p w14:paraId="2112D7F2" w14:textId="77777777" w:rsidR="009D19F5" w:rsidRPr="00026081" w:rsidRDefault="009D19F5" w:rsidP="000623BE">
            <w:pPr>
              <w:jc w:val="center"/>
              <w:rPr>
                <w:rFonts w:ascii="Arial" w:hAnsi="Arial" w:cs="Arial"/>
                <w:b/>
                <w:color w:val="0000E2"/>
                <w:sz w:val="20"/>
                <w:szCs w:val="20"/>
              </w:rPr>
            </w:pPr>
          </w:p>
        </w:tc>
      </w:tr>
      <w:tr w:rsidR="009D19F5" w:rsidRPr="00026081" w14:paraId="46BC50F4" w14:textId="77777777" w:rsidTr="000623BE">
        <w:tc>
          <w:tcPr>
            <w:tcW w:w="1278" w:type="dxa"/>
            <w:shd w:val="pct12" w:color="auto" w:fill="auto"/>
          </w:tcPr>
          <w:p w14:paraId="0A9C71ED" w14:textId="77777777" w:rsidR="009D19F5" w:rsidRPr="00026081" w:rsidRDefault="009D19F5" w:rsidP="000623BE">
            <w:pPr>
              <w:rPr>
                <w:rFonts w:ascii="Arial" w:hAnsi="Arial" w:cs="Arial"/>
              </w:rPr>
            </w:pPr>
            <w:r w:rsidRPr="00026081">
              <w:rPr>
                <w:rFonts w:ascii="Arial" w:hAnsi="Arial" w:cs="Arial"/>
                <w:b/>
                <w:bCs/>
                <w:sz w:val="20"/>
                <w:szCs w:val="20"/>
              </w:rPr>
              <w:t>A.3.2</w:t>
            </w:r>
          </w:p>
        </w:tc>
        <w:tc>
          <w:tcPr>
            <w:tcW w:w="8077" w:type="dxa"/>
            <w:gridSpan w:val="3"/>
            <w:shd w:val="pct12" w:color="auto" w:fill="auto"/>
          </w:tcPr>
          <w:p w14:paraId="2ECB4254" w14:textId="77777777" w:rsidR="009D19F5" w:rsidRPr="00026081" w:rsidRDefault="009D19F5" w:rsidP="000623BE">
            <w:pPr>
              <w:jc w:val="center"/>
              <w:rPr>
                <w:rFonts w:ascii="Arial" w:hAnsi="Arial" w:cs="Arial"/>
                <w:b/>
              </w:rPr>
            </w:pPr>
            <w:r w:rsidRPr="00026081">
              <w:rPr>
                <w:rFonts w:ascii="Arial" w:hAnsi="Arial" w:cs="Arial"/>
                <w:b/>
                <w:bCs/>
                <w:sz w:val="20"/>
                <w:szCs w:val="20"/>
              </w:rPr>
              <w:t>Castings</w:t>
            </w:r>
          </w:p>
        </w:tc>
      </w:tr>
      <w:tr w:rsidR="009D19F5" w:rsidRPr="00026081" w14:paraId="2D202527" w14:textId="77777777" w:rsidTr="000623BE">
        <w:tc>
          <w:tcPr>
            <w:tcW w:w="5745" w:type="dxa"/>
            <w:gridSpan w:val="2"/>
          </w:tcPr>
          <w:p w14:paraId="417A829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Castings should be subject to verification that demonstrates conformity, e.g.:</w:t>
            </w:r>
          </w:p>
          <w:p w14:paraId="13F0046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100 % visual inspection should be done on each part;</w:t>
            </w:r>
          </w:p>
          <w:p w14:paraId="79E532A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wall thickness (including those parts not subject to machining);</w:t>
            </w:r>
          </w:p>
          <w:p w14:paraId="68D48DE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flaws, inclusions, blow holes and porosity (by either a visual or test method depending upon the criticality).</w:t>
            </w:r>
          </w:p>
          <w:p w14:paraId="3D54A5F8" w14:textId="77777777" w:rsidR="009D19F5" w:rsidRDefault="009D19F5" w:rsidP="000623BE">
            <w:pPr>
              <w:autoSpaceDE w:val="0"/>
              <w:autoSpaceDN w:val="0"/>
              <w:adjustRightInd w:val="0"/>
              <w:ind w:left="0" w:firstLine="0"/>
              <w:rPr>
                <w:rFonts w:ascii="Arial" w:hAnsi="Arial" w:cs="Arial"/>
                <w:sz w:val="16"/>
                <w:szCs w:val="16"/>
              </w:rPr>
            </w:pPr>
          </w:p>
          <w:p w14:paraId="736FE6C5" w14:textId="77777777" w:rsidR="009D19F5" w:rsidRPr="00672D6F" w:rsidRDefault="009D19F5" w:rsidP="000623BE">
            <w:pPr>
              <w:autoSpaceDE w:val="0"/>
              <w:autoSpaceDN w:val="0"/>
              <w:adjustRightInd w:val="0"/>
              <w:ind w:left="0" w:firstLine="0"/>
              <w:rPr>
                <w:rFonts w:ascii="Arial" w:hAnsi="Arial" w:cs="Arial"/>
                <w:sz w:val="16"/>
                <w:szCs w:val="16"/>
              </w:rPr>
            </w:pPr>
            <w:r w:rsidRPr="00672D6F">
              <w:rPr>
                <w:rFonts w:ascii="Arial" w:hAnsi="Arial" w:cs="Arial"/>
                <w:sz w:val="16"/>
                <w:szCs w:val="16"/>
              </w:rPr>
              <w:t>NOTE: Verification can be accomplished by 100 % visual inspection, or by another means deemed appropriate based on the ability of the manufacturer to effectively control production.</w:t>
            </w:r>
          </w:p>
          <w:p w14:paraId="26F4FEF1" w14:textId="77777777" w:rsidR="009D19F5" w:rsidRPr="00672D6F" w:rsidRDefault="009D19F5" w:rsidP="000623BE">
            <w:pPr>
              <w:autoSpaceDE w:val="0"/>
              <w:autoSpaceDN w:val="0"/>
              <w:adjustRightInd w:val="0"/>
              <w:ind w:left="0" w:firstLine="0"/>
              <w:rPr>
                <w:rFonts w:ascii="Arial" w:hAnsi="Arial" w:cs="Arial"/>
                <w:sz w:val="16"/>
                <w:szCs w:val="16"/>
              </w:rPr>
            </w:pPr>
            <w:r w:rsidRPr="00672D6F">
              <w:rPr>
                <w:rFonts w:ascii="Arial" w:hAnsi="Arial" w:cs="Arial"/>
                <w:sz w:val="16"/>
                <w:szCs w:val="16"/>
              </w:rPr>
              <w:t xml:space="preserve">Recovery of porous castings by impregnation methods, e.g. silicone is not permitted. </w:t>
            </w:r>
          </w:p>
          <w:p w14:paraId="1FE52245" w14:textId="77777777" w:rsidR="009D19F5" w:rsidRPr="00026081" w:rsidRDefault="009D19F5" w:rsidP="000623BE">
            <w:pPr>
              <w:autoSpaceDE w:val="0"/>
              <w:autoSpaceDN w:val="0"/>
              <w:adjustRightInd w:val="0"/>
              <w:ind w:left="0" w:firstLine="0"/>
              <w:rPr>
                <w:rFonts w:ascii="Arial" w:hAnsi="Arial" w:cs="Arial"/>
                <w:sz w:val="18"/>
                <w:szCs w:val="18"/>
              </w:rPr>
            </w:pPr>
            <w:r w:rsidRPr="00672D6F">
              <w:rPr>
                <w:rFonts w:ascii="Arial" w:hAnsi="Arial" w:cs="Arial"/>
                <w:sz w:val="16"/>
                <w:szCs w:val="16"/>
              </w:rPr>
              <w:t>In the event that a casting is recovered by welding it will become subject to the requirements applicable to welded enclosures, e.g. routine pressure testing.</w:t>
            </w:r>
          </w:p>
        </w:tc>
        <w:tc>
          <w:tcPr>
            <w:tcW w:w="2700" w:type="dxa"/>
            <w:vAlign w:val="center"/>
          </w:tcPr>
          <w:p w14:paraId="346065D1" w14:textId="77777777" w:rsidR="009D19F5" w:rsidRPr="00026081" w:rsidRDefault="009D19F5" w:rsidP="000623BE">
            <w:pPr>
              <w:rPr>
                <w:rFonts w:ascii="Arial" w:hAnsi="Arial" w:cs="Arial"/>
                <w:color w:val="0000E2"/>
                <w:sz w:val="20"/>
                <w:szCs w:val="20"/>
              </w:rPr>
            </w:pPr>
          </w:p>
        </w:tc>
        <w:tc>
          <w:tcPr>
            <w:tcW w:w="910" w:type="dxa"/>
            <w:vAlign w:val="center"/>
          </w:tcPr>
          <w:p w14:paraId="712ED7F7" w14:textId="77777777" w:rsidR="009D19F5" w:rsidRPr="00026081" w:rsidRDefault="009D19F5" w:rsidP="000623BE">
            <w:pPr>
              <w:jc w:val="center"/>
              <w:rPr>
                <w:rFonts w:ascii="Arial" w:hAnsi="Arial" w:cs="Arial"/>
                <w:b/>
                <w:color w:val="0000E2"/>
                <w:sz w:val="20"/>
                <w:szCs w:val="20"/>
              </w:rPr>
            </w:pPr>
          </w:p>
        </w:tc>
      </w:tr>
      <w:tr w:rsidR="009D19F5" w:rsidRPr="00026081" w14:paraId="714062E0" w14:textId="77777777" w:rsidTr="000623BE">
        <w:tc>
          <w:tcPr>
            <w:tcW w:w="1278" w:type="dxa"/>
            <w:shd w:val="pct12" w:color="auto" w:fill="auto"/>
          </w:tcPr>
          <w:p w14:paraId="453E1DE9" w14:textId="77777777" w:rsidR="009D19F5" w:rsidRPr="00026081" w:rsidRDefault="009D19F5" w:rsidP="000623BE">
            <w:pPr>
              <w:autoSpaceDE w:val="0"/>
              <w:autoSpaceDN w:val="0"/>
              <w:adjustRightInd w:val="0"/>
              <w:rPr>
                <w:rFonts w:ascii="Arial" w:hAnsi="Arial" w:cs="Arial"/>
              </w:rPr>
            </w:pPr>
            <w:r w:rsidRPr="00026081">
              <w:rPr>
                <w:rFonts w:ascii="Arial" w:hAnsi="Arial" w:cs="Arial"/>
                <w:b/>
                <w:bCs/>
                <w:sz w:val="20"/>
                <w:szCs w:val="20"/>
              </w:rPr>
              <w:t xml:space="preserve">A.3.3 </w:t>
            </w:r>
          </w:p>
        </w:tc>
        <w:tc>
          <w:tcPr>
            <w:tcW w:w="8077" w:type="dxa"/>
            <w:gridSpan w:val="3"/>
            <w:shd w:val="pct12" w:color="auto" w:fill="auto"/>
          </w:tcPr>
          <w:p w14:paraId="7B0E5E30"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Machining</w:t>
            </w:r>
          </w:p>
        </w:tc>
      </w:tr>
      <w:tr w:rsidR="009D19F5" w:rsidRPr="00026081" w14:paraId="6A287108" w14:textId="77777777" w:rsidTr="000623BE">
        <w:tc>
          <w:tcPr>
            <w:tcW w:w="5745" w:type="dxa"/>
            <w:gridSpan w:val="2"/>
          </w:tcPr>
          <w:p w14:paraId="4E1E2CE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Machining should be subject to verification by either 100 % inspection or statistical techniques as appropriate that demonstrates conformity, e.g. the following should be verified:</w:t>
            </w:r>
          </w:p>
          <w:p w14:paraId="76AE5C2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a) flatness of flanged </w:t>
            </w:r>
            <w:proofErr w:type="spellStart"/>
            <w:r w:rsidRPr="00026081">
              <w:rPr>
                <w:rFonts w:ascii="Arial" w:hAnsi="Arial" w:cs="Arial"/>
                <w:sz w:val="18"/>
                <w:szCs w:val="18"/>
              </w:rPr>
              <w:t>flamepaths</w:t>
            </w:r>
            <w:proofErr w:type="spellEnd"/>
            <w:r w:rsidRPr="00026081">
              <w:rPr>
                <w:rFonts w:ascii="Arial" w:hAnsi="Arial" w:cs="Arial"/>
                <w:sz w:val="18"/>
                <w:szCs w:val="18"/>
              </w:rPr>
              <w:t>;</w:t>
            </w:r>
          </w:p>
          <w:p w14:paraId="1A1359F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b) surface roughness of non-threaded </w:t>
            </w:r>
            <w:proofErr w:type="spellStart"/>
            <w:r w:rsidRPr="00026081">
              <w:rPr>
                <w:rFonts w:ascii="Arial" w:hAnsi="Arial" w:cs="Arial"/>
                <w:sz w:val="18"/>
                <w:szCs w:val="18"/>
              </w:rPr>
              <w:t>flamepaths</w:t>
            </w:r>
            <w:proofErr w:type="spellEnd"/>
            <w:r w:rsidRPr="00026081">
              <w:rPr>
                <w:rFonts w:ascii="Arial" w:hAnsi="Arial" w:cs="Arial"/>
                <w:sz w:val="18"/>
                <w:szCs w:val="18"/>
              </w:rPr>
              <w:t>;</w:t>
            </w:r>
          </w:p>
          <w:p w14:paraId="736FC30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c) fit of all threaded </w:t>
            </w:r>
            <w:proofErr w:type="spellStart"/>
            <w:r w:rsidRPr="00026081">
              <w:rPr>
                <w:rFonts w:ascii="Arial" w:hAnsi="Arial" w:cs="Arial"/>
                <w:sz w:val="18"/>
                <w:szCs w:val="18"/>
              </w:rPr>
              <w:t>flamepaths</w:t>
            </w:r>
            <w:proofErr w:type="spellEnd"/>
            <w:r w:rsidRPr="00026081">
              <w:rPr>
                <w:rFonts w:ascii="Arial" w:hAnsi="Arial" w:cs="Arial"/>
                <w:sz w:val="18"/>
                <w:szCs w:val="18"/>
              </w:rPr>
              <w:t xml:space="preserve"> (e.g. threaded entries and threaded access covers);</w:t>
            </w:r>
          </w:p>
          <w:p w14:paraId="2199E35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lastRenderedPageBreak/>
              <w:t>d) depth of drilling and tapping of blind holes to ensure adequate residual wall thickness;</w:t>
            </w:r>
          </w:p>
          <w:p w14:paraId="27B488D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e) dimensional requirements of all </w:t>
            </w:r>
            <w:proofErr w:type="spellStart"/>
            <w:r w:rsidRPr="00026081">
              <w:rPr>
                <w:rFonts w:ascii="Arial" w:hAnsi="Arial" w:cs="Arial"/>
                <w:sz w:val="18"/>
                <w:szCs w:val="18"/>
              </w:rPr>
              <w:t>flamepaths</w:t>
            </w:r>
            <w:proofErr w:type="spellEnd"/>
            <w:r w:rsidRPr="00026081">
              <w:rPr>
                <w:rFonts w:ascii="Arial" w:hAnsi="Arial" w:cs="Arial"/>
                <w:sz w:val="18"/>
                <w:szCs w:val="18"/>
              </w:rPr>
              <w:t>.</w:t>
            </w:r>
          </w:p>
          <w:p w14:paraId="53F30F2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6"/>
                <w:szCs w:val="16"/>
              </w:rPr>
              <w:t>NOTE</w:t>
            </w:r>
            <w:r>
              <w:rPr>
                <w:rFonts w:ascii="Arial" w:hAnsi="Arial" w:cs="Arial"/>
                <w:sz w:val="16"/>
                <w:szCs w:val="16"/>
              </w:rPr>
              <w:t>:</w:t>
            </w:r>
            <w:r w:rsidRPr="00026081">
              <w:rPr>
                <w:rFonts w:ascii="Arial" w:hAnsi="Arial" w:cs="Arial"/>
                <w:sz w:val="16"/>
                <w:szCs w:val="16"/>
              </w:rPr>
              <w:t xml:space="preserve"> Suitable statistical techniques are used in ISO 2859-1, ISO 3951-1 or equivalent standard.</w:t>
            </w:r>
          </w:p>
        </w:tc>
        <w:tc>
          <w:tcPr>
            <w:tcW w:w="2700" w:type="dxa"/>
            <w:vAlign w:val="center"/>
          </w:tcPr>
          <w:p w14:paraId="2E982919" w14:textId="77777777" w:rsidR="009D19F5" w:rsidRPr="00026081" w:rsidRDefault="009D19F5" w:rsidP="000623BE">
            <w:pPr>
              <w:rPr>
                <w:rFonts w:ascii="Arial" w:hAnsi="Arial" w:cs="Arial"/>
                <w:color w:val="0000E2"/>
                <w:sz w:val="20"/>
                <w:szCs w:val="20"/>
              </w:rPr>
            </w:pPr>
          </w:p>
        </w:tc>
        <w:tc>
          <w:tcPr>
            <w:tcW w:w="910" w:type="dxa"/>
            <w:vAlign w:val="center"/>
          </w:tcPr>
          <w:p w14:paraId="1E6D8232" w14:textId="77777777" w:rsidR="009D19F5" w:rsidRPr="00026081" w:rsidRDefault="009D19F5" w:rsidP="000623BE">
            <w:pPr>
              <w:jc w:val="center"/>
              <w:rPr>
                <w:rFonts w:ascii="Arial" w:hAnsi="Arial" w:cs="Arial"/>
                <w:b/>
                <w:color w:val="0000E2"/>
                <w:sz w:val="20"/>
                <w:szCs w:val="20"/>
              </w:rPr>
            </w:pPr>
          </w:p>
        </w:tc>
      </w:tr>
      <w:tr w:rsidR="009D19F5" w:rsidRPr="00026081" w14:paraId="52B20467" w14:textId="77777777" w:rsidTr="000623BE">
        <w:tc>
          <w:tcPr>
            <w:tcW w:w="1278" w:type="dxa"/>
            <w:shd w:val="pct12" w:color="auto" w:fill="auto"/>
          </w:tcPr>
          <w:p w14:paraId="2C853AF1" w14:textId="77777777" w:rsidR="009D19F5" w:rsidRPr="00026081" w:rsidRDefault="009D19F5" w:rsidP="000623BE">
            <w:pPr>
              <w:rPr>
                <w:rFonts w:ascii="Arial" w:hAnsi="Arial" w:cs="Arial"/>
              </w:rPr>
            </w:pPr>
            <w:r w:rsidRPr="00026081">
              <w:rPr>
                <w:rFonts w:ascii="Arial" w:hAnsi="Arial" w:cs="Arial"/>
                <w:b/>
                <w:bCs/>
                <w:sz w:val="20"/>
                <w:szCs w:val="20"/>
              </w:rPr>
              <w:t>A.3.4</w:t>
            </w:r>
          </w:p>
        </w:tc>
        <w:tc>
          <w:tcPr>
            <w:tcW w:w="8077" w:type="dxa"/>
            <w:gridSpan w:val="3"/>
            <w:shd w:val="pct12" w:color="auto" w:fill="auto"/>
          </w:tcPr>
          <w:p w14:paraId="0E32ECC5" w14:textId="77777777" w:rsidR="009D19F5" w:rsidRPr="00026081" w:rsidRDefault="009D19F5" w:rsidP="000623BE">
            <w:pPr>
              <w:jc w:val="center"/>
              <w:rPr>
                <w:rFonts w:ascii="Arial" w:hAnsi="Arial" w:cs="Arial"/>
                <w:b/>
                <w:sz w:val="20"/>
                <w:szCs w:val="20"/>
              </w:rPr>
            </w:pPr>
            <w:r w:rsidRPr="00026081">
              <w:rPr>
                <w:rFonts w:ascii="Arial" w:hAnsi="Arial" w:cs="Arial"/>
                <w:b/>
                <w:bCs/>
                <w:sz w:val="20"/>
                <w:szCs w:val="20"/>
              </w:rPr>
              <w:t>Cemented joints and potted assemblies</w:t>
            </w:r>
          </w:p>
        </w:tc>
      </w:tr>
      <w:tr w:rsidR="009D19F5" w:rsidRPr="00026081" w14:paraId="714753B4" w14:textId="77777777" w:rsidTr="000623BE">
        <w:tc>
          <w:tcPr>
            <w:tcW w:w="5745" w:type="dxa"/>
            <w:gridSpan w:val="2"/>
          </w:tcPr>
          <w:p w14:paraId="125FBE29"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address the following, as applicable:</w:t>
            </w:r>
          </w:p>
          <w:p w14:paraId="7E0EDD1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shelf life and storage of cement, potting compounds;</w:t>
            </w:r>
          </w:p>
          <w:p w14:paraId="1B44D66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mixing;</w:t>
            </w:r>
          </w:p>
          <w:p w14:paraId="3AE1406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surface preparation (degreasing or equivalent is usually required immediately before the potting-operation to ensure good adhesion);</w:t>
            </w:r>
          </w:p>
          <w:p w14:paraId="6E7057E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e.g. filling instructions, freedom from voids and temperature conditions;</w:t>
            </w:r>
          </w:p>
          <w:p w14:paraId="66E82FD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curing, which should include: curing period, any relevant environmental factors, provision to ensure product is undisturbed during the curing period;</w:t>
            </w:r>
          </w:p>
          <w:p w14:paraId="748175D2"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f) after curing, an inspection should be done on each potted assembly. Depending on the nature and repeatability of the process and the potted assembly, this could be for example using statistical techniques.</w:t>
            </w:r>
          </w:p>
        </w:tc>
        <w:tc>
          <w:tcPr>
            <w:tcW w:w="2700" w:type="dxa"/>
            <w:vAlign w:val="center"/>
          </w:tcPr>
          <w:p w14:paraId="2591E424" w14:textId="77777777" w:rsidR="009D19F5" w:rsidRPr="00026081" w:rsidRDefault="009D19F5" w:rsidP="000623BE">
            <w:pPr>
              <w:rPr>
                <w:rFonts w:ascii="Arial" w:hAnsi="Arial" w:cs="Arial"/>
                <w:color w:val="0000E2"/>
                <w:sz w:val="20"/>
                <w:szCs w:val="20"/>
              </w:rPr>
            </w:pPr>
          </w:p>
        </w:tc>
        <w:tc>
          <w:tcPr>
            <w:tcW w:w="910" w:type="dxa"/>
            <w:vAlign w:val="center"/>
          </w:tcPr>
          <w:p w14:paraId="68E9ED73" w14:textId="77777777" w:rsidR="009D19F5" w:rsidRPr="00026081" w:rsidRDefault="009D19F5" w:rsidP="000623BE">
            <w:pPr>
              <w:jc w:val="center"/>
              <w:rPr>
                <w:rFonts w:ascii="Arial" w:hAnsi="Arial" w:cs="Arial"/>
                <w:b/>
                <w:color w:val="0000E2"/>
                <w:sz w:val="20"/>
                <w:szCs w:val="20"/>
              </w:rPr>
            </w:pPr>
          </w:p>
        </w:tc>
      </w:tr>
      <w:tr w:rsidR="009D19F5" w:rsidRPr="00026081" w14:paraId="5DC888ED" w14:textId="77777777" w:rsidTr="000623BE">
        <w:tc>
          <w:tcPr>
            <w:tcW w:w="1278" w:type="dxa"/>
            <w:shd w:val="pct12" w:color="auto" w:fill="auto"/>
          </w:tcPr>
          <w:p w14:paraId="5863150E" w14:textId="77777777" w:rsidR="009D19F5" w:rsidRPr="00026081" w:rsidRDefault="009D19F5" w:rsidP="000623BE">
            <w:pPr>
              <w:rPr>
                <w:rFonts w:ascii="Arial" w:hAnsi="Arial" w:cs="Arial"/>
              </w:rPr>
            </w:pPr>
            <w:r w:rsidRPr="00026081">
              <w:rPr>
                <w:rFonts w:ascii="Arial" w:hAnsi="Arial" w:cs="Arial"/>
                <w:b/>
                <w:bCs/>
                <w:sz w:val="20"/>
                <w:szCs w:val="20"/>
              </w:rPr>
              <w:t>A.3.5</w:t>
            </w:r>
          </w:p>
        </w:tc>
        <w:tc>
          <w:tcPr>
            <w:tcW w:w="8077" w:type="dxa"/>
            <w:gridSpan w:val="3"/>
            <w:shd w:val="pct12" w:color="auto" w:fill="auto"/>
          </w:tcPr>
          <w:p w14:paraId="6C2B8CE1" w14:textId="77777777" w:rsidR="009D19F5" w:rsidRPr="00026081" w:rsidRDefault="009D19F5" w:rsidP="000623BE">
            <w:pPr>
              <w:jc w:val="center"/>
              <w:rPr>
                <w:rFonts w:ascii="Arial" w:hAnsi="Arial" w:cs="Arial"/>
                <w:b/>
                <w:sz w:val="20"/>
                <w:szCs w:val="20"/>
              </w:rPr>
            </w:pPr>
            <w:r w:rsidRPr="00026081">
              <w:rPr>
                <w:rFonts w:ascii="Arial" w:hAnsi="Arial" w:cs="Arial"/>
                <w:b/>
                <w:bCs/>
                <w:sz w:val="20"/>
                <w:szCs w:val="20"/>
              </w:rPr>
              <w:t>Routine overpressure testing</w:t>
            </w:r>
          </w:p>
        </w:tc>
      </w:tr>
      <w:tr w:rsidR="009D19F5" w:rsidRPr="00026081" w14:paraId="357D59A7" w14:textId="77777777" w:rsidTr="000623BE">
        <w:tc>
          <w:tcPr>
            <w:tcW w:w="1278" w:type="dxa"/>
            <w:shd w:val="pct12" w:color="auto" w:fill="auto"/>
          </w:tcPr>
          <w:p w14:paraId="7139C93B" w14:textId="77777777" w:rsidR="009D19F5" w:rsidRPr="00026081" w:rsidRDefault="009D19F5" w:rsidP="000623BE">
            <w:pPr>
              <w:rPr>
                <w:rFonts w:ascii="Arial" w:hAnsi="Arial" w:cs="Arial"/>
              </w:rPr>
            </w:pPr>
            <w:r w:rsidRPr="00026081">
              <w:rPr>
                <w:rFonts w:ascii="Arial" w:hAnsi="Arial" w:cs="Arial"/>
                <w:b/>
                <w:bCs/>
                <w:sz w:val="20"/>
                <w:szCs w:val="20"/>
              </w:rPr>
              <w:t>A.3.5.1</w:t>
            </w:r>
          </w:p>
        </w:tc>
        <w:tc>
          <w:tcPr>
            <w:tcW w:w="8077" w:type="dxa"/>
            <w:gridSpan w:val="3"/>
            <w:shd w:val="pct12" w:color="auto" w:fill="auto"/>
          </w:tcPr>
          <w:p w14:paraId="50E9D42B" w14:textId="77777777" w:rsidR="009D19F5" w:rsidRPr="00026081" w:rsidRDefault="009D19F5" w:rsidP="000623BE">
            <w:pPr>
              <w:jc w:val="center"/>
              <w:rPr>
                <w:rFonts w:ascii="Arial" w:hAnsi="Arial" w:cs="Arial"/>
                <w:b/>
                <w:sz w:val="20"/>
                <w:szCs w:val="20"/>
              </w:rPr>
            </w:pPr>
            <w:r w:rsidRPr="00026081">
              <w:rPr>
                <w:rFonts w:ascii="Arial" w:hAnsi="Arial" w:cs="Arial"/>
                <w:b/>
                <w:bCs/>
                <w:sz w:val="20"/>
                <w:szCs w:val="20"/>
              </w:rPr>
              <w:t>General</w:t>
            </w:r>
          </w:p>
        </w:tc>
      </w:tr>
      <w:tr w:rsidR="009D19F5" w:rsidRPr="00026081" w14:paraId="6A16B95E" w14:textId="77777777" w:rsidTr="000623BE">
        <w:tc>
          <w:tcPr>
            <w:tcW w:w="5745" w:type="dxa"/>
            <w:gridSpan w:val="2"/>
          </w:tcPr>
          <w:p w14:paraId="24E521F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purpose of the test is to check that the enclosure does not suffer damage or permanent deformation.</w:t>
            </w:r>
          </w:p>
          <w:p w14:paraId="05544FA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Leakage through cemented joints or potted assemblies would constitute a failure unless otherwise permitted by the issuer of the certificate.</w:t>
            </w:r>
          </w:p>
          <w:p w14:paraId="0E80947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test can be a single test conducted on a complete assembly, or a series of tests on each sub-assembly or component part. For the static routine overpressure test, it is sufficient to test the enclosure empty. The individual parts of a flameproof enclosure (for example, cover and base) can be tested separately. For enclosures that contain more than one discrete compartment, each compartment should be tested individually. The method used should ensure that the assembly, sub-assembly or component parts are subjected to representative stress patterns e.g. actual fastening facilities are used. Clamping that affects the mechanical properties of the Type of Protection would invalidate the test results.</w:t>
            </w:r>
          </w:p>
          <w:p w14:paraId="75CD123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Due to safety considerations and difficulty in detecting leakage, hydraulic rather than pneumatic methods are recommended.</w:t>
            </w:r>
          </w:p>
        </w:tc>
        <w:tc>
          <w:tcPr>
            <w:tcW w:w="2700" w:type="dxa"/>
            <w:vAlign w:val="center"/>
          </w:tcPr>
          <w:p w14:paraId="5740B886" w14:textId="77777777" w:rsidR="009D19F5" w:rsidRPr="00026081" w:rsidRDefault="009D19F5" w:rsidP="000623BE">
            <w:pPr>
              <w:rPr>
                <w:rFonts w:ascii="Arial" w:hAnsi="Arial" w:cs="Arial"/>
                <w:color w:val="0000E2"/>
                <w:sz w:val="20"/>
                <w:szCs w:val="20"/>
              </w:rPr>
            </w:pPr>
          </w:p>
        </w:tc>
        <w:tc>
          <w:tcPr>
            <w:tcW w:w="910" w:type="dxa"/>
            <w:vAlign w:val="center"/>
          </w:tcPr>
          <w:p w14:paraId="68F3BFEC" w14:textId="77777777" w:rsidR="009D19F5" w:rsidRPr="00026081" w:rsidRDefault="009D19F5" w:rsidP="000623BE">
            <w:pPr>
              <w:jc w:val="center"/>
              <w:rPr>
                <w:rFonts w:ascii="Arial" w:hAnsi="Arial" w:cs="Arial"/>
                <w:b/>
                <w:color w:val="0000E2"/>
                <w:sz w:val="20"/>
                <w:szCs w:val="20"/>
              </w:rPr>
            </w:pPr>
          </w:p>
        </w:tc>
      </w:tr>
      <w:tr w:rsidR="009D19F5" w:rsidRPr="00026081" w14:paraId="280EDBCF" w14:textId="77777777" w:rsidTr="000623BE">
        <w:tc>
          <w:tcPr>
            <w:tcW w:w="1278" w:type="dxa"/>
            <w:shd w:val="pct12" w:color="auto" w:fill="auto"/>
          </w:tcPr>
          <w:p w14:paraId="04D235ED" w14:textId="77777777" w:rsidR="009D19F5" w:rsidRPr="00026081" w:rsidRDefault="009D19F5" w:rsidP="000623BE">
            <w:pPr>
              <w:rPr>
                <w:rFonts w:ascii="Arial" w:hAnsi="Arial" w:cs="Arial"/>
              </w:rPr>
            </w:pPr>
            <w:r w:rsidRPr="00026081">
              <w:rPr>
                <w:rFonts w:ascii="Arial" w:hAnsi="Arial" w:cs="Arial"/>
                <w:b/>
                <w:bCs/>
                <w:sz w:val="20"/>
                <w:szCs w:val="20"/>
              </w:rPr>
              <w:t>A.3.5.2</w:t>
            </w:r>
          </w:p>
        </w:tc>
        <w:tc>
          <w:tcPr>
            <w:tcW w:w="8077" w:type="dxa"/>
            <w:gridSpan w:val="3"/>
            <w:shd w:val="pct12" w:color="auto" w:fill="auto"/>
          </w:tcPr>
          <w:p w14:paraId="0F6B725C" w14:textId="77777777" w:rsidR="009D19F5" w:rsidRPr="00026081" w:rsidRDefault="009D19F5" w:rsidP="000623BE">
            <w:pPr>
              <w:jc w:val="center"/>
              <w:rPr>
                <w:rFonts w:ascii="Arial" w:hAnsi="Arial" w:cs="Arial"/>
                <w:b/>
              </w:rPr>
            </w:pPr>
            <w:r w:rsidRPr="00026081">
              <w:rPr>
                <w:rFonts w:ascii="Arial" w:hAnsi="Arial" w:cs="Arial"/>
                <w:b/>
                <w:bCs/>
                <w:sz w:val="20"/>
                <w:szCs w:val="20"/>
              </w:rPr>
              <w:t>Batch testing</w:t>
            </w:r>
          </w:p>
        </w:tc>
      </w:tr>
      <w:tr w:rsidR="009D19F5" w:rsidRPr="00026081" w14:paraId="11331F2C" w14:textId="77777777" w:rsidTr="000623BE">
        <w:tc>
          <w:tcPr>
            <w:tcW w:w="5745" w:type="dxa"/>
            <w:gridSpan w:val="2"/>
          </w:tcPr>
          <w:p w14:paraId="5D136A5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Where permitted by the certificate, the routine overpressure testing may be replaced by a batch test according to the following criteria, based on ISO 2859-1;</w:t>
            </w:r>
          </w:p>
          <w:p w14:paraId="4CE46DA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For a production batch up to 100, a sampling of 8 should be tested at 1,5 times the reference pressure with no failures.</w:t>
            </w:r>
          </w:p>
          <w:p w14:paraId="724F101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For a production batch from 101 to 1 000, a sampling of 32 should be tested at 1,5 times the reference pressure with no failures.</w:t>
            </w:r>
          </w:p>
          <w:p w14:paraId="5E28D7D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For a production batch from 1 001 up to 10 000, a sampling of 80 should be tested at 1,5 times the reference pressure with no failures.</w:t>
            </w:r>
          </w:p>
          <w:p w14:paraId="5FEDF1D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Batches above 10 000 should be subdivided into smaller batches.</w:t>
            </w:r>
          </w:p>
          <w:p w14:paraId="46643DB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If there are any non-compliant test results,100 % of all remaining samples in the batch should be tested at 1,5 times the reference pressure. Future batches should be routine tested at 1,5 times the reference pressure until confidence is established to reconsider batch testing.</w:t>
            </w:r>
          </w:p>
          <w:p w14:paraId="0EA0898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6"/>
                <w:szCs w:val="16"/>
              </w:rPr>
              <w:t>NOTE</w:t>
            </w:r>
            <w:r>
              <w:rPr>
                <w:rFonts w:ascii="Arial" w:hAnsi="Arial" w:cs="Arial"/>
                <w:sz w:val="16"/>
                <w:szCs w:val="16"/>
              </w:rPr>
              <w:t>:</w:t>
            </w:r>
            <w:r w:rsidRPr="00026081">
              <w:rPr>
                <w:rFonts w:ascii="Arial" w:hAnsi="Arial" w:cs="Arial"/>
                <w:sz w:val="16"/>
                <w:szCs w:val="16"/>
              </w:rPr>
              <w:t xml:space="preserve"> Upon non-compliant test results, reconsideration of this batch testing approach is at the discretion of the party issuing the certificate.</w:t>
            </w:r>
          </w:p>
        </w:tc>
        <w:tc>
          <w:tcPr>
            <w:tcW w:w="2700" w:type="dxa"/>
            <w:vAlign w:val="center"/>
          </w:tcPr>
          <w:p w14:paraId="3FC98132" w14:textId="77777777" w:rsidR="009D19F5" w:rsidRPr="00026081" w:rsidRDefault="009D19F5" w:rsidP="000623BE">
            <w:pPr>
              <w:rPr>
                <w:rFonts w:ascii="Arial" w:hAnsi="Arial" w:cs="Arial"/>
                <w:color w:val="0000E2"/>
                <w:sz w:val="20"/>
                <w:szCs w:val="20"/>
              </w:rPr>
            </w:pPr>
          </w:p>
        </w:tc>
        <w:tc>
          <w:tcPr>
            <w:tcW w:w="910" w:type="dxa"/>
            <w:vAlign w:val="center"/>
          </w:tcPr>
          <w:p w14:paraId="306E43FD" w14:textId="77777777" w:rsidR="009D19F5" w:rsidRPr="00026081" w:rsidRDefault="009D19F5" w:rsidP="000623BE">
            <w:pPr>
              <w:jc w:val="center"/>
              <w:rPr>
                <w:rFonts w:ascii="Arial" w:hAnsi="Arial" w:cs="Arial"/>
                <w:b/>
                <w:color w:val="0000E2"/>
                <w:sz w:val="20"/>
                <w:szCs w:val="20"/>
              </w:rPr>
            </w:pPr>
          </w:p>
        </w:tc>
      </w:tr>
      <w:tr w:rsidR="009D19F5" w:rsidRPr="00026081" w14:paraId="67E93D50" w14:textId="77777777" w:rsidTr="000623BE">
        <w:tc>
          <w:tcPr>
            <w:tcW w:w="1278" w:type="dxa"/>
            <w:shd w:val="pct12" w:color="auto" w:fill="auto"/>
          </w:tcPr>
          <w:p w14:paraId="713FA1CA" w14:textId="77777777" w:rsidR="009D19F5" w:rsidRPr="00026081" w:rsidRDefault="009D19F5" w:rsidP="000623BE">
            <w:pPr>
              <w:rPr>
                <w:rFonts w:ascii="Arial" w:hAnsi="Arial" w:cs="Arial"/>
              </w:rPr>
            </w:pPr>
            <w:r w:rsidRPr="00026081">
              <w:rPr>
                <w:rFonts w:ascii="Arial" w:hAnsi="Arial" w:cs="Arial"/>
                <w:b/>
                <w:bCs/>
                <w:sz w:val="20"/>
                <w:szCs w:val="20"/>
              </w:rPr>
              <w:t>A.3.5.3</w:t>
            </w:r>
          </w:p>
        </w:tc>
        <w:tc>
          <w:tcPr>
            <w:tcW w:w="8077" w:type="dxa"/>
            <w:gridSpan w:val="3"/>
            <w:shd w:val="pct12" w:color="auto" w:fill="auto"/>
          </w:tcPr>
          <w:p w14:paraId="312EB52D" w14:textId="77777777" w:rsidR="009D19F5" w:rsidRPr="00026081" w:rsidRDefault="009D19F5" w:rsidP="000623BE">
            <w:pPr>
              <w:jc w:val="center"/>
              <w:rPr>
                <w:rFonts w:ascii="Arial" w:hAnsi="Arial" w:cs="Arial"/>
                <w:b/>
              </w:rPr>
            </w:pPr>
            <w:r w:rsidRPr="00026081">
              <w:rPr>
                <w:rFonts w:ascii="Arial" w:hAnsi="Arial" w:cs="Arial"/>
                <w:b/>
                <w:bCs/>
                <w:sz w:val="20"/>
                <w:szCs w:val="20"/>
              </w:rPr>
              <w:t>Welded construction</w:t>
            </w:r>
          </w:p>
        </w:tc>
      </w:tr>
      <w:tr w:rsidR="009D19F5" w:rsidRPr="00026081" w14:paraId="776FAD36" w14:textId="77777777" w:rsidTr="000623BE">
        <w:tc>
          <w:tcPr>
            <w:tcW w:w="5745" w:type="dxa"/>
            <w:gridSpan w:val="2"/>
          </w:tcPr>
          <w:p w14:paraId="79E2083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Where permitted by the certificate, the routine overpressure testing may be replaced by one of the following inspection methods:</w:t>
            </w:r>
          </w:p>
          <w:p w14:paraId="6F62243B"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radiographic weld inspection; or</w:t>
            </w:r>
          </w:p>
          <w:p w14:paraId="2314EE30"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ultrasonic weld inspection; or</w:t>
            </w:r>
          </w:p>
          <w:p w14:paraId="75025990"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c) magnetic particle weld inspection; or</w:t>
            </w:r>
          </w:p>
          <w:p w14:paraId="7632D701"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d) liquid penetrant weld inspection.</w:t>
            </w:r>
          </w:p>
          <w:p w14:paraId="176F3E92"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6"/>
                <w:szCs w:val="16"/>
              </w:rPr>
              <w:lastRenderedPageBreak/>
              <w:t>NOTE</w:t>
            </w:r>
            <w:r>
              <w:rPr>
                <w:rFonts w:ascii="Arial" w:hAnsi="Arial" w:cs="Arial"/>
                <w:sz w:val="16"/>
                <w:szCs w:val="16"/>
              </w:rPr>
              <w:t>:</w:t>
            </w:r>
            <w:r w:rsidRPr="00026081">
              <w:rPr>
                <w:rFonts w:ascii="Arial" w:hAnsi="Arial" w:cs="Arial"/>
                <w:sz w:val="16"/>
                <w:szCs w:val="16"/>
              </w:rPr>
              <w:t xml:space="preserve"> ISO standards exist for each of the above weld inspection methods.</w:t>
            </w:r>
          </w:p>
        </w:tc>
        <w:tc>
          <w:tcPr>
            <w:tcW w:w="2700" w:type="dxa"/>
            <w:vAlign w:val="center"/>
          </w:tcPr>
          <w:p w14:paraId="21C02E99" w14:textId="77777777" w:rsidR="009D19F5" w:rsidRPr="00026081" w:rsidRDefault="009D19F5" w:rsidP="000623BE">
            <w:pPr>
              <w:rPr>
                <w:rFonts w:ascii="Arial" w:hAnsi="Arial" w:cs="Arial"/>
                <w:color w:val="0000E2"/>
                <w:sz w:val="20"/>
                <w:szCs w:val="20"/>
              </w:rPr>
            </w:pPr>
          </w:p>
        </w:tc>
        <w:tc>
          <w:tcPr>
            <w:tcW w:w="910" w:type="dxa"/>
            <w:vAlign w:val="center"/>
          </w:tcPr>
          <w:p w14:paraId="64C868F7" w14:textId="77777777" w:rsidR="009D19F5" w:rsidRPr="00026081" w:rsidRDefault="009D19F5" w:rsidP="000623BE">
            <w:pPr>
              <w:jc w:val="center"/>
              <w:rPr>
                <w:rFonts w:ascii="Arial" w:hAnsi="Arial" w:cs="Arial"/>
                <w:b/>
                <w:color w:val="0000E2"/>
                <w:sz w:val="20"/>
                <w:szCs w:val="20"/>
              </w:rPr>
            </w:pPr>
          </w:p>
        </w:tc>
      </w:tr>
      <w:tr w:rsidR="009D19F5" w:rsidRPr="00026081" w14:paraId="04737C23" w14:textId="77777777" w:rsidTr="000623BE">
        <w:tc>
          <w:tcPr>
            <w:tcW w:w="1278" w:type="dxa"/>
            <w:shd w:val="pct12" w:color="auto" w:fill="auto"/>
          </w:tcPr>
          <w:p w14:paraId="1254D686" w14:textId="77777777" w:rsidR="009D19F5" w:rsidRPr="00026081" w:rsidRDefault="009D19F5" w:rsidP="000623BE">
            <w:pPr>
              <w:rPr>
                <w:rFonts w:ascii="Arial" w:hAnsi="Arial" w:cs="Arial"/>
              </w:rPr>
            </w:pPr>
            <w:r w:rsidRPr="00026081">
              <w:rPr>
                <w:rFonts w:ascii="Arial" w:hAnsi="Arial" w:cs="Arial"/>
                <w:b/>
                <w:bCs/>
                <w:sz w:val="20"/>
                <w:szCs w:val="20"/>
              </w:rPr>
              <w:t>A.3.6</w:t>
            </w:r>
          </w:p>
        </w:tc>
        <w:tc>
          <w:tcPr>
            <w:tcW w:w="8077" w:type="dxa"/>
            <w:gridSpan w:val="3"/>
            <w:shd w:val="pct12" w:color="auto" w:fill="auto"/>
          </w:tcPr>
          <w:p w14:paraId="5BB6875A" w14:textId="77777777" w:rsidR="009D19F5" w:rsidRPr="00026081" w:rsidRDefault="009D19F5" w:rsidP="000623BE">
            <w:pPr>
              <w:jc w:val="center"/>
              <w:rPr>
                <w:rFonts w:ascii="Arial" w:hAnsi="Arial" w:cs="Arial"/>
                <w:b/>
              </w:rPr>
            </w:pPr>
            <w:r w:rsidRPr="00026081">
              <w:rPr>
                <w:rFonts w:ascii="Arial" w:hAnsi="Arial" w:cs="Arial"/>
                <w:b/>
                <w:bCs/>
                <w:sz w:val="20"/>
                <w:szCs w:val="20"/>
              </w:rPr>
              <w:t>Flanged joints</w:t>
            </w:r>
          </w:p>
        </w:tc>
      </w:tr>
      <w:tr w:rsidR="009D19F5" w:rsidRPr="00026081" w14:paraId="2D6FB68A" w14:textId="77777777" w:rsidTr="000623BE">
        <w:tc>
          <w:tcPr>
            <w:tcW w:w="5745" w:type="dxa"/>
            <w:gridSpan w:val="2"/>
          </w:tcPr>
          <w:p w14:paraId="5D6E0887"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Flanged joints should be verified after final assembly to ensure the gap specified in the Schedule Drawings is not exceeded. If not practical, special measure should be taken during the production.</w:t>
            </w:r>
          </w:p>
        </w:tc>
        <w:tc>
          <w:tcPr>
            <w:tcW w:w="2700" w:type="dxa"/>
            <w:vAlign w:val="center"/>
          </w:tcPr>
          <w:p w14:paraId="614A1DA0" w14:textId="77777777" w:rsidR="009D19F5" w:rsidRPr="00026081" w:rsidRDefault="009D19F5" w:rsidP="000623BE">
            <w:pPr>
              <w:rPr>
                <w:rFonts w:ascii="Arial" w:hAnsi="Arial" w:cs="Arial"/>
                <w:color w:val="0000E2"/>
                <w:sz w:val="20"/>
                <w:szCs w:val="20"/>
              </w:rPr>
            </w:pPr>
          </w:p>
        </w:tc>
        <w:tc>
          <w:tcPr>
            <w:tcW w:w="910" w:type="dxa"/>
            <w:vAlign w:val="center"/>
          </w:tcPr>
          <w:p w14:paraId="735F6341" w14:textId="77777777" w:rsidR="009D19F5" w:rsidRPr="00026081" w:rsidRDefault="009D19F5" w:rsidP="000623BE">
            <w:pPr>
              <w:jc w:val="center"/>
              <w:rPr>
                <w:rFonts w:ascii="Arial" w:hAnsi="Arial" w:cs="Arial"/>
                <w:b/>
                <w:color w:val="0000E2"/>
                <w:sz w:val="20"/>
                <w:szCs w:val="20"/>
              </w:rPr>
            </w:pPr>
          </w:p>
        </w:tc>
      </w:tr>
      <w:tr w:rsidR="009D19F5" w:rsidRPr="00026081" w14:paraId="7B4A1420" w14:textId="77777777" w:rsidTr="000623BE">
        <w:tc>
          <w:tcPr>
            <w:tcW w:w="1278" w:type="dxa"/>
            <w:tcBorders>
              <w:bottom w:val="single" w:sz="4" w:space="0" w:color="auto"/>
            </w:tcBorders>
            <w:shd w:val="pct12" w:color="auto" w:fill="auto"/>
          </w:tcPr>
          <w:p w14:paraId="31BAA4C6" w14:textId="77777777" w:rsidR="009D19F5" w:rsidRPr="00026081" w:rsidRDefault="009D19F5" w:rsidP="000623BE">
            <w:pPr>
              <w:rPr>
                <w:rFonts w:ascii="Arial" w:hAnsi="Arial" w:cs="Arial"/>
              </w:rPr>
            </w:pPr>
            <w:r w:rsidRPr="00026081">
              <w:rPr>
                <w:rFonts w:ascii="Arial" w:hAnsi="Arial" w:cs="Arial"/>
                <w:b/>
                <w:bCs/>
                <w:sz w:val="20"/>
                <w:szCs w:val="20"/>
              </w:rPr>
              <w:t>A.3.7</w:t>
            </w:r>
          </w:p>
        </w:tc>
        <w:tc>
          <w:tcPr>
            <w:tcW w:w="8077" w:type="dxa"/>
            <w:gridSpan w:val="3"/>
            <w:tcBorders>
              <w:bottom w:val="single" w:sz="4" w:space="0" w:color="auto"/>
            </w:tcBorders>
            <w:shd w:val="pct12" w:color="auto" w:fill="auto"/>
          </w:tcPr>
          <w:p w14:paraId="60501532" w14:textId="77777777" w:rsidR="009D19F5" w:rsidRPr="00026081" w:rsidRDefault="009D19F5" w:rsidP="000623BE">
            <w:pPr>
              <w:autoSpaceDE w:val="0"/>
              <w:autoSpaceDN w:val="0"/>
              <w:adjustRightInd w:val="0"/>
              <w:jc w:val="center"/>
              <w:rPr>
                <w:rFonts w:ascii="Arial" w:hAnsi="Arial" w:cs="Arial"/>
                <w:b/>
              </w:rPr>
            </w:pPr>
            <w:r w:rsidRPr="00026081">
              <w:rPr>
                <w:rFonts w:ascii="Arial" w:hAnsi="Arial" w:cs="Arial"/>
                <w:b/>
                <w:bCs/>
                <w:sz w:val="20"/>
                <w:szCs w:val="20"/>
              </w:rPr>
              <w:t>Elements, with non-measurable paths, of breathing and draining devices</w:t>
            </w:r>
          </w:p>
        </w:tc>
      </w:tr>
      <w:tr w:rsidR="009D19F5" w:rsidRPr="00026081" w14:paraId="22F88B3E" w14:textId="77777777" w:rsidTr="000623BE">
        <w:trPr>
          <w:trHeight w:val="485"/>
        </w:trPr>
        <w:tc>
          <w:tcPr>
            <w:tcW w:w="5745" w:type="dxa"/>
            <w:gridSpan w:val="2"/>
            <w:tcBorders>
              <w:top w:val="single" w:sz="4" w:space="0" w:color="auto"/>
            </w:tcBorders>
          </w:tcPr>
          <w:p w14:paraId="63F2FE3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For products containing elements like sintered metal, pressed metal wire or metal foam, see Annex B.</w:t>
            </w:r>
          </w:p>
        </w:tc>
        <w:tc>
          <w:tcPr>
            <w:tcW w:w="2700" w:type="dxa"/>
            <w:tcBorders>
              <w:top w:val="single" w:sz="4" w:space="0" w:color="auto"/>
            </w:tcBorders>
            <w:vAlign w:val="center"/>
          </w:tcPr>
          <w:p w14:paraId="7C0F8813" w14:textId="77777777" w:rsidR="009D19F5" w:rsidRPr="00026081" w:rsidRDefault="009D19F5" w:rsidP="000623BE">
            <w:pPr>
              <w:ind w:left="0" w:firstLine="0"/>
              <w:rPr>
                <w:rFonts w:ascii="Arial" w:hAnsi="Arial" w:cs="Arial"/>
                <w:color w:val="0000E2"/>
                <w:sz w:val="20"/>
                <w:szCs w:val="20"/>
              </w:rPr>
            </w:pPr>
          </w:p>
        </w:tc>
        <w:tc>
          <w:tcPr>
            <w:tcW w:w="910" w:type="dxa"/>
            <w:tcBorders>
              <w:top w:val="single" w:sz="4" w:space="0" w:color="auto"/>
            </w:tcBorders>
            <w:vAlign w:val="center"/>
          </w:tcPr>
          <w:p w14:paraId="7AE44A05" w14:textId="77777777" w:rsidR="009D19F5" w:rsidRPr="00026081" w:rsidRDefault="009D19F5" w:rsidP="000623BE">
            <w:pPr>
              <w:ind w:left="0" w:firstLine="0"/>
              <w:rPr>
                <w:rFonts w:ascii="Arial" w:hAnsi="Arial" w:cs="Arial"/>
                <w:b/>
                <w:color w:val="0000E2"/>
                <w:sz w:val="20"/>
                <w:szCs w:val="20"/>
              </w:rPr>
            </w:pPr>
          </w:p>
        </w:tc>
      </w:tr>
    </w:tbl>
    <w:p w14:paraId="340292E1" w14:textId="77777777" w:rsidR="009D19F5" w:rsidRPr="00026081" w:rsidRDefault="009D19F5" w:rsidP="009D19F5">
      <w:pPr>
        <w:ind w:left="0" w:firstLine="0"/>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27"/>
        <w:gridCol w:w="1890"/>
        <w:gridCol w:w="2150"/>
        <w:gridCol w:w="2700"/>
        <w:gridCol w:w="910"/>
      </w:tblGrid>
      <w:tr w:rsidR="009D19F5" w:rsidRPr="00026081" w14:paraId="6219FEAF" w14:textId="77777777" w:rsidTr="000623BE">
        <w:trPr>
          <w:tblHeader/>
        </w:trPr>
        <w:tc>
          <w:tcPr>
            <w:tcW w:w="1278" w:type="dxa"/>
            <w:shd w:val="pct12" w:color="auto" w:fill="auto"/>
            <w:vAlign w:val="center"/>
          </w:tcPr>
          <w:p w14:paraId="61C994E8"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gridSpan w:val="3"/>
            <w:shd w:val="pct12" w:color="auto" w:fill="auto"/>
            <w:vAlign w:val="center"/>
          </w:tcPr>
          <w:p w14:paraId="0D6279F3"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15ED27D0"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461D0372"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7C097E63" w14:textId="77777777" w:rsidTr="000623BE">
        <w:tblPrEx>
          <w:tblBorders>
            <w:bottom w:val="none" w:sz="0" w:space="0" w:color="auto"/>
          </w:tblBorders>
        </w:tblPrEx>
        <w:tc>
          <w:tcPr>
            <w:tcW w:w="1278" w:type="dxa"/>
            <w:shd w:val="pct12" w:color="auto" w:fill="auto"/>
          </w:tcPr>
          <w:p w14:paraId="1A4C6A5A" w14:textId="77777777" w:rsidR="009D19F5" w:rsidRPr="00026081" w:rsidRDefault="009D19F5" w:rsidP="000623BE">
            <w:pPr>
              <w:rPr>
                <w:rFonts w:ascii="Arial" w:hAnsi="Arial" w:cs="Arial"/>
              </w:rPr>
            </w:pPr>
            <w:r w:rsidRPr="00026081">
              <w:rPr>
                <w:rFonts w:ascii="Arial" w:hAnsi="Arial" w:cs="Arial"/>
                <w:b/>
                <w:bCs/>
              </w:rPr>
              <w:t>A.4</w:t>
            </w:r>
          </w:p>
        </w:tc>
        <w:tc>
          <w:tcPr>
            <w:tcW w:w="8077" w:type="dxa"/>
            <w:gridSpan w:val="5"/>
            <w:shd w:val="pct12" w:color="auto" w:fill="auto"/>
            <w:vAlign w:val="center"/>
          </w:tcPr>
          <w:p w14:paraId="0098ABF5" w14:textId="77777777" w:rsidR="009D19F5" w:rsidRPr="00026081" w:rsidRDefault="009D19F5" w:rsidP="000623BE">
            <w:pPr>
              <w:jc w:val="center"/>
              <w:rPr>
                <w:rFonts w:ascii="Arial" w:hAnsi="Arial" w:cs="Arial"/>
                <w:b/>
              </w:rPr>
            </w:pPr>
            <w:r w:rsidRPr="00026081">
              <w:rPr>
                <w:rFonts w:ascii="Arial" w:hAnsi="Arial" w:cs="Arial"/>
                <w:b/>
                <w:bCs/>
              </w:rPr>
              <w:t xml:space="preserve">Ex </w:t>
            </w:r>
            <w:proofErr w:type="spellStart"/>
            <w:r w:rsidRPr="00026081">
              <w:rPr>
                <w:rFonts w:ascii="Arial" w:hAnsi="Arial" w:cs="Arial"/>
                <w:b/>
                <w:bCs/>
              </w:rPr>
              <w:t>i</w:t>
            </w:r>
            <w:proofErr w:type="spellEnd"/>
            <w:r w:rsidRPr="00026081">
              <w:rPr>
                <w:rFonts w:ascii="Arial" w:hAnsi="Arial" w:cs="Arial"/>
                <w:b/>
                <w:bCs/>
              </w:rPr>
              <w:t xml:space="preserve"> – intrinsic safety covered by IEC 60079-11</w:t>
            </w:r>
          </w:p>
        </w:tc>
      </w:tr>
      <w:tr w:rsidR="009D19F5" w:rsidRPr="00026081" w14:paraId="008FE0B2" w14:textId="77777777" w:rsidTr="000623BE">
        <w:tblPrEx>
          <w:tblBorders>
            <w:bottom w:val="none" w:sz="0" w:space="0" w:color="auto"/>
          </w:tblBorders>
        </w:tblPrEx>
        <w:tc>
          <w:tcPr>
            <w:tcW w:w="1278" w:type="dxa"/>
            <w:shd w:val="pct12" w:color="auto" w:fill="auto"/>
          </w:tcPr>
          <w:p w14:paraId="13429880" w14:textId="77777777" w:rsidR="009D19F5" w:rsidRPr="00026081" w:rsidRDefault="009D19F5" w:rsidP="000623BE">
            <w:pPr>
              <w:rPr>
                <w:rFonts w:ascii="Arial" w:hAnsi="Arial" w:cs="Arial"/>
              </w:rPr>
            </w:pPr>
            <w:r w:rsidRPr="00026081">
              <w:rPr>
                <w:rFonts w:ascii="Arial" w:hAnsi="Arial" w:cs="Arial"/>
                <w:b/>
                <w:bCs/>
                <w:sz w:val="20"/>
                <w:szCs w:val="20"/>
              </w:rPr>
              <w:t>A.4.1</w:t>
            </w:r>
          </w:p>
        </w:tc>
        <w:tc>
          <w:tcPr>
            <w:tcW w:w="4467" w:type="dxa"/>
            <w:gridSpan w:val="3"/>
            <w:shd w:val="pct12" w:color="auto" w:fill="auto"/>
          </w:tcPr>
          <w:p w14:paraId="7CE1212A" w14:textId="77777777" w:rsidR="009D19F5" w:rsidRPr="00026081" w:rsidRDefault="009D19F5" w:rsidP="000623BE">
            <w:pPr>
              <w:autoSpaceDE w:val="0"/>
              <w:autoSpaceDN w:val="0"/>
              <w:adjustRightInd w:val="0"/>
              <w:rPr>
                <w:rFonts w:ascii="Arial" w:hAnsi="Arial" w:cs="Arial"/>
                <w:sz w:val="20"/>
                <w:szCs w:val="20"/>
              </w:rPr>
            </w:pPr>
            <w:r w:rsidRPr="00026081">
              <w:rPr>
                <w:rFonts w:ascii="Arial" w:hAnsi="Arial" w:cs="Arial"/>
                <w:b/>
                <w:bCs/>
                <w:sz w:val="20"/>
                <w:szCs w:val="20"/>
              </w:rPr>
              <w:t>Components for intrinsically safe products</w:t>
            </w:r>
          </w:p>
        </w:tc>
        <w:tc>
          <w:tcPr>
            <w:tcW w:w="2700" w:type="dxa"/>
            <w:shd w:val="pct12" w:color="auto" w:fill="auto"/>
          </w:tcPr>
          <w:p w14:paraId="63C25113" w14:textId="77777777" w:rsidR="009D19F5" w:rsidRPr="00026081" w:rsidRDefault="009D19F5" w:rsidP="000623BE">
            <w:pPr>
              <w:autoSpaceDE w:val="0"/>
              <w:autoSpaceDN w:val="0"/>
              <w:adjustRightInd w:val="0"/>
              <w:rPr>
                <w:rFonts w:ascii="Arial" w:hAnsi="Arial" w:cs="Arial"/>
                <w:sz w:val="20"/>
                <w:szCs w:val="20"/>
              </w:rPr>
            </w:pPr>
          </w:p>
        </w:tc>
        <w:tc>
          <w:tcPr>
            <w:tcW w:w="910" w:type="dxa"/>
            <w:shd w:val="pct12" w:color="auto" w:fill="auto"/>
          </w:tcPr>
          <w:p w14:paraId="30AD39D1" w14:textId="77777777" w:rsidR="009D19F5" w:rsidRPr="00026081" w:rsidRDefault="009D19F5" w:rsidP="000623BE">
            <w:pPr>
              <w:jc w:val="center"/>
              <w:rPr>
                <w:rFonts w:ascii="Arial" w:hAnsi="Arial" w:cs="Arial"/>
                <w:b/>
              </w:rPr>
            </w:pPr>
          </w:p>
        </w:tc>
      </w:tr>
      <w:tr w:rsidR="009D19F5" w:rsidRPr="00026081" w14:paraId="6BA935C4" w14:textId="77777777" w:rsidTr="000623BE">
        <w:tblPrEx>
          <w:tblBorders>
            <w:bottom w:val="none" w:sz="0" w:space="0" w:color="auto"/>
          </w:tblBorders>
        </w:tblPrEx>
        <w:tc>
          <w:tcPr>
            <w:tcW w:w="1278" w:type="dxa"/>
          </w:tcPr>
          <w:p w14:paraId="2AABB102" w14:textId="77777777" w:rsidR="009D19F5" w:rsidRPr="00026081" w:rsidRDefault="009D19F5" w:rsidP="000623BE">
            <w:pPr>
              <w:rPr>
                <w:rFonts w:ascii="Arial" w:hAnsi="Arial" w:cs="Arial"/>
              </w:rPr>
            </w:pPr>
          </w:p>
        </w:tc>
        <w:tc>
          <w:tcPr>
            <w:tcW w:w="4467" w:type="dxa"/>
            <w:gridSpan w:val="3"/>
          </w:tcPr>
          <w:p w14:paraId="17B250E1" w14:textId="77777777" w:rsidR="009D19F5" w:rsidRPr="00026081" w:rsidRDefault="009D19F5" w:rsidP="000623BE">
            <w:pPr>
              <w:ind w:left="0" w:firstLine="0"/>
              <w:rPr>
                <w:rFonts w:ascii="Arial" w:hAnsi="Arial" w:cs="Arial"/>
                <w:sz w:val="20"/>
                <w:szCs w:val="20"/>
              </w:rPr>
            </w:pPr>
            <w:r w:rsidRPr="00026081">
              <w:rPr>
                <w:rFonts w:ascii="Arial" w:hAnsi="Arial" w:cs="Arial"/>
                <w:sz w:val="18"/>
                <w:szCs w:val="18"/>
              </w:rPr>
              <w:t>The following features should be verified with respect to the following components for use in intrinsically safe apparatus and associated apparatus. This normally means verifying the marking on the components or packaging and may be achieved by using statistical techniques where appropriate, as shown in Table A.1:</w:t>
            </w:r>
          </w:p>
        </w:tc>
        <w:tc>
          <w:tcPr>
            <w:tcW w:w="2700" w:type="dxa"/>
            <w:vAlign w:val="center"/>
          </w:tcPr>
          <w:p w14:paraId="2ED57ABA" w14:textId="77777777" w:rsidR="009D19F5" w:rsidRPr="00026081" w:rsidRDefault="009D19F5" w:rsidP="000623BE">
            <w:pPr>
              <w:rPr>
                <w:rFonts w:ascii="Arial" w:hAnsi="Arial" w:cs="Arial"/>
                <w:color w:val="0000E2"/>
                <w:sz w:val="20"/>
                <w:szCs w:val="20"/>
              </w:rPr>
            </w:pPr>
          </w:p>
        </w:tc>
        <w:tc>
          <w:tcPr>
            <w:tcW w:w="910" w:type="dxa"/>
            <w:vAlign w:val="center"/>
          </w:tcPr>
          <w:p w14:paraId="4ED20F7E" w14:textId="77777777" w:rsidR="009D19F5" w:rsidRPr="00026081" w:rsidRDefault="009D19F5" w:rsidP="000623BE">
            <w:pPr>
              <w:jc w:val="center"/>
              <w:rPr>
                <w:rFonts w:ascii="Arial" w:hAnsi="Arial" w:cs="Arial"/>
                <w:b/>
                <w:color w:val="0000E2"/>
                <w:sz w:val="20"/>
                <w:szCs w:val="20"/>
              </w:rPr>
            </w:pPr>
          </w:p>
        </w:tc>
      </w:tr>
      <w:tr w:rsidR="009D19F5" w:rsidRPr="00026081" w14:paraId="2BFB07B7" w14:textId="77777777" w:rsidTr="000623BE">
        <w:tblPrEx>
          <w:tblBorders>
            <w:bottom w:val="none" w:sz="0" w:space="0" w:color="auto"/>
          </w:tblBorders>
        </w:tblPrEx>
        <w:tc>
          <w:tcPr>
            <w:tcW w:w="1278" w:type="dxa"/>
            <w:shd w:val="pct12" w:color="auto" w:fill="auto"/>
          </w:tcPr>
          <w:p w14:paraId="55809265" w14:textId="77777777" w:rsidR="009D19F5" w:rsidRPr="00026081" w:rsidRDefault="009D19F5" w:rsidP="000623BE">
            <w:pPr>
              <w:rPr>
                <w:rFonts w:ascii="Arial" w:hAnsi="Arial" w:cs="Arial"/>
              </w:rPr>
            </w:pPr>
            <w:r w:rsidRPr="00026081">
              <w:rPr>
                <w:rFonts w:ascii="Arial" w:hAnsi="Arial" w:cs="Arial"/>
                <w:b/>
                <w:bCs/>
                <w:sz w:val="20"/>
                <w:szCs w:val="20"/>
              </w:rPr>
              <w:t xml:space="preserve"> </w:t>
            </w:r>
          </w:p>
        </w:tc>
        <w:tc>
          <w:tcPr>
            <w:tcW w:w="7167" w:type="dxa"/>
            <w:gridSpan w:val="4"/>
            <w:shd w:val="pct12" w:color="auto" w:fill="auto"/>
            <w:vAlign w:val="center"/>
          </w:tcPr>
          <w:p w14:paraId="407CFFA3" w14:textId="77777777" w:rsidR="009D19F5" w:rsidRPr="00026081" w:rsidRDefault="009D19F5" w:rsidP="000623BE">
            <w:pPr>
              <w:autoSpaceDE w:val="0"/>
              <w:autoSpaceDN w:val="0"/>
              <w:adjustRightInd w:val="0"/>
              <w:jc w:val="center"/>
              <w:rPr>
                <w:rFonts w:ascii="Arial" w:hAnsi="Arial" w:cs="Arial"/>
                <w:sz w:val="20"/>
                <w:szCs w:val="20"/>
              </w:rPr>
            </w:pPr>
            <w:r w:rsidRPr="00026081">
              <w:rPr>
                <w:rFonts w:ascii="Arial" w:hAnsi="Arial" w:cs="Arial"/>
                <w:b/>
                <w:bCs/>
                <w:sz w:val="20"/>
                <w:szCs w:val="20"/>
              </w:rPr>
              <w:t>Table A.1 Component features requiring compatibility</w:t>
            </w:r>
          </w:p>
        </w:tc>
        <w:tc>
          <w:tcPr>
            <w:tcW w:w="910" w:type="dxa"/>
            <w:shd w:val="pct12" w:color="auto" w:fill="auto"/>
          </w:tcPr>
          <w:p w14:paraId="1667ECFB" w14:textId="77777777" w:rsidR="009D19F5" w:rsidRPr="00026081" w:rsidRDefault="009D19F5" w:rsidP="000623BE">
            <w:pPr>
              <w:jc w:val="center"/>
              <w:rPr>
                <w:rFonts w:ascii="Arial" w:hAnsi="Arial" w:cs="Arial"/>
                <w:b/>
              </w:rPr>
            </w:pPr>
          </w:p>
        </w:tc>
      </w:tr>
      <w:tr w:rsidR="009D19F5" w:rsidRPr="00026081" w14:paraId="168A1D52" w14:textId="77777777" w:rsidTr="000623BE">
        <w:tblPrEx>
          <w:tblBorders>
            <w:bottom w:val="none" w:sz="0" w:space="0" w:color="auto"/>
          </w:tblBorders>
        </w:tblPrEx>
        <w:tc>
          <w:tcPr>
            <w:tcW w:w="5745" w:type="dxa"/>
            <w:gridSpan w:val="4"/>
          </w:tcPr>
          <w:p w14:paraId="5863C99A" w14:textId="77777777" w:rsidR="009D19F5" w:rsidRPr="00026081" w:rsidRDefault="009D19F5" w:rsidP="000623BE">
            <w:pPr>
              <w:autoSpaceDE w:val="0"/>
              <w:autoSpaceDN w:val="0"/>
              <w:adjustRightInd w:val="0"/>
              <w:rPr>
                <w:rFonts w:ascii="Arial" w:hAnsi="Arial" w:cs="Arial"/>
                <w:b/>
                <w:bCs/>
                <w:sz w:val="18"/>
                <w:szCs w:val="18"/>
              </w:rPr>
            </w:pPr>
            <w:r w:rsidRPr="00026081">
              <w:rPr>
                <w:rFonts w:ascii="Arial" w:hAnsi="Arial" w:cs="Arial"/>
                <w:b/>
                <w:bCs/>
                <w:sz w:val="18"/>
                <w:szCs w:val="18"/>
              </w:rPr>
              <w:t>Resistors:</w:t>
            </w:r>
            <w:r w:rsidRPr="00026081">
              <w:rPr>
                <w:rFonts w:ascii="Arial" w:hAnsi="Arial" w:cs="Arial"/>
                <w:sz w:val="18"/>
                <w:szCs w:val="18"/>
              </w:rPr>
              <w:t xml:space="preserve"> value, power, type, tolerance, case size</w:t>
            </w:r>
          </w:p>
        </w:tc>
        <w:tc>
          <w:tcPr>
            <w:tcW w:w="2700" w:type="dxa"/>
          </w:tcPr>
          <w:p w14:paraId="0739F5C9" w14:textId="77777777" w:rsidR="009D19F5" w:rsidRPr="00026081" w:rsidRDefault="009D19F5" w:rsidP="000623BE">
            <w:pPr>
              <w:pStyle w:val="checklist"/>
            </w:pPr>
          </w:p>
        </w:tc>
        <w:tc>
          <w:tcPr>
            <w:tcW w:w="910" w:type="dxa"/>
            <w:vAlign w:val="center"/>
          </w:tcPr>
          <w:p w14:paraId="5596D584" w14:textId="77777777" w:rsidR="009D19F5" w:rsidRPr="00026081" w:rsidRDefault="009D19F5" w:rsidP="000623BE">
            <w:pPr>
              <w:pStyle w:val="checklist"/>
              <w:jc w:val="center"/>
              <w:rPr>
                <w:b/>
              </w:rPr>
            </w:pPr>
          </w:p>
        </w:tc>
      </w:tr>
      <w:tr w:rsidR="009D19F5" w:rsidRPr="00026081" w14:paraId="7F6A1433" w14:textId="77777777" w:rsidTr="000623BE">
        <w:tblPrEx>
          <w:tblBorders>
            <w:bottom w:val="none" w:sz="0" w:space="0" w:color="auto"/>
          </w:tblBorders>
        </w:tblPrEx>
        <w:tc>
          <w:tcPr>
            <w:tcW w:w="5745" w:type="dxa"/>
            <w:gridSpan w:val="4"/>
          </w:tcPr>
          <w:p w14:paraId="4B9389A3" w14:textId="77777777" w:rsidR="009D19F5" w:rsidRPr="00026081" w:rsidRDefault="009D19F5" w:rsidP="000623BE">
            <w:pPr>
              <w:autoSpaceDE w:val="0"/>
              <w:autoSpaceDN w:val="0"/>
              <w:adjustRightInd w:val="0"/>
              <w:rPr>
                <w:rFonts w:ascii="Arial" w:hAnsi="Arial" w:cs="Arial"/>
                <w:b/>
                <w:bCs/>
                <w:sz w:val="18"/>
                <w:szCs w:val="18"/>
              </w:rPr>
            </w:pPr>
            <w:r w:rsidRPr="00026081">
              <w:rPr>
                <w:rFonts w:ascii="Arial" w:hAnsi="Arial" w:cs="Arial"/>
                <w:b/>
                <w:sz w:val="18"/>
                <w:szCs w:val="18"/>
              </w:rPr>
              <w:t>Capacitors:</w:t>
            </w:r>
            <w:r w:rsidRPr="00026081">
              <w:rPr>
                <w:rFonts w:ascii="Arial" w:hAnsi="Arial" w:cs="Arial"/>
                <w:sz w:val="18"/>
                <w:szCs w:val="18"/>
              </w:rPr>
              <w:t xml:space="preserve"> value, tolerance, type, rated voltage, case size</w:t>
            </w:r>
          </w:p>
        </w:tc>
        <w:tc>
          <w:tcPr>
            <w:tcW w:w="2700" w:type="dxa"/>
          </w:tcPr>
          <w:p w14:paraId="76140A8D" w14:textId="77777777" w:rsidR="009D19F5" w:rsidRPr="00026081" w:rsidRDefault="009D19F5" w:rsidP="000623BE">
            <w:pPr>
              <w:pStyle w:val="checklist"/>
            </w:pPr>
          </w:p>
        </w:tc>
        <w:tc>
          <w:tcPr>
            <w:tcW w:w="910" w:type="dxa"/>
            <w:vAlign w:val="center"/>
          </w:tcPr>
          <w:p w14:paraId="79E5C957" w14:textId="77777777" w:rsidR="009D19F5" w:rsidRPr="00026081" w:rsidRDefault="009D19F5" w:rsidP="000623BE">
            <w:pPr>
              <w:pStyle w:val="checklist"/>
              <w:jc w:val="center"/>
              <w:rPr>
                <w:b/>
              </w:rPr>
            </w:pPr>
          </w:p>
        </w:tc>
      </w:tr>
      <w:tr w:rsidR="009D19F5" w:rsidRPr="00026081" w14:paraId="4A0EFB5B" w14:textId="77777777" w:rsidTr="000623BE">
        <w:tblPrEx>
          <w:tblBorders>
            <w:bottom w:val="none" w:sz="0" w:space="0" w:color="auto"/>
          </w:tblBorders>
        </w:tblPrEx>
        <w:tc>
          <w:tcPr>
            <w:tcW w:w="5745" w:type="dxa"/>
            <w:gridSpan w:val="4"/>
          </w:tcPr>
          <w:p w14:paraId="2395E3A3" w14:textId="77777777" w:rsidR="009D19F5" w:rsidRPr="00026081" w:rsidRDefault="009D19F5" w:rsidP="000623BE">
            <w:pPr>
              <w:autoSpaceDE w:val="0"/>
              <w:autoSpaceDN w:val="0"/>
              <w:adjustRightInd w:val="0"/>
              <w:rPr>
                <w:rFonts w:ascii="Arial" w:hAnsi="Arial" w:cs="Arial"/>
                <w:b/>
                <w:bCs/>
                <w:sz w:val="18"/>
                <w:szCs w:val="18"/>
              </w:rPr>
            </w:pPr>
            <w:r w:rsidRPr="00026081">
              <w:rPr>
                <w:rFonts w:ascii="Arial" w:hAnsi="Arial" w:cs="Arial"/>
                <w:b/>
                <w:sz w:val="18"/>
                <w:szCs w:val="18"/>
              </w:rPr>
              <w:t>Piezo-electric devices:</w:t>
            </w:r>
            <w:r w:rsidRPr="00026081">
              <w:rPr>
                <w:rFonts w:ascii="Arial" w:hAnsi="Arial" w:cs="Arial"/>
                <w:sz w:val="18"/>
                <w:szCs w:val="18"/>
              </w:rPr>
              <w:t xml:space="preserve"> manufacturer, type, capacitance</w:t>
            </w:r>
          </w:p>
        </w:tc>
        <w:tc>
          <w:tcPr>
            <w:tcW w:w="2700" w:type="dxa"/>
          </w:tcPr>
          <w:p w14:paraId="484AA879" w14:textId="77777777" w:rsidR="009D19F5" w:rsidRPr="00026081" w:rsidRDefault="009D19F5" w:rsidP="000623BE">
            <w:pPr>
              <w:pStyle w:val="checklist"/>
            </w:pPr>
          </w:p>
        </w:tc>
        <w:tc>
          <w:tcPr>
            <w:tcW w:w="910" w:type="dxa"/>
            <w:vAlign w:val="center"/>
          </w:tcPr>
          <w:p w14:paraId="732E1600" w14:textId="77777777" w:rsidR="009D19F5" w:rsidRPr="00026081" w:rsidRDefault="009D19F5" w:rsidP="000623BE">
            <w:pPr>
              <w:pStyle w:val="checklist"/>
              <w:jc w:val="center"/>
              <w:rPr>
                <w:b/>
              </w:rPr>
            </w:pPr>
          </w:p>
        </w:tc>
      </w:tr>
      <w:tr w:rsidR="009D19F5" w:rsidRPr="00026081" w14:paraId="32B66412" w14:textId="77777777" w:rsidTr="000623BE">
        <w:tblPrEx>
          <w:tblBorders>
            <w:bottom w:val="none" w:sz="0" w:space="0" w:color="auto"/>
          </w:tblBorders>
        </w:tblPrEx>
        <w:tc>
          <w:tcPr>
            <w:tcW w:w="1278" w:type="dxa"/>
          </w:tcPr>
          <w:p w14:paraId="3BCDA78D" w14:textId="77777777" w:rsidR="009D19F5" w:rsidRPr="00026081" w:rsidRDefault="009D19F5" w:rsidP="000623BE">
            <w:pPr>
              <w:rPr>
                <w:rFonts w:ascii="Arial" w:hAnsi="Arial" w:cs="Arial"/>
                <w:b/>
                <w:bCs/>
                <w:sz w:val="20"/>
                <w:szCs w:val="20"/>
              </w:rPr>
            </w:pPr>
          </w:p>
        </w:tc>
        <w:tc>
          <w:tcPr>
            <w:tcW w:w="4467" w:type="dxa"/>
            <w:gridSpan w:val="3"/>
          </w:tcPr>
          <w:p w14:paraId="5BA1AFBA" w14:textId="77777777" w:rsidR="009D19F5" w:rsidRPr="00026081" w:rsidRDefault="009D19F5" w:rsidP="000623BE">
            <w:pPr>
              <w:autoSpaceDE w:val="0"/>
              <w:autoSpaceDN w:val="0"/>
              <w:adjustRightInd w:val="0"/>
              <w:ind w:left="0" w:firstLine="0"/>
              <w:rPr>
                <w:rFonts w:ascii="Arial" w:hAnsi="Arial" w:cs="Arial"/>
                <w:b/>
                <w:bCs/>
                <w:sz w:val="18"/>
                <w:szCs w:val="18"/>
              </w:rPr>
            </w:pPr>
            <w:r w:rsidRPr="00026081">
              <w:rPr>
                <w:rFonts w:ascii="Arial" w:hAnsi="Arial" w:cs="Arial"/>
                <w:b/>
                <w:sz w:val="18"/>
                <w:szCs w:val="18"/>
              </w:rPr>
              <w:t>Inductive components:</w:t>
            </w:r>
            <w:r w:rsidRPr="00026081">
              <w:rPr>
                <w:rFonts w:ascii="Arial" w:hAnsi="Arial" w:cs="Arial"/>
                <w:sz w:val="18"/>
                <w:szCs w:val="18"/>
              </w:rPr>
              <w:t xml:space="preserve"> type, inductance, DC. resistance, number of turns, wire gauge and material, material specification of core and bobbin where appropriate</w:t>
            </w:r>
          </w:p>
        </w:tc>
        <w:tc>
          <w:tcPr>
            <w:tcW w:w="2700" w:type="dxa"/>
          </w:tcPr>
          <w:p w14:paraId="64DF54CD" w14:textId="77777777" w:rsidR="009D19F5" w:rsidRPr="00026081" w:rsidRDefault="009D19F5" w:rsidP="000623BE">
            <w:pPr>
              <w:pStyle w:val="checklist"/>
            </w:pPr>
          </w:p>
        </w:tc>
        <w:tc>
          <w:tcPr>
            <w:tcW w:w="910" w:type="dxa"/>
            <w:vAlign w:val="center"/>
          </w:tcPr>
          <w:p w14:paraId="66C51B54" w14:textId="77777777" w:rsidR="009D19F5" w:rsidRPr="00026081" w:rsidRDefault="009D19F5" w:rsidP="000623BE">
            <w:pPr>
              <w:pStyle w:val="checklist"/>
              <w:jc w:val="center"/>
              <w:rPr>
                <w:b/>
              </w:rPr>
            </w:pPr>
          </w:p>
        </w:tc>
      </w:tr>
      <w:tr w:rsidR="009D19F5" w:rsidRPr="00026081" w14:paraId="2B57DFCD" w14:textId="77777777" w:rsidTr="000623BE">
        <w:tblPrEx>
          <w:tblBorders>
            <w:bottom w:val="none" w:sz="0" w:space="0" w:color="auto"/>
          </w:tblBorders>
        </w:tblPrEx>
        <w:tc>
          <w:tcPr>
            <w:tcW w:w="5745" w:type="dxa"/>
            <w:gridSpan w:val="4"/>
          </w:tcPr>
          <w:p w14:paraId="1A29D85D" w14:textId="77777777" w:rsidR="009D19F5" w:rsidRPr="00026081" w:rsidRDefault="009D19F5" w:rsidP="000623BE">
            <w:pPr>
              <w:autoSpaceDE w:val="0"/>
              <w:autoSpaceDN w:val="0"/>
              <w:adjustRightInd w:val="0"/>
              <w:rPr>
                <w:rFonts w:ascii="Arial" w:hAnsi="Arial" w:cs="Arial"/>
                <w:b/>
                <w:bCs/>
                <w:sz w:val="18"/>
                <w:szCs w:val="18"/>
              </w:rPr>
            </w:pPr>
            <w:r w:rsidRPr="00026081">
              <w:rPr>
                <w:rFonts w:ascii="Arial" w:hAnsi="Arial" w:cs="Arial"/>
                <w:b/>
                <w:sz w:val="18"/>
                <w:szCs w:val="18"/>
              </w:rPr>
              <w:t>Transformers:</w:t>
            </w:r>
            <w:r w:rsidRPr="00026081">
              <w:rPr>
                <w:rFonts w:ascii="Arial" w:hAnsi="Arial" w:cs="Arial"/>
                <w:sz w:val="18"/>
                <w:szCs w:val="18"/>
              </w:rPr>
              <w:t xml:space="preserve"> type, manufacturer, isolation, voltage</w:t>
            </w:r>
          </w:p>
        </w:tc>
        <w:tc>
          <w:tcPr>
            <w:tcW w:w="2700" w:type="dxa"/>
          </w:tcPr>
          <w:p w14:paraId="525E28BF" w14:textId="77777777" w:rsidR="009D19F5" w:rsidRPr="00026081" w:rsidRDefault="009D19F5" w:rsidP="000623BE">
            <w:pPr>
              <w:pStyle w:val="checklist"/>
            </w:pPr>
          </w:p>
        </w:tc>
        <w:tc>
          <w:tcPr>
            <w:tcW w:w="910" w:type="dxa"/>
            <w:vAlign w:val="center"/>
          </w:tcPr>
          <w:p w14:paraId="014E13BD" w14:textId="77777777" w:rsidR="009D19F5" w:rsidRPr="00026081" w:rsidRDefault="009D19F5" w:rsidP="000623BE">
            <w:pPr>
              <w:pStyle w:val="checklist"/>
              <w:jc w:val="center"/>
              <w:rPr>
                <w:b/>
              </w:rPr>
            </w:pPr>
          </w:p>
        </w:tc>
      </w:tr>
      <w:tr w:rsidR="009D19F5" w:rsidRPr="00026081" w14:paraId="64CA2BBE" w14:textId="77777777" w:rsidTr="000623BE">
        <w:tblPrEx>
          <w:tblBorders>
            <w:bottom w:val="none" w:sz="0" w:space="0" w:color="auto"/>
          </w:tblBorders>
        </w:tblPrEx>
        <w:tc>
          <w:tcPr>
            <w:tcW w:w="5745" w:type="dxa"/>
            <w:gridSpan w:val="4"/>
          </w:tcPr>
          <w:p w14:paraId="65318068" w14:textId="77777777" w:rsidR="009D19F5" w:rsidRPr="00026081" w:rsidRDefault="009D19F5" w:rsidP="000623BE">
            <w:pPr>
              <w:autoSpaceDE w:val="0"/>
              <w:autoSpaceDN w:val="0"/>
              <w:adjustRightInd w:val="0"/>
              <w:rPr>
                <w:rFonts w:ascii="Arial" w:hAnsi="Arial" w:cs="Arial"/>
                <w:b/>
                <w:bCs/>
                <w:sz w:val="18"/>
                <w:szCs w:val="18"/>
              </w:rPr>
            </w:pPr>
            <w:r w:rsidRPr="00026081">
              <w:rPr>
                <w:rFonts w:ascii="Arial" w:hAnsi="Arial" w:cs="Arial"/>
                <w:b/>
                <w:sz w:val="18"/>
                <w:szCs w:val="18"/>
              </w:rPr>
              <w:t>Optical isolators:</w:t>
            </w:r>
            <w:r w:rsidRPr="00026081">
              <w:rPr>
                <w:rFonts w:ascii="Arial" w:hAnsi="Arial" w:cs="Arial"/>
                <w:sz w:val="18"/>
                <w:szCs w:val="18"/>
              </w:rPr>
              <w:t xml:space="preserve"> Optical isolator type, isolation, voltage</w:t>
            </w:r>
          </w:p>
        </w:tc>
        <w:tc>
          <w:tcPr>
            <w:tcW w:w="2700" w:type="dxa"/>
          </w:tcPr>
          <w:p w14:paraId="3717FF52" w14:textId="77777777" w:rsidR="009D19F5" w:rsidRPr="00026081" w:rsidRDefault="009D19F5" w:rsidP="000623BE">
            <w:pPr>
              <w:pStyle w:val="checklist"/>
            </w:pPr>
          </w:p>
        </w:tc>
        <w:tc>
          <w:tcPr>
            <w:tcW w:w="910" w:type="dxa"/>
            <w:vAlign w:val="center"/>
          </w:tcPr>
          <w:p w14:paraId="2EAAAD61" w14:textId="77777777" w:rsidR="009D19F5" w:rsidRPr="00026081" w:rsidRDefault="009D19F5" w:rsidP="000623BE">
            <w:pPr>
              <w:pStyle w:val="checklist"/>
              <w:jc w:val="center"/>
              <w:rPr>
                <w:b/>
              </w:rPr>
            </w:pPr>
          </w:p>
        </w:tc>
      </w:tr>
      <w:tr w:rsidR="009D19F5" w:rsidRPr="00026081" w14:paraId="13B8BF3C" w14:textId="77777777" w:rsidTr="000623BE">
        <w:tblPrEx>
          <w:tblBorders>
            <w:bottom w:val="none" w:sz="0" w:space="0" w:color="auto"/>
          </w:tblBorders>
        </w:tblPrEx>
        <w:trPr>
          <w:trHeight w:val="1124"/>
        </w:trPr>
        <w:tc>
          <w:tcPr>
            <w:tcW w:w="1705" w:type="dxa"/>
            <w:gridSpan w:val="2"/>
          </w:tcPr>
          <w:p w14:paraId="3AFCF922" w14:textId="77777777" w:rsidR="009D19F5" w:rsidRPr="00026081" w:rsidRDefault="009D19F5" w:rsidP="000623BE">
            <w:pPr>
              <w:autoSpaceDE w:val="0"/>
              <w:autoSpaceDN w:val="0"/>
              <w:adjustRightInd w:val="0"/>
              <w:rPr>
                <w:rFonts w:ascii="Arial" w:hAnsi="Arial" w:cs="Arial"/>
                <w:b/>
                <w:sz w:val="18"/>
                <w:szCs w:val="18"/>
              </w:rPr>
            </w:pPr>
            <w:r w:rsidRPr="00026081">
              <w:rPr>
                <w:rFonts w:ascii="Arial" w:hAnsi="Arial" w:cs="Arial"/>
                <w:b/>
                <w:sz w:val="18"/>
                <w:szCs w:val="18"/>
              </w:rPr>
              <w:t>Semiconductors:</w:t>
            </w:r>
          </w:p>
          <w:p w14:paraId="15EE506A" w14:textId="77777777" w:rsidR="009D19F5" w:rsidRPr="00026081" w:rsidRDefault="009D19F5" w:rsidP="000623BE">
            <w:pPr>
              <w:autoSpaceDE w:val="0"/>
              <w:autoSpaceDN w:val="0"/>
              <w:adjustRightInd w:val="0"/>
              <w:rPr>
                <w:rFonts w:ascii="Arial" w:hAnsi="Arial" w:cs="Arial"/>
                <w:sz w:val="18"/>
                <w:szCs w:val="18"/>
              </w:rPr>
            </w:pPr>
          </w:p>
        </w:tc>
        <w:tc>
          <w:tcPr>
            <w:tcW w:w="1890" w:type="dxa"/>
          </w:tcPr>
          <w:p w14:paraId="728FBBC9"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Transistors</w:t>
            </w:r>
          </w:p>
          <w:p w14:paraId="0F240097"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Integrated circuits</w:t>
            </w:r>
          </w:p>
          <w:p w14:paraId="733749FD"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Thyristors</w:t>
            </w:r>
          </w:p>
          <w:p w14:paraId="2B1E6466"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Diodes</w:t>
            </w:r>
          </w:p>
          <w:p w14:paraId="47FE6FB3"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Zener diodes</w:t>
            </w:r>
          </w:p>
        </w:tc>
        <w:tc>
          <w:tcPr>
            <w:tcW w:w="2150" w:type="dxa"/>
            <w:vAlign w:val="center"/>
          </w:tcPr>
          <w:p w14:paraId="07100D48" w14:textId="77777777" w:rsidR="009D19F5" w:rsidRPr="00026081" w:rsidRDefault="009D19F5" w:rsidP="000623BE">
            <w:pPr>
              <w:autoSpaceDE w:val="0"/>
              <w:autoSpaceDN w:val="0"/>
              <w:adjustRightInd w:val="0"/>
              <w:ind w:left="0" w:firstLine="0"/>
              <w:rPr>
                <w:rFonts w:ascii="Arial" w:hAnsi="Arial" w:cs="Arial"/>
                <w:b/>
                <w:bCs/>
                <w:sz w:val="18"/>
                <w:szCs w:val="18"/>
              </w:rPr>
            </w:pPr>
            <w:r w:rsidRPr="00026081">
              <w:rPr>
                <w:rFonts w:ascii="Arial" w:hAnsi="Arial" w:cs="Arial"/>
                <w:sz w:val="18"/>
                <w:szCs w:val="18"/>
              </w:rPr>
              <w:t>type number, power value and where appropriate, the manufacturer</w:t>
            </w:r>
          </w:p>
        </w:tc>
        <w:tc>
          <w:tcPr>
            <w:tcW w:w="2700" w:type="dxa"/>
          </w:tcPr>
          <w:p w14:paraId="0DDA422D" w14:textId="77777777" w:rsidR="009D19F5" w:rsidRPr="00026081" w:rsidRDefault="009D19F5" w:rsidP="000623BE">
            <w:pPr>
              <w:pStyle w:val="checklist"/>
              <w:rPr>
                <w:b/>
                <w:bCs/>
              </w:rPr>
            </w:pPr>
          </w:p>
        </w:tc>
        <w:tc>
          <w:tcPr>
            <w:tcW w:w="910" w:type="dxa"/>
            <w:vAlign w:val="center"/>
          </w:tcPr>
          <w:p w14:paraId="0929629C" w14:textId="77777777" w:rsidR="009D19F5" w:rsidRPr="00026081" w:rsidRDefault="009D19F5" w:rsidP="000623BE">
            <w:pPr>
              <w:pStyle w:val="checklist"/>
              <w:jc w:val="center"/>
              <w:rPr>
                <w:b/>
              </w:rPr>
            </w:pPr>
          </w:p>
        </w:tc>
      </w:tr>
      <w:tr w:rsidR="009D19F5" w:rsidRPr="00026081" w14:paraId="572B95DA" w14:textId="77777777" w:rsidTr="000623BE">
        <w:tblPrEx>
          <w:tblBorders>
            <w:bottom w:val="none" w:sz="0" w:space="0" w:color="auto"/>
          </w:tblBorders>
        </w:tblPrEx>
        <w:tc>
          <w:tcPr>
            <w:tcW w:w="5745" w:type="dxa"/>
            <w:gridSpan w:val="4"/>
          </w:tcPr>
          <w:p w14:paraId="318D1BFE" w14:textId="77777777" w:rsidR="009D19F5" w:rsidRPr="00026081" w:rsidRDefault="009D19F5" w:rsidP="000623BE">
            <w:pPr>
              <w:autoSpaceDE w:val="0"/>
              <w:autoSpaceDN w:val="0"/>
              <w:adjustRightInd w:val="0"/>
              <w:ind w:left="0" w:firstLine="0"/>
              <w:rPr>
                <w:rFonts w:ascii="Arial" w:hAnsi="Arial" w:cs="Arial"/>
                <w:b/>
                <w:bCs/>
                <w:sz w:val="18"/>
                <w:szCs w:val="18"/>
              </w:rPr>
            </w:pPr>
            <w:r w:rsidRPr="00026081">
              <w:rPr>
                <w:rFonts w:ascii="Arial" w:hAnsi="Arial" w:cs="Arial"/>
                <w:b/>
                <w:sz w:val="18"/>
                <w:szCs w:val="18"/>
              </w:rPr>
              <w:t>Cells and batteries:</w:t>
            </w:r>
            <w:r w:rsidRPr="00026081">
              <w:rPr>
                <w:rFonts w:ascii="Arial" w:hAnsi="Arial" w:cs="Arial"/>
                <w:sz w:val="18"/>
                <w:szCs w:val="18"/>
              </w:rPr>
              <w:t xml:space="preserve"> manufacturer and type number, or IEC designation</w:t>
            </w:r>
          </w:p>
        </w:tc>
        <w:tc>
          <w:tcPr>
            <w:tcW w:w="2700" w:type="dxa"/>
          </w:tcPr>
          <w:p w14:paraId="0D77A5C9" w14:textId="77777777" w:rsidR="009D19F5" w:rsidRPr="00026081" w:rsidRDefault="009D19F5" w:rsidP="000623BE">
            <w:pPr>
              <w:pStyle w:val="checklist"/>
              <w:rPr>
                <w:b/>
                <w:bCs/>
              </w:rPr>
            </w:pPr>
          </w:p>
        </w:tc>
        <w:tc>
          <w:tcPr>
            <w:tcW w:w="910" w:type="dxa"/>
            <w:vAlign w:val="center"/>
          </w:tcPr>
          <w:p w14:paraId="421FC093" w14:textId="77777777" w:rsidR="009D19F5" w:rsidRPr="00026081" w:rsidRDefault="009D19F5" w:rsidP="000623BE">
            <w:pPr>
              <w:pStyle w:val="checklist"/>
              <w:jc w:val="center"/>
              <w:rPr>
                <w:b/>
              </w:rPr>
            </w:pPr>
          </w:p>
        </w:tc>
      </w:tr>
      <w:tr w:rsidR="009D19F5" w:rsidRPr="00026081" w14:paraId="0013043B" w14:textId="77777777" w:rsidTr="000623BE">
        <w:tblPrEx>
          <w:tblBorders>
            <w:bottom w:val="none" w:sz="0" w:space="0" w:color="auto"/>
          </w:tblBorders>
        </w:tblPrEx>
        <w:tc>
          <w:tcPr>
            <w:tcW w:w="5745" w:type="dxa"/>
            <w:gridSpan w:val="4"/>
          </w:tcPr>
          <w:p w14:paraId="3E20ACDA" w14:textId="77777777" w:rsidR="009D19F5" w:rsidRPr="00026081" w:rsidRDefault="009D19F5" w:rsidP="000623BE">
            <w:pPr>
              <w:autoSpaceDE w:val="0"/>
              <w:autoSpaceDN w:val="0"/>
              <w:adjustRightInd w:val="0"/>
              <w:rPr>
                <w:rFonts w:ascii="Arial" w:hAnsi="Arial" w:cs="Arial"/>
                <w:b/>
                <w:bCs/>
                <w:sz w:val="18"/>
                <w:szCs w:val="18"/>
              </w:rPr>
            </w:pPr>
            <w:r w:rsidRPr="00026081">
              <w:rPr>
                <w:rFonts w:ascii="Arial" w:hAnsi="Arial" w:cs="Arial"/>
                <w:b/>
                <w:sz w:val="18"/>
                <w:szCs w:val="18"/>
              </w:rPr>
              <w:t>Fuses:</w:t>
            </w:r>
            <w:r w:rsidRPr="00026081">
              <w:rPr>
                <w:rFonts w:ascii="Arial" w:hAnsi="Arial" w:cs="Arial"/>
                <w:sz w:val="18"/>
                <w:szCs w:val="18"/>
              </w:rPr>
              <w:t xml:space="preserve"> manufacturer, type, value</w:t>
            </w:r>
          </w:p>
        </w:tc>
        <w:tc>
          <w:tcPr>
            <w:tcW w:w="2700" w:type="dxa"/>
          </w:tcPr>
          <w:p w14:paraId="06940D2D" w14:textId="77777777" w:rsidR="009D19F5" w:rsidRPr="00026081" w:rsidRDefault="009D19F5" w:rsidP="000623BE">
            <w:pPr>
              <w:pStyle w:val="checklist"/>
              <w:rPr>
                <w:b/>
                <w:bCs/>
              </w:rPr>
            </w:pPr>
          </w:p>
        </w:tc>
        <w:tc>
          <w:tcPr>
            <w:tcW w:w="910" w:type="dxa"/>
            <w:vAlign w:val="center"/>
          </w:tcPr>
          <w:p w14:paraId="78CA32FD" w14:textId="77777777" w:rsidR="009D19F5" w:rsidRPr="00026081" w:rsidRDefault="009D19F5" w:rsidP="000623BE">
            <w:pPr>
              <w:pStyle w:val="checklist"/>
              <w:jc w:val="center"/>
              <w:rPr>
                <w:b/>
              </w:rPr>
            </w:pPr>
          </w:p>
        </w:tc>
      </w:tr>
      <w:tr w:rsidR="009D19F5" w:rsidRPr="00026081" w14:paraId="2F4A438E" w14:textId="77777777" w:rsidTr="000623BE">
        <w:tblPrEx>
          <w:tblBorders>
            <w:bottom w:val="none" w:sz="0" w:space="0" w:color="auto"/>
          </w:tblBorders>
        </w:tblPrEx>
        <w:tc>
          <w:tcPr>
            <w:tcW w:w="5745" w:type="dxa"/>
            <w:gridSpan w:val="4"/>
          </w:tcPr>
          <w:p w14:paraId="749609B2" w14:textId="77777777" w:rsidR="009D19F5" w:rsidRPr="00026081" w:rsidRDefault="009D19F5" w:rsidP="000623BE">
            <w:pPr>
              <w:autoSpaceDE w:val="0"/>
              <w:autoSpaceDN w:val="0"/>
              <w:adjustRightInd w:val="0"/>
              <w:ind w:left="0" w:firstLine="0"/>
              <w:rPr>
                <w:rFonts w:ascii="Arial" w:hAnsi="Arial" w:cs="Arial"/>
                <w:b/>
                <w:bCs/>
                <w:sz w:val="18"/>
                <w:szCs w:val="18"/>
              </w:rPr>
            </w:pPr>
            <w:r w:rsidRPr="00026081">
              <w:rPr>
                <w:rFonts w:ascii="Arial" w:hAnsi="Arial" w:cs="Arial"/>
                <w:b/>
                <w:sz w:val="18"/>
                <w:szCs w:val="18"/>
              </w:rPr>
              <w:t>Insulating materials:</w:t>
            </w:r>
            <w:r w:rsidRPr="00026081">
              <w:rPr>
                <w:rFonts w:ascii="Arial" w:hAnsi="Arial" w:cs="Arial"/>
                <w:sz w:val="18"/>
                <w:szCs w:val="18"/>
              </w:rPr>
              <w:t xml:space="preserve"> specification, dimensions and where appropriate type number</w:t>
            </w:r>
          </w:p>
        </w:tc>
        <w:tc>
          <w:tcPr>
            <w:tcW w:w="2700" w:type="dxa"/>
          </w:tcPr>
          <w:p w14:paraId="3AFEEFB2" w14:textId="77777777" w:rsidR="009D19F5" w:rsidRPr="00026081" w:rsidRDefault="009D19F5" w:rsidP="000623BE">
            <w:pPr>
              <w:pStyle w:val="checklist"/>
            </w:pPr>
          </w:p>
        </w:tc>
        <w:tc>
          <w:tcPr>
            <w:tcW w:w="910" w:type="dxa"/>
            <w:vAlign w:val="center"/>
          </w:tcPr>
          <w:p w14:paraId="613E54DB" w14:textId="77777777" w:rsidR="009D19F5" w:rsidRPr="00026081" w:rsidRDefault="009D19F5" w:rsidP="000623BE">
            <w:pPr>
              <w:pStyle w:val="checklist"/>
              <w:jc w:val="center"/>
              <w:rPr>
                <w:b/>
              </w:rPr>
            </w:pPr>
          </w:p>
        </w:tc>
      </w:tr>
      <w:tr w:rsidR="009D19F5" w:rsidRPr="00026081" w14:paraId="3BB9594E" w14:textId="77777777" w:rsidTr="000623BE">
        <w:tblPrEx>
          <w:tblBorders>
            <w:bottom w:val="none" w:sz="0" w:space="0" w:color="auto"/>
          </w:tblBorders>
        </w:tblPrEx>
        <w:tc>
          <w:tcPr>
            <w:tcW w:w="5745" w:type="dxa"/>
            <w:gridSpan w:val="4"/>
          </w:tcPr>
          <w:p w14:paraId="4F0E6AF0" w14:textId="77777777" w:rsidR="009D19F5" w:rsidRPr="00026081" w:rsidRDefault="009D19F5" w:rsidP="000623BE">
            <w:pPr>
              <w:autoSpaceDE w:val="0"/>
              <w:autoSpaceDN w:val="0"/>
              <w:adjustRightInd w:val="0"/>
              <w:ind w:left="0" w:firstLine="0"/>
              <w:rPr>
                <w:rFonts w:ascii="Arial" w:hAnsi="Arial" w:cs="Arial"/>
                <w:b/>
                <w:bCs/>
                <w:sz w:val="18"/>
                <w:szCs w:val="18"/>
              </w:rPr>
            </w:pPr>
            <w:r w:rsidRPr="00026081">
              <w:rPr>
                <w:rFonts w:ascii="Arial" w:hAnsi="Arial" w:cs="Arial"/>
                <w:b/>
                <w:sz w:val="18"/>
                <w:szCs w:val="18"/>
              </w:rPr>
              <w:t>Connectors</w:t>
            </w:r>
            <w:r w:rsidRPr="00026081">
              <w:rPr>
                <w:rFonts w:ascii="Arial" w:hAnsi="Arial" w:cs="Arial"/>
                <w:sz w:val="18"/>
                <w:szCs w:val="18"/>
              </w:rPr>
              <w:t xml:space="preserve"> (e.g. plugs/sockets and terminals): type number and where appropriate, the manufacturer</w:t>
            </w:r>
          </w:p>
        </w:tc>
        <w:tc>
          <w:tcPr>
            <w:tcW w:w="2700" w:type="dxa"/>
          </w:tcPr>
          <w:p w14:paraId="7729568C" w14:textId="77777777" w:rsidR="009D19F5" w:rsidRPr="00026081" w:rsidRDefault="009D19F5" w:rsidP="000623BE">
            <w:pPr>
              <w:pStyle w:val="checklist"/>
            </w:pPr>
          </w:p>
        </w:tc>
        <w:tc>
          <w:tcPr>
            <w:tcW w:w="910" w:type="dxa"/>
            <w:vAlign w:val="center"/>
          </w:tcPr>
          <w:p w14:paraId="07EA1F24" w14:textId="77777777" w:rsidR="009D19F5" w:rsidRPr="00026081" w:rsidRDefault="009D19F5" w:rsidP="000623BE">
            <w:pPr>
              <w:pStyle w:val="checklist"/>
              <w:jc w:val="center"/>
              <w:rPr>
                <w:b/>
              </w:rPr>
            </w:pPr>
          </w:p>
        </w:tc>
      </w:tr>
      <w:tr w:rsidR="009D19F5" w:rsidRPr="00026081" w14:paraId="0B6B8F4B" w14:textId="77777777" w:rsidTr="000623BE">
        <w:tblPrEx>
          <w:tblBorders>
            <w:bottom w:val="none" w:sz="0" w:space="0" w:color="auto"/>
          </w:tblBorders>
        </w:tblPrEx>
        <w:tc>
          <w:tcPr>
            <w:tcW w:w="1278" w:type="dxa"/>
            <w:shd w:val="pct12" w:color="auto" w:fill="auto"/>
          </w:tcPr>
          <w:p w14:paraId="50A3EC23"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A.4.2</w:t>
            </w:r>
          </w:p>
        </w:tc>
        <w:tc>
          <w:tcPr>
            <w:tcW w:w="8077" w:type="dxa"/>
            <w:gridSpan w:val="5"/>
            <w:shd w:val="pct12" w:color="auto" w:fill="auto"/>
          </w:tcPr>
          <w:p w14:paraId="3BA6DCA6" w14:textId="77777777" w:rsidR="009D19F5" w:rsidRPr="00026081" w:rsidRDefault="009D19F5" w:rsidP="000623BE">
            <w:pPr>
              <w:jc w:val="center"/>
              <w:rPr>
                <w:rFonts w:ascii="Arial" w:hAnsi="Arial" w:cs="Arial"/>
                <w:b/>
              </w:rPr>
            </w:pPr>
            <w:r w:rsidRPr="00026081">
              <w:rPr>
                <w:rFonts w:ascii="Arial" w:hAnsi="Arial" w:cs="Arial"/>
                <w:b/>
                <w:bCs/>
                <w:sz w:val="20"/>
                <w:szCs w:val="20"/>
              </w:rPr>
              <w:t>Printed circuit boards (PCB)</w:t>
            </w:r>
          </w:p>
        </w:tc>
      </w:tr>
      <w:tr w:rsidR="009D19F5" w:rsidRPr="00026081" w14:paraId="67A7D47A" w14:textId="77777777" w:rsidTr="000623BE">
        <w:tblPrEx>
          <w:tblBorders>
            <w:bottom w:val="none" w:sz="0" w:space="0" w:color="auto"/>
          </w:tblBorders>
        </w:tblPrEx>
        <w:tc>
          <w:tcPr>
            <w:tcW w:w="1278" w:type="dxa"/>
            <w:shd w:val="pct12" w:color="auto" w:fill="auto"/>
          </w:tcPr>
          <w:p w14:paraId="3864F28F"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A.4.2.1</w:t>
            </w:r>
          </w:p>
        </w:tc>
        <w:tc>
          <w:tcPr>
            <w:tcW w:w="8077" w:type="dxa"/>
            <w:gridSpan w:val="5"/>
            <w:shd w:val="pct12" w:color="auto" w:fill="auto"/>
          </w:tcPr>
          <w:p w14:paraId="13BA2846" w14:textId="77777777" w:rsidR="009D19F5" w:rsidRPr="00026081" w:rsidRDefault="009D19F5" w:rsidP="000623BE">
            <w:pPr>
              <w:jc w:val="center"/>
              <w:rPr>
                <w:rFonts w:ascii="Arial" w:hAnsi="Arial" w:cs="Arial"/>
                <w:b/>
              </w:rPr>
            </w:pPr>
            <w:r w:rsidRPr="00026081">
              <w:rPr>
                <w:rFonts w:ascii="Arial" w:hAnsi="Arial" w:cs="Arial"/>
                <w:b/>
                <w:bCs/>
                <w:sz w:val="20"/>
                <w:szCs w:val="20"/>
              </w:rPr>
              <w:t>Non-populated PCBs</w:t>
            </w:r>
          </w:p>
        </w:tc>
      </w:tr>
      <w:tr w:rsidR="009D19F5" w:rsidRPr="00026081" w14:paraId="13DD33E6" w14:textId="77777777" w:rsidTr="000623BE">
        <w:tblPrEx>
          <w:tblBorders>
            <w:bottom w:val="none" w:sz="0" w:space="0" w:color="auto"/>
          </w:tblBorders>
        </w:tblPrEx>
        <w:tc>
          <w:tcPr>
            <w:tcW w:w="5745" w:type="dxa"/>
            <w:gridSpan w:val="4"/>
          </w:tcPr>
          <w:p w14:paraId="2C8F3E5D" w14:textId="77777777" w:rsidR="009D19F5" w:rsidRPr="00026081" w:rsidRDefault="009D19F5" w:rsidP="000623BE">
            <w:pPr>
              <w:autoSpaceDE w:val="0"/>
              <w:autoSpaceDN w:val="0"/>
              <w:adjustRightInd w:val="0"/>
              <w:ind w:left="0" w:firstLine="0"/>
              <w:rPr>
                <w:rFonts w:ascii="Arial" w:hAnsi="Arial" w:cs="Arial"/>
                <w:b/>
                <w:bCs/>
                <w:sz w:val="20"/>
                <w:szCs w:val="20"/>
              </w:rPr>
            </w:pPr>
            <w:r w:rsidRPr="00026081">
              <w:rPr>
                <w:rFonts w:ascii="Arial" w:hAnsi="Arial" w:cs="Arial"/>
                <w:sz w:val="18"/>
                <w:szCs w:val="18"/>
              </w:rPr>
              <w:t>PCBs may be accepted with a declaration of conformity (see Annex C). The declaration should state compliance to the purchase documents e.g. a quality plan that lists the factors that together demonstrate conformity of the product. For simple single</w:t>
            </w:r>
            <w:r>
              <w:rPr>
                <w:rFonts w:ascii="Arial" w:hAnsi="Arial" w:cs="Arial"/>
                <w:sz w:val="18"/>
                <w:szCs w:val="18"/>
              </w:rPr>
              <w:t>-</w:t>
            </w:r>
            <w:r w:rsidRPr="00026081">
              <w:rPr>
                <w:rFonts w:ascii="Arial" w:hAnsi="Arial" w:cs="Arial"/>
                <w:sz w:val="18"/>
                <w:szCs w:val="18"/>
              </w:rPr>
              <w:t xml:space="preserve"> or double</w:t>
            </w:r>
            <w:r>
              <w:rPr>
                <w:rFonts w:ascii="Arial" w:hAnsi="Arial" w:cs="Arial"/>
                <w:sz w:val="18"/>
                <w:szCs w:val="18"/>
              </w:rPr>
              <w:t xml:space="preserve">- </w:t>
            </w:r>
            <w:r w:rsidRPr="00026081">
              <w:rPr>
                <w:rFonts w:ascii="Arial" w:hAnsi="Arial" w:cs="Arial"/>
                <w:sz w:val="18"/>
                <w:szCs w:val="18"/>
              </w:rPr>
              <w:t>sided PCBs, the copper artwork may be visually verified using photographic negative (transparency), certified drawing or controlled inspection samples. Purchase documents should specify copper thickness with tolerances, PCB thickness with tolerances and CTI values.</w:t>
            </w:r>
          </w:p>
        </w:tc>
        <w:tc>
          <w:tcPr>
            <w:tcW w:w="2700" w:type="dxa"/>
            <w:vAlign w:val="center"/>
          </w:tcPr>
          <w:p w14:paraId="0E583ACC" w14:textId="77777777" w:rsidR="009D19F5" w:rsidRPr="00026081" w:rsidRDefault="009D19F5" w:rsidP="000623BE">
            <w:pPr>
              <w:rPr>
                <w:rFonts w:ascii="Arial" w:hAnsi="Arial" w:cs="Arial"/>
                <w:color w:val="0000E2"/>
                <w:sz w:val="20"/>
                <w:szCs w:val="20"/>
              </w:rPr>
            </w:pPr>
          </w:p>
        </w:tc>
        <w:tc>
          <w:tcPr>
            <w:tcW w:w="910" w:type="dxa"/>
            <w:vAlign w:val="center"/>
          </w:tcPr>
          <w:p w14:paraId="69D462BF" w14:textId="77777777" w:rsidR="009D19F5" w:rsidRPr="00026081" w:rsidRDefault="009D19F5" w:rsidP="000623BE">
            <w:pPr>
              <w:jc w:val="center"/>
              <w:rPr>
                <w:rFonts w:ascii="Arial" w:hAnsi="Arial" w:cs="Arial"/>
                <w:b/>
                <w:color w:val="0000E2"/>
                <w:sz w:val="20"/>
                <w:szCs w:val="20"/>
              </w:rPr>
            </w:pPr>
          </w:p>
        </w:tc>
      </w:tr>
      <w:tr w:rsidR="009D19F5" w:rsidRPr="00026081" w14:paraId="1F4A8424" w14:textId="77777777" w:rsidTr="000623BE">
        <w:tblPrEx>
          <w:tblBorders>
            <w:bottom w:val="none" w:sz="0" w:space="0" w:color="auto"/>
          </w:tblBorders>
        </w:tblPrEx>
        <w:tc>
          <w:tcPr>
            <w:tcW w:w="1278" w:type="dxa"/>
            <w:shd w:val="pct12" w:color="auto" w:fill="auto"/>
          </w:tcPr>
          <w:p w14:paraId="281CB15C"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A.4.2.2</w:t>
            </w:r>
          </w:p>
        </w:tc>
        <w:tc>
          <w:tcPr>
            <w:tcW w:w="8077" w:type="dxa"/>
            <w:gridSpan w:val="5"/>
            <w:shd w:val="pct12" w:color="auto" w:fill="auto"/>
          </w:tcPr>
          <w:p w14:paraId="6FCCCFBD" w14:textId="77777777" w:rsidR="009D19F5" w:rsidRPr="00026081" w:rsidRDefault="009D19F5" w:rsidP="000623BE">
            <w:pPr>
              <w:jc w:val="center"/>
              <w:rPr>
                <w:rFonts w:ascii="Arial" w:hAnsi="Arial" w:cs="Arial"/>
                <w:b/>
              </w:rPr>
            </w:pPr>
            <w:r w:rsidRPr="00026081">
              <w:rPr>
                <w:rFonts w:ascii="Arial" w:hAnsi="Arial" w:cs="Arial"/>
                <w:b/>
                <w:bCs/>
                <w:sz w:val="20"/>
                <w:szCs w:val="20"/>
              </w:rPr>
              <w:t>Populated PCBs</w:t>
            </w:r>
          </w:p>
        </w:tc>
      </w:tr>
      <w:tr w:rsidR="009D19F5" w:rsidRPr="00733B20" w14:paraId="56C01E63" w14:textId="77777777" w:rsidTr="000623BE">
        <w:tblPrEx>
          <w:tblBorders>
            <w:bottom w:val="none" w:sz="0" w:space="0" w:color="auto"/>
          </w:tblBorders>
        </w:tblPrEx>
        <w:tc>
          <w:tcPr>
            <w:tcW w:w="5745" w:type="dxa"/>
            <w:gridSpan w:val="4"/>
          </w:tcPr>
          <w:p w14:paraId="08BC23EF" w14:textId="77777777" w:rsidR="009D19F5" w:rsidRPr="00026081" w:rsidRDefault="009D19F5" w:rsidP="000623BE">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Varnish and coatings should be controlled with respect to the specification of material and effectiveness of the application.</w:t>
            </w:r>
          </w:p>
          <w:p w14:paraId="34BB4CE9" w14:textId="77777777" w:rsidR="009D19F5" w:rsidRPr="00026081" w:rsidRDefault="009D19F5" w:rsidP="000623BE">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Documented procedures should ensure that the application of varnish and coatings are in conformity with the certificate and/or schedule drawings.</w:t>
            </w:r>
          </w:p>
          <w:p w14:paraId="10824C42" w14:textId="77777777" w:rsidR="009D19F5" w:rsidRPr="00026081" w:rsidRDefault="009D19F5" w:rsidP="000623BE">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 xml:space="preserve">For PCBs the manufacturer should maintain a list of safety critical components used in production (e.g. resistors and Zener diodes) determined during Ex Equipment assessment. The </w:t>
            </w:r>
            <w:r w:rsidRPr="00026081">
              <w:rPr>
                <w:rFonts w:ascii="Arial" w:hAnsi="Arial" w:cs="Arial"/>
                <w:sz w:val="18"/>
                <w:szCs w:val="18"/>
              </w:rPr>
              <w:lastRenderedPageBreak/>
              <w:t>safety critical components placed on the PCB should be verified on a 100 % basis.</w:t>
            </w:r>
          </w:p>
          <w:p w14:paraId="71B429A2" w14:textId="77777777" w:rsidR="009D19F5" w:rsidRPr="00026081" w:rsidRDefault="009D19F5" w:rsidP="000623BE">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Specified distances and clearances on manually assembled PCBs should be verified on a 100 % basis.</w:t>
            </w:r>
          </w:p>
          <w:p w14:paraId="27AE2BC2" w14:textId="77777777" w:rsidR="009D19F5" w:rsidRPr="00026081" w:rsidRDefault="009D19F5" w:rsidP="000623BE">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This may be conducted by one of the following methods:</w:t>
            </w:r>
          </w:p>
          <w:p w14:paraId="5FD16759"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a visual verification;</w:t>
            </w:r>
          </w:p>
          <w:p w14:paraId="7F76B22C"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for surface mount components, by ensuring correct loading of the "pick and place" machines and a visual verification of correct placement;</w:t>
            </w:r>
          </w:p>
          <w:p w14:paraId="079E30F5"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c)    by automatic test equipment (ATE) if the ATE addresses each individual safety critical component and by a visual verification conducted to verify type number of components in shunt Zener diode/diode assemblies.</w:t>
            </w:r>
          </w:p>
          <w:p w14:paraId="5AC8DAEE" w14:textId="77777777" w:rsidR="009D19F5" w:rsidRPr="00026081" w:rsidRDefault="009D19F5" w:rsidP="000623BE">
            <w:pPr>
              <w:pStyle w:val="ListParagraph"/>
              <w:numPr>
                <w:ilvl w:val="0"/>
                <w:numId w:val="33"/>
              </w:numPr>
              <w:autoSpaceDE w:val="0"/>
              <w:autoSpaceDN w:val="0"/>
              <w:adjustRightInd w:val="0"/>
              <w:ind w:left="360"/>
              <w:rPr>
                <w:rFonts w:ascii="Arial" w:hAnsi="Arial" w:cs="Arial"/>
                <w:sz w:val="18"/>
                <w:szCs w:val="18"/>
              </w:rPr>
            </w:pPr>
            <w:r w:rsidRPr="00026081">
              <w:rPr>
                <w:rFonts w:ascii="Arial" w:hAnsi="Arial" w:cs="Arial"/>
                <w:sz w:val="18"/>
                <w:szCs w:val="18"/>
              </w:rPr>
              <w:t>Where the surface mount component "pick and place" machine selects the component reel based on measuring the component value the measuring function should be calibrated.</w:t>
            </w:r>
          </w:p>
          <w:p w14:paraId="6683B194" w14:textId="77777777" w:rsidR="009D19F5" w:rsidRPr="00026081" w:rsidRDefault="009D19F5" w:rsidP="000623BE">
            <w:pPr>
              <w:pStyle w:val="ListParagraph"/>
              <w:numPr>
                <w:ilvl w:val="0"/>
                <w:numId w:val="33"/>
              </w:numPr>
              <w:autoSpaceDE w:val="0"/>
              <w:autoSpaceDN w:val="0"/>
              <w:adjustRightInd w:val="0"/>
              <w:ind w:left="360"/>
              <w:rPr>
                <w:rFonts w:ascii="Arial" w:hAnsi="Arial" w:cs="Arial"/>
                <w:sz w:val="18"/>
                <w:szCs w:val="18"/>
              </w:rPr>
            </w:pPr>
            <w:r w:rsidRPr="00026081">
              <w:rPr>
                <w:rFonts w:ascii="Arial" w:hAnsi="Arial" w:cs="Arial"/>
                <w:sz w:val="18"/>
                <w:szCs w:val="18"/>
              </w:rPr>
              <w:t>Documented procedures should be provided that ensure that workmanship standards are defined with respect to component mounting and soldering.</w:t>
            </w:r>
          </w:p>
          <w:p w14:paraId="654061CA" w14:textId="77777777" w:rsidR="009D19F5" w:rsidRPr="00026081" w:rsidRDefault="009D19F5" w:rsidP="000623BE">
            <w:pPr>
              <w:pStyle w:val="ListParagraph"/>
              <w:numPr>
                <w:ilvl w:val="0"/>
                <w:numId w:val="33"/>
              </w:numPr>
              <w:autoSpaceDE w:val="0"/>
              <w:autoSpaceDN w:val="0"/>
              <w:adjustRightInd w:val="0"/>
              <w:ind w:left="360"/>
              <w:rPr>
                <w:rFonts w:ascii="Arial" w:hAnsi="Arial" w:cs="Arial"/>
                <w:sz w:val="20"/>
                <w:szCs w:val="20"/>
              </w:rPr>
            </w:pPr>
            <w:r w:rsidRPr="00026081">
              <w:rPr>
                <w:rFonts w:ascii="Arial" w:hAnsi="Arial" w:cs="Arial"/>
                <w:sz w:val="18"/>
                <w:szCs w:val="18"/>
              </w:rPr>
              <w:t xml:space="preserve">Documented procedures should ensure that segregation of related parts (e.g. terminals) and wiring/cabling is maintained and that specified </w:t>
            </w:r>
            <w:proofErr w:type="spellStart"/>
            <w:r w:rsidRPr="00026081">
              <w:rPr>
                <w:rFonts w:ascii="Arial" w:hAnsi="Arial" w:cs="Arial"/>
                <w:sz w:val="18"/>
                <w:szCs w:val="18"/>
              </w:rPr>
              <w:t>colours</w:t>
            </w:r>
            <w:proofErr w:type="spellEnd"/>
            <w:r w:rsidRPr="00026081">
              <w:rPr>
                <w:rFonts w:ascii="Arial" w:hAnsi="Arial" w:cs="Arial"/>
                <w:sz w:val="18"/>
                <w:szCs w:val="18"/>
              </w:rPr>
              <w:t>, cross-sectional area</w:t>
            </w:r>
            <w:r>
              <w:rPr>
                <w:rFonts w:ascii="Arial" w:hAnsi="Arial" w:cs="Arial"/>
                <w:sz w:val="18"/>
                <w:szCs w:val="18"/>
              </w:rPr>
              <w:t xml:space="preserve"> and</w:t>
            </w:r>
            <w:r w:rsidRPr="00026081">
              <w:rPr>
                <w:rFonts w:ascii="Arial" w:hAnsi="Arial" w:cs="Arial"/>
                <w:sz w:val="18"/>
                <w:szCs w:val="18"/>
              </w:rPr>
              <w:t xml:space="preserve"> insulation thickness are in conformity with the schedule drawings</w:t>
            </w:r>
            <w:r w:rsidRPr="00026081">
              <w:rPr>
                <w:rFonts w:ascii="Arial" w:hAnsi="Arial" w:cs="Arial"/>
                <w:sz w:val="20"/>
                <w:szCs w:val="20"/>
              </w:rPr>
              <w:t>.</w:t>
            </w:r>
          </w:p>
        </w:tc>
        <w:tc>
          <w:tcPr>
            <w:tcW w:w="2700" w:type="dxa"/>
            <w:vAlign w:val="center"/>
          </w:tcPr>
          <w:p w14:paraId="71F47937" w14:textId="77777777" w:rsidR="009D19F5" w:rsidRPr="00733B20" w:rsidRDefault="009D19F5" w:rsidP="000623BE">
            <w:pPr>
              <w:rPr>
                <w:rFonts w:ascii="Arial" w:hAnsi="Arial" w:cs="Arial"/>
                <w:color w:val="0000E2"/>
                <w:sz w:val="20"/>
                <w:szCs w:val="20"/>
              </w:rPr>
            </w:pPr>
          </w:p>
        </w:tc>
        <w:tc>
          <w:tcPr>
            <w:tcW w:w="910" w:type="dxa"/>
            <w:vAlign w:val="center"/>
          </w:tcPr>
          <w:p w14:paraId="4ADB3654" w14:textId="77777777" w:rsidR="009D19F5" w:rsidRPr="00733B20" w:rsidRDefault="009D19F5" w:rsidP="000623BE">
            <w:pPr>
              <w:jc w:val="center"/>
              <w:rPr>
                <w:rFonts w:ascii="Arial" w:hAnsi="Arial" w:cs="Arial"/>
                <w:b/>
                <w:color w:val="0000E2"/>
                <w:sz w:val="20"/>
                <w:szCs w:val="20"/>
              </w:rPr>
            </w:pPr>
          </w:p>
        </w:tc>
      </w:tr>
      <w:tr w:rsidR="009D19F5" w:rsidRPr="00733B20" w14:paraId="6DF0A6C4" w14:textId="77777777" w:rsidTr="000623BE">
        <w:tblPrEx>
          <w:tblBorders>
            <w:bottom w:val="none" w:sz="0" w:space="0" w:color="auto"/>
          </w:tblBorders>
        </w:tblPrEx>
        <w:tc>
          <w:tcPr>
            <w:tcW w:w="1278" w:type="dxa"/>
            <w:shd w:val="pct12" w:color="auto" w:fill="auto"/>
          </w:tcPr>
          <w:p w14:paraId="235AAF0F" w14:textId="77777777" w:rsidR="009D19F5" w:rsidRPr="00733B20" w:rsidRDefault="009D19F5" w:rsidP="000623BE">
            <w:pPr>
              <w:rPr>
                <w:rFonts w:ascii="Arial" w:hAnsi="Arial" w:cs="Arial"/>
                <w:b/>
                <w:bCs/>
                <w:sz w:val="20"/>
                <w:szCs w:val="20"/>
              </w:rPr>
            </w:pPr>
            <w:r w:rsidRPr="00733B20">
              <w:rPr>
                <w:rFonts w:ascii="Arial" w:hAnsi="Arial" w:cs="Arial"/>
                <w:b/>
                <w:bCs/>
                <w:sz w:val="20"/>
                <w:szCs w:val="20"/>
              </w:rPr>
              <w:t>A.4.3</w:t>
            </w:r>
          </w:p>
        </w:tc>
        <w:tc>
          <w:tcPr>
            <w:tcW w:w="8077" w:type="dxa"/>
            <w:gridSpan w:val="5"/>
            <w:shd w:val="pct12" w:color="auto" w:fill="auto"/>
          </w:tcPr>
          <w:p w14:paraId="68FA85EC" w14:textId="77777777" w:rsidR="009D19F5" w:rsidRPr="00733B20" w:rsidRDefault="009D19F5" w:rsidP="000623BE">
            <w:pPr>
              <w:jc w:val="center"/>
              <w:rPr>
                <w:rFonts w:ascii="Arial" w:hAnsi="Arial" w:cs="Arial"/>
                <w:b/>
              </w:rPr>
            </w:pPr>
            <w:r w:rsidRPr="00733B20">
              <w:rPr>
                <w:rFonts w:ascii="Arial" w:hAnsi="Arial" w:cs="Arial"/>
                <w:b/>
                <w:bCs/>
                <w:sz w:val="20"/>
                <w:szCs w:val="20"/>
              </w:rPr>
              <w:t>Sub-assemblies and assemblies</w:t>
            </w:r>
          </w:p>
        </w:tc>
      </w:tr>
      <w:tr w:rsidR="009D19F5" w:rsidRPr="00026081" w14:paraId="7D108BDC" w14:textId="77777777" w:rsidTr="000623BE">
        <w:tblPrEx>
          <w:tblBorders>
            <w:bottom w:val="none" w:sz="0" w:space="0" w:color="auto"/>
          </w:tblBorders>
        </w:tblPrEx>
        <w:tc>
          <w:tcPr>
            <w:tcW w:w="5745" w:type="dxa"/>
            <w:gridSpan w:val="4"/>
          </w:tcPr>
          <w:p w14:paraId="443AACF5" w14:textId="77777777" w:rsidR="009D19F5" w:rsidRPr="00026081" w:rsidRDefault="009D19F5" w:rsidP="000623BE">
            <w:pPr>
              <w:ind w:left="0" w:firstLine="0"/>
              <w:rPr>
                <w:rFonts w:ascii="Arial" w:hAnsi="Arial" w:cs="Arial"/>
                <w:sz w:val="18"/>
                <w:szCs w:val="18"/>
              </w:rPr>
            </w:pPr>
            <w:r w:rsidRPr="00026081">
              <w:rPr>
                <w:rFonts w:ascii="Arial" w:hAnsi="Arial" w:cs="Arial"/>
                <w:sz w:val="18"/>
                <w:szCs w:val="18"/>
              </w:rPr>
              <w:t>Documented procedures should ensure that production documentation includes all relevant variations to the product design.</w:t>
            </w:r>
          </w:p>
          <w:p w14:paraId="1A0A014E" w14:textId="77777777" w:rsidR="009D19F5" w:rsidRPr="00026081" w:rsidRDefault="009D19F5" w:rsidP="000623BE">
            <w:pPr>
              <w:ind w:left="0" w:firstLine="0"/>
              <w:rPr>
                <w:rFonts w:ascii="Arial" w:hAnsi="Arial" w:cs="Arial"/>
                <w:sz w:val="18"/>
                <w:szCs w:val="18"/>
              </w:rPr>
            </w:pPr>
            <w:r w:rsidRPr="00026081">
              <w:rPr>
                <w:rFonts w:ascii="Arial" w:hAnsi="Arial" w:cs="Arial"/>
                <w:sz w:val="18"/>
                <w:szCs w:val="18"/>
              </w:rPr>
              <w:t>Production documentation should address all safety critical components, and in the case of encapsulated parts, the compound manufacturer, type, mix and minimum depth. Documented procedures should address the following:</w:t>
            </w:r>
          </w:p>
          <w:p w14:paraId="0CE0E00F" w14:textId="77777777" w:rsidR="009D19F5" w:rsidRPr="00026081" w:rsidRDefault="009D19F5" w:rsidP="000623BE">
            <w:pPr>
              <w:autoSpaceDE w:val="0"/>
              <w:autoSpaceDN w:val="0"/>
              <w:adjustRightInd w:val="0"/>
              <w:spacing w:after="160"/>
              <w:ind w:left="0" w:firstLine="0"/>
              <w:contextualSpacing/>
              <w:rPr>
                <w:rFonts w:ascii="Arial" w:hAnsi="Arial" w:cs="Arial"/>
                <w:sz w:val="18"/>
                <w:szCs w:val="18"/>
              </w:rPr>
            </w:pPr>
            <w:r w:rsidRPr="00026081">
              <w:rPr>
                <w:rFonts w:ascii="Arial" w:hAnsi="Arial" w:cs="Arial"/>
                <w:sz w:val="18"/>
                <w:szCs w:val="18"/>
              </w:rPr>
              <w:t>a) shelf life and storage of cement and potting compounds;</w:t>
            </w:r>
          </w:p>
          <w:p w14:paraId="2A00674F" w14:textId="77777777" w:rsidR="009D19F5" w:rsidRPr="00026081" w:rsidRDefault="009D19F5" w:rsidP="000623BE">
            <w:pPr>
              <w:autoSpaceDE w:val="0"/>
              <w:autoSpaceDN w:val="0"/>
              <w:adjustRightInd w:val="0"/>
              <w:spacing w:after="160"/>
              <w:ind w:left="0" w:firstLine="0"/>
              <w:contextualSpacing/>
              <w:rPr>
                <w:rFonts w:ascii="Arial" w:hAnsi="Arial" w:cs="Arial"/>
                <w:sz w:val="18"/>
                <w:szCs w:val="18"/>
              </w:rPr>
            </w:pPr>
            <w:r w:rsidRPr="00026081">
              <w:rPr>
                <w:rFonts w:ascii="Arial" w:hAnsi="Arial" w:cs="Arial"/>
                <w:sz w:val="18"/>
                <w:szCs w:val="18"/>
              </w:rPr>
              <w:t>b) mixing;</w:t>
            </w:r>
          </w:p>
          <w:p w14:paraId="6C87FC97" w14:textId="77777777" w:rsidR="009D19F5" w:rsidRDefault="009D19F5" w:rsidP="000623BE">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c) surface preparation (degreasing or equivalent is usually required immediately before the potting-operation to ensure good adhesion);</w:t>
            </w:r>
          </w:p>
          <w:p w14:paraId="37F22438" w14:textId="77777777" w:rsidR="009D19F5" w:rsidRPr="00026081" w:rsidRDefault="009D19F5" w:rsidP="000623BE">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d) application e.g. filling instructions, freedom from voids and temperature conditions;</w:t>
            </w:r>
          </w:p>
          <w:p w14:paraId="5F643974" w14:textId="77777777" w:rsidR="009D19F5" w:rsidRPr="00026081" w:rsidRDefault="009D19F5" w:rsidP="000623BE">
            <w:pPr>
              <w:autoSpaceDE w:val="0"/>
              <w:autoSpaceDN w:val="0"/>
              <w:adjustRightInd w:val="0"/>
              <w:spacing w:line="259" w:lineRule="auto"/>
              <w:ind w:left="0" w:firstLine="0"/>
              <w:contextualSpacing/>
              <w:rPr>
                <w:rFonts w:ascii="Arial" w:hAnsi="Arial" w:cs="Arial"/>
                <w:sz w:val="18"/>
                <w:szCs w:val="18"/>
              </w:rPr>
            </w:pPr>
            <w:r w:rsidRPr="00026081">
              <w:rPr>
                <w:rFonts w:ascii="Arial" w:hAnsi="Arial" w:cs="Arial"/>
                <w:sz w:val="18"/>
                <w:szCs w:val="18"/>
              </w:rPr>
              <w:t>e) curing, which should include: curing period, any relevant environmental factors, provision to ensure product is undisturbed during the curing period;</w:t>
            </w:r>
          </w:p>
          <w:p w14:paraId="22FD116D" w14:textId="77777777" w:rsidR="009D19F5" w:rsidRPr="00026081" w:rsidRDefault="009D19F5" w:rsidP="000623BE">
            <w:pPr>
              <w:autoSpaceDE w:val="0"/>
              <w:autoSpaceDN w:val="0"/>
              <w:adjustRightInd w:val="0"/>
              <w:spacing w:after="160" w:line="259" w:lineRule="auto"/>
              <w:ind w:left="0" w:firstLine="0"/>
              <w:contextualSpacing/>
              <w:rPr>
                <w:rFonts w:ascii="Arial" w:hAnsi="Arial" w:cs="Arial"/>
                <w:sz w:val="18"/>
                <w:szCs w:val="18"/>
              </w:rPr>
            </w:pPr>
            <w:r w:rsidRPr="00026081">
              <w:rPr>
                <w:rFonts w:ascii="Arial" w:hAnsi="Arial" w:cs="Arial"/>
                <w:sz w:val="18"/>
                <w:szCs w:val="18"/>
              </w:rPr>
              <w:t>f) after curing, an inspection should be done on each potted assembly. Depending on the nature and repeatability of the process and the potted assembly, this could be for example using statistical techniques.</w:t>
            </w:r>
          </w:p>
          <w:p w14:paraId="619246DB" w14:textId="77777777" w:rsidR="009D19F5" w:rsidRPr="00026081" w:rsidRDefault="009D19F5" w:rsidP="000623BE">
            <w:pPr>
              <w:autoSpaceDE w:val="0"/>
              <w:autoSpaceDN w:val="0"/>
              <w:adjustRightInd w:val="0"/>
              <w:spacing w:after="160" w:line="259" w:lineRule="auto"/>
              <w:ind w:left="0" w:firstLine="0"/>
              <w:contextualSpacing/>
              <w:rPr>
                <w:rFonts w:ascii="Arial" w:hAnsi="Arial" w:cs="Arial"/>
                <w:sz w:val="18"/>
                <w:szCs w:val="18"/>
              </w:rPr>
            </w:pPr>
            <w:r w:rsidRPr="00026081">
              <w:rPr>
                <w:rFonts w:ascii="Arial" w:hAnsi="Arial" w:cs="Arial"/>
                <w:sz w:val="18"/>
                <w:szCs w:val="18"/>
              </w:rPr>
              <w:t xml:space="preserve">Documented procedures should also ensure that segregation of related parts (e.g. terminals) and wiring/cabling is maintained and that specified </w:t>
            </w:r>
            <w:proofErr w:type="spellStart"/>
            <w:r w:rsidRPr="00026081">
              <w:rPr>
                <w:rFonts w:ascii="Arial" w:hAnsi="Arial" w:cs="Arial"/>
                <w:sz w:val="18"/>
                <w:szCs w:val="18"/>
              </w:rPr>
              <w:t>colours</w:t>
            </w:r>
            <w:proofErr w:type="spellEnd"/>
            <w:r w:rsidRPr="00026081">
              <w:rPr>
                <w:rFonts w:ascii="Arial" w:hAnsi="Arial" w:cs="Arial"/>
                <w:sz w:val="18"/>
                <w:szCs w:val="18"/>
              </w:rPr>
              <w:t>, cross-sectional area, insulation thickness and labels (where appropriate) are fitted.</w:t>
            </w:r>
          </w:p>
          <w:p w14:paraId="43B52B9B" w14:textId="77777777" w:rsidR="009D19F5" w:rsidRPr="00026081" w:rsidRDefault="009D19F5" w:rsidP="000623BE">
            <w:pPr>
              <w:autoSpaceDE w:val="0"/>
              <w:autoSpaceDN w:val="0"/>
              <w:adjustRightInd w:val="0"/>
              <w:spacing w:after="160" w:line="259" w:lineRule="auto"/>
              <w:ind w:left="0" w:firstLine="0"/>
              <w:contextualSpacing/>
              <w:rPr>
                <w:rFonts w:ascii="Arial" w:hAnsi="Arial" w:cs="Arial"/>
                <w:sz w:val="18"/>
                <w:szCs w:val="18"/>
              </w:rPr>
            </w:pPr>
            <w:r w:rsidRPr="00026081">
              <w:rPr>
                <w:rFonts w:ascii="Arial" w:hAnsi="Arial" w:cs="Arial"/>
                <w:sz w:val="18"/>
                <w:szCs w:val="18"/>
              </w:rPr>
              <w:t>Sealing arrangements should be verified for compatibility with the product’s ingress protection rating.</w:t>
            </w:r>
          </w:p>
        </w:tc>
        <w:tc>
          <w:tcPr>
            <w:tcW w:w="2700" w:type="dxa"/>
            <w:vAlign w:val="center"/>
          </w:tcPr>
          <w:p w14:paraId="1856B04E" w14:textId="77777777" w:rsidR="009D19F5" w:rsidRPr="00026081" w:rsidRDefault="009D19F5" w:rsidP="000623BE">
            <w:pPr>
              <w:rPr>
                <w:rFonts w:ascii="Arial" w:hAnsi="Arial" w:cs="Arial"/>
                <w:color w:val="0000E2"/>
                <w:sz w:val="20"/>
                <w:szCs w:val="20"/>
              </w:rPr>
            </w:pPr>
          </w:p>
        </w:tc>
        <w:tc>
          <w:tcPr>
            <w:tcW w:w="910" w:type="dxa"/>
            <w:vAlign w:val="center"/>
          </w:tcPr>
          <w:p w14:paraId="50B64F64" w14:textId="77777777" w:rsidR="009D19F5" w:rsidRPr="00026081" w:rsidRDefault="009D19F5" w:rsidP="000623BE">
            <w:pPr>
              <w:jc w:val="center"/>
              <w:rPr>
                <w:rFonts w:ascii="Arial" w:hAnsi="Arial" w:cs="Arial"/>
                <w:b/>
                <w:color w:val="0000E2"/>
                <w:sz w:val="20"/>
                <w:szCs w:val="20"/>
              </w:rPr>
            </w:pPr>
          </w:p>
        </w:tc>
      </w:tr>
      <w:tr w:rsidR="009D19F5" w:rsidRPr="00026081" w14:paraId="3BDB888E" w14:textId="77777777" w:rsidTr="000623BE">
        <w:tblPrEx>
          <w:tblBorders>
            <w:bottom w:val="none" w:sz="0" w:space="0" w:color="auto"/>
          </w:tblBorders>
        </w:tblPrEx>
        <w:tc>
          <w:tcPr>
            <w:tcW w:w="1278" w:type="dxa"/>
            <w:shd w:val="pct12" w:color="auto" w:fill="auto"/>
          </w:tcPr>
          <w:p w14:paraId="7ED283A2"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A.4.4</w:t>
            </w:r>
          </w:p>
        </w:tc>
        <w:tc>
          <w:tcPr>
            <w:tcW w:w="8077" w:type="dxa"/>
            <w:gridSpan w:val="5"/>
            <w:shd w:val="pct12" w:color="auto" w:fill="auto"/>
          </w:tcPr>
          <w:p w14:paraId="6D10E2D9" w14:textId="77777777" w:rsidR="009D19F5" w:rsidRPr="00026081" w:rsidRDefault="009D19F5" w:rsidP="000623BE">
            <w:pPr>
              <w:jc w:val="center"/>
              <w:rPr>
                <w:rFonts w:ascii="Arial" w:hAnsi="Arial" w:cs="Arial"/>
                <w:b/>
              </w:rPr>
            </w:pPr>
            <w:r w:rsidRPr="00026081">
              <w:rPr>
                <w:rFonts w:ascii="Arial" w:hAnsi="Arial" w:cs="Arial"/>
                <w:b/>
                <w:bCs/>
                <w:sz w:val="20"/>
                <w:szCs w:val="20"/>
              </w:rPr>
              <w:t>Enclosures for Group III or reduced spacing</w:t>
            </w:r>
          </w:p>
        </w:tc>
      </w:tr>
      <w:tr w:rsidR="009D19F5" w:rsidRPr="00026081" w14:paraId="679EC412" w14:textId="77777777" w:rsidTr="000623BE">
        <w:tblPrEx>
          <w:tblBorders>
            <w:bottom w:val="none" w:sz="0" w:space="0" w:color="auto"/>
          </w:tblBorders>
        </w:tblPrEx>
        <w:tc>
          <w:tcPr>
            <w:tcW w:w="5745" w:type="dxa"/>
            <w:gridSpan w:val="4"/>
          </w:tcPr>
          <w:p w14:paraId="701294D0" w14:textId="77777777" w:rsidR="009D19F5" w:rsidRPr="00026081" w:rsidRDefault="009D19F5" w:rsidP="000623BE">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For intrinsically safe apparatus for Group III, or for apparatus that relies on the enclosure for reduced spacing, demonstration of the conformity of the enclosure with the schedule drawings should include the following</w:t>
            </w:r>
            <w:r>
              <w:rPr>
                <w:rFonts w:ascii="Arial" w:hAnsi="Arial" w:cs="Arial"/>
                <w:sz w:val="18"/>
                <w:szCs w:val="18"/>
              </w:rPr>
              <w:t>:</w:t>
            </w:r>
          </w:p>
          <w:p w14:paraId="13E3D89D" w14:textId="77777777" w:rsidR="009D19F5" w:rsidRPr="00026081" w:rsidRDefault="009D19F5" w:rsidP="000623BE">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a) depths of bore holes and tap holes;</w:t>
            </w:r>
          </w:p>
          <w:p w14:paraId="26F9CBFD" w14:textId="77777777" w:rsidR="009D19F5" w:rsidRPr="00026081" w:rsidRDefault="009D19F5" w:rsidP="000623BE">
            <w:pPr>
              <w:autoSpaceDE w:val="0"/>
              <w:autoSpaceDN w:val="0"/>
              <w:adjustRightInd w:val="0"/>
              <w:spacing w:line="259" w:lineRule="auto"/>
              <w:ind w:left="0" w:firstLine="0"/>
              <w:contextualSpacing/>
              <w:rPr>
                <w:rFonts w:ascii="Arial" w:hAnsi="Arial" w:cs="Arial"/>
                <w:sz w:val="18"/>
                <w:szCs w:val="18"/>
              </w:rPr>
            </w:pPr>
            <w:r w:rsidRPr="00026081">
              <w:rPr>
                <w:rFonts w:ascii="Arial" w:hAnsi="Arial" w:cs="Arial"/>
                <w:sz w:val="18"/>
                <w:szCs w:val="18"/>
              </w:rPr>
              <w:t>b) dimensional requirements for those enclosure parts relevant for sealing effectiveness or mechanical stability;</w:t>
            </w:r>
          </w:p>
          <w:p w14:paraId="5813714A" w14:textId="77777777" w:rsidR="009D19F5" w:rsidRPr="00026081" w:rsidRDefault="009D19F5" w:rsidP="000623BE">
            <w:pPr>
              <w:autoSpaceDE w:val="0"/>
              <w:autoSpaceDN w:val="0"/>
              <w:adjustRightInd w:val="0"/>
              <w:spacing w:after="160" w:line="259" w:lineRule="auto"/>
              <w:ind w:left="0" w:firstLine="0"/>
              <w:rPr>
                <w:rFonts w:ascii="Arial" w:hAnsi="Arial" w:cs="Arial"/>
                <w:sz w:val="18"/>
                <w:szCs w:val="18"/>
              </w:rPr>
            </w:pPr>
            <w:r w:rsidRPr="00026081">
              <w:rPr>
                <w:rFonts w:ascii="Arial" w:hAnsi="Arial" w:cs="Arial"/>
                <w:sz w:val="18"/>
                <w:szCs w:val="18"/>
              </w:rPr>
              <w:t>c) insulating coatings and surface conditioning; material, layer thickness.</w:t>
            </w:r>
          </w:p>
          <w:p w14:paraId="7CEE0F8D" w14:textId="77777777" w:rsidR="009D19F5" w:rsidRPr="00026081" w:rsidRDefault="009D19F5" w:rsidP="000623BE">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Documented procedures should address the following:</w:t>
            </w:r>
          </w:p>
          <w:p w14:paraId="53D79519" w14:textId="77777777" w:rsidR="009D19F5" w:rsidRPr="00026081" w:rsidRDefault="009D19F5" w:rsidP="000623BE">
            <w:pPr>
              <w:autoSpaceDE w:val="0"/>
              <w:autoSpaceDN w:val="0"/>
              <w:adjustRightInd w:val="0"/>
              <w:spacing w:line="259" w:lineRule="auto"/>
              <w:ind w:left="0" w:firstLine="0"/>
              <w:rPr>
                <w:rFonts w:ascii="Arial" w:hAnsi="Arial" w:cs="Arial"/>
                <w:sz w:val="18"/>
                <w:szCs w:val="18"/>
              </w:rPr>
            </w:pPr>
            <w:r>
              <w:rPr>
                <w:rFonts w:ascii="Arial" w:hAnsi="Arial" w:cs="Arial"/>
                <w:sz w:val="18"/>
                <w:szCs w:val="18"/>
              </w:rPr>
              <w:t>a</w:t>
            </w:r>
            <w:r w:rsidRPr="00026081">
              <w:rPr>
                <w:rFonts w:ascii="Arial" w:hAnsi="Arial" w:cs="Arial"/>
                <w:sz w:val="18"/>
                <w:szCs w:val="18"/>
              </w:rPr>
              <w:t>) the gaskets correspond to the quoted specification;</w:t>
            </w:r>
          </w:p>
          <w:p w14:paraId="107FCA1C" w14:textId="77777777" w:rsidR="009D19F5" w:rsidRPr="00026081" w:rsidRDefault="009D19F5" w:rsidP="000623BE">
            <w:pPr>
              <w:autoSpaceDE w:val="0"/>
              <w:autoSpaceDN w:val="0"/>
              <w:adjustRightInd w:val="0"/>
              <w:spacing w:after="160" w:line="259" w:lineRule="auto"/>
              <w:ind w:left="0" w:firstLine="0"/>
              <w:rPr>
                <w:rFonts w:ascii="Arial" w:hAnsi="Arial" w:cs="Arial"/>
                <w:sz w:val="18"/>
                <w:szCs w:val="18"/>
              </w:rPr>
            </w:pPr>
            <w:r>
              <w:rPr>
                <w:rFonts w:ascii="Arial" w:hAnsi="Arial" w:cs="Arial"/>
                <w:sz w:val="18"/>
                <w:szCs w:val="18"/>
              </w:rPr>
              <w:lastRenderedPageBreak/>
              <w:t>b</w:t>
            </w:r>
            <w:r w:rsidRPr="00026081">
              <w:rPr>
                <w:rFonts w:ascii="Arial" w:hAnsi="Arial" w:cs="Arial"/>
                <w:sz w:val="18"/>
                <w:szCs w:val="18"/>
              </w:rPr>
              <w:t>) the sealing elements' effectiveness, e.g. by checking the sealing elements' correct fit.</w:t>
            </w:r>
          </w:p>
          <w:p w14:paraId="1179487A" w14:textId="77777777" w:rsidR="009D19F5" w:rsidRPr="00026081" w:rsidRDefault="009D19F5" w:rsidP="000623BE">
            <w:pPr>
              <w:autoSpaceDE w:val="0"/>
              <w:autoSpaceDN w:val="0"/>
              <w:adjustRightInd w:val="0"/>
              <w:spacing w:line="259" w:lineRule="auto"/>
              <w:ind w:left="0" w:firstLine="0"/>
              <w:rPr>
                <w:rFonts w:ascii="Arial" w:hAnsi="Arial" w:cs="Arial"/>
                <w:sz w:val="20"/>
                <w:szCs w:val="20"/>
              </w:rPr>
            </w:pPr>
            <w:r w:rsidRPr="00026081">
              <w:rPr>
                <w:rFonts w:ascii="Arial" w:hAnsi="Arial" w:cs="Arial"/>
                <w:sz w:val="18"/>
                <w:szCs w:val="18"/>
              </w:rPr>
              <w:t>If a gasket's correct fit becomes apparent only after assembly, the imprint could be visually examined, e.g. by use of adequate methods such as use of chalk.</w:t>
            </w:r>
          </w:p>
        </w:tc>
        <w:tc>
          <w:tcPr>
            <w:tcW w:w="2700" w:type="dxa"/>
            <w:vAlign w:val="center"/>
          </w:tcPr>
          <w:p w14:paraId="74DE1B8D" w14:textId="77777777" w:rsidR="009D19F5" w:rsidRPr="00026081" w:rsidRDefault="009D19F5" w:rsidP="000623BE">
            <w:pPr>
              <w:rPr>
                <w:rFonts w:ascii="Arial" w:hAnsi="Arial" w:cs="Arial"/>
                <w:color w:val="0000E2"/>
                <w:sz w:val="20"/>
                <w:szCs w:val="20"/>
              </w:rPr>
            </w:pPr>
          </w:p>
        </w:tc>
        <w:tc>
          <w:tcPr>
            <w:tcW w:w="910" w:type="dxa"/>
            <w:vAlign w:val="center"/>
          </w:tcPr>
          <w:p w14:paraId="07D3E903" w14:textId="77777777" w:rsidR="009D19F5" w:rsidRPr="00026081" w:rsidRDefault="009D19F5" w:rsidP="000623BE">
            <w:pPr>
              <w:jc w:val="center"/>
              <w:rPr>
                <w:rFonts w:ascii="Arial" w:hAnsi="Arial" w:cs="Arial"/>
                <w:b/>
                <w:color w:val="0000E2"/>
                <w:sz w:val="20"/>
                <w:szCs w:val="20"/>
              </w:rPr>
            </w:pPr>
          </w:p>
        </w:tc>
      </w:tr>
      <w:tr w:rsidR="009D19F5" w:rsidRPr="00026081" w14:paraId="36042928" w14:textId="77777777" w:rsidTr="000623BE">
        <w:tblPrEx>
          <w:tblBorders>
            <w:bottom w:val="none" w:sz="0" w:space="0" w:color="auto"/>
          </w:tblBorders>
        </w:tblPrEx>
        <w:tc>
          <w:tcPr>
            <w:tcW w:w="1278" w:type="dxa"/>
            <w:shd w:val="pct12" w:color="auto" w:fill="auto"/>
          </w:tcPr>
          <w:p w14:paraId="50D4D848"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A.4.5</w:t>
            </w:r>
          </w:p>
        </w:tc>
        <w:tc>
          <w:tcPr>
            <w:tcW w:w="8077" w:type="dxa"/>
            <w:gridSpan w:val="5"/>
            <w:shd w:val="pct12" w:color="auto" w:fill="auto"/>
          </w:tcPr>
          <w:p w14:paraId="107A11A9"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verifications and tests</w:t>
            </w:r>
          </w:p>
        </w:tc>
      </w:tr>
      <w:tr w:rsidR="009D19F5" w:rsidRPr="00026081" w14:paraId="0A2912FE" w14:textId="77777777" w:rsidTr="000623BE">
        <w:tblPrEx>
          <w:tblBorders>
            <w:bottom w:val="none" w:sz="0" w:space="0" w:color="auto"/>
          </w:tblBorders>
        </w:tblPrEx>
        <w:tc>
          <w:tcPr>
            <w:tcW w:w="5745" w:type="dxa"/>
            <w:gridSpan w:val="4"/>
          </w:tcPr>
          <w:p w14:paraId="58ABB62D" w14:textId="77777777" w:rsidR="009D19F5" w:rsidRPr="00026081" w:rsidRDefault="009D19F5" w:rsidP="000623BE">
            <w:pPr>
              <w:ind w:left="0" w:firstLine="0"/>
              <w:rPr>
                <w:rFonts w:ascii="Arial" w:hAnsi="Arial" w:cs="Arial"/>
                <w:sz w:val="20"/>
                <w:szCs w:val="20"/>
              </w:rPr>
            </w:pPr>
            <w:r w:rsidRPr="00026081">
              <w:rPr>
                <w:rFonts w:ascii="Arial" w:hAnsi="Arial" w:cs="Arial"/>
                <w:sz w:val="18"/>
                <w:szCs w:val="18"/>
              </w:rPr>
              <w:t>Procedures for all routine verifications and tests specified in the schedule drawings should be reviewed, along with the results of those verifications and tests, e.g. high voltage tests on complete assemblies or individual components such as transformers, should be controlled by documented procedures and conducted on a 100 % basis unless otherwise permitted.</w:t>
            </w:r>
          </w:p>
        </w:tc>
        <w:tc>
          <w:tcPr>
            <w:tcW w:w="2700" w:type="dxa"/>
            <w:vAlign w:val="center"/>
          </w:tcPr>
          <w:p w14:paraId="4E78C399" w14:textId="77777777" w:rsidR="009D19F5" w:rsidRPr="00026081" w:rsidRDefault="009D19F5" w:rsidP="000623BE">
            <w:pPr>
              <w:rPr>
                <w:rFonts w:ascii="Arial" w:hAnsi="Arial" w:cs="Arial"/>
                <w:color w:val="0000E2"/>
                <w:sz w:val="20"/>
                <w:szCs w:val="20"/>
              </w:rPr>
            </w:pPr>
          </w:p>
        </w:tc>
        <w:tc>
          <w:tcPr>
            <w:tcW w:w="910" w:type="dxa"/>
            <w:vAlign w:val="center"/>
          </w:tcPr>
          <w:p w14:paraId="09F4A9F7" w14:textId="77777777" w:rsidR="009D19F5" w:rsidRPr="00026081" w:rsidRDefault="009D19F5" w:rsidP="000623BE">
            <w:pPr>
              <w:jc w:val="center"/>
              <w:rPr>
                <w:rFonts w:ascii="Arial" w:hAnsi="Arial" w:cs="Arial"/>
                <w:b/>
                <w:color w:val="0000E2"/>
                <w:sz w:val="20"/>
                <w:szCs w:val="20"/>
              </w:rPr>
            </w:pPr>
          </w:p>
        </w:tc>
      </w:tr>
      <w:tr w:rsidR="009D19F5" w:rsidRPr="00026081" w14:paraId="60162E94" w14:textId="77777777" w:rsidTr="000623BE">
        <w:tblPrEx>
          <w:tblBorders>
            <w:bottom w:val="none" w:sz="0" w:space="0" w:color="auto"/>
          </w:tblBorders>
        </w:tblPrEx>
        <w:tc>
          <w:tcPr>
            <w:tcW w:w="1278" w:type="dxa"/>
            <w:tcBorders>
              <w:bottom w:val="single" w:sz="4" w:space="0" w:color="auto"/>
            </w:tcBorders>
            <w:shd w:val="pct12" w:color="auto" w:fill="auto"/>
          </w:tcPr>
          <w:p w14:paraId="64CA5ED5"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A.4.6</w:t>
            </w:r>
          </w:p>
        </w:tc>
        <w:tc>
          <w:tcPr>
            <w:tcW w:w="7167" w:type="dxa"/>
            <w:gridSpan w:val="4"/>
            <w:tcBorders>
              <w:bottom w:val="single" w:sz="4" w:space="0" w:color="auto"/>
            </w:tcBorders>
            <w:shd w:val="pct12" w:color="auto" w:fill="auto"/>
          </w:tcPr>
          <w:p w14:paraId="42A4F2F0" w14:textId="77777777" w:rsidR="009D19F5" w:rsidRPr="00026081" w:rsidRDefault="009D19F5" w:rsidP="000623BE">
            <w:pPr>
              <w:autoSpaceDE w:val="0"/>
              <w:autoSpaceDN w:val="0"/>
              <w:adjustRightInd w:val="0"/>
              <w:rPr>
                <w:rFonts w:ascii="Arial" w:hAnsi="Arial" w:cs="Arial"/>
                <w:b/>
                <w:bCs/>
                <w:sz w:val="20"/>
                <w:szCs w:val="20"/>
              </w:rPr>
            </w:pPr>
            <w:r w:rsidRPr="00026081">
              <w:rPr>
                <w:rFonts w:ascii="Arial" w:hAnsi="Arial" w:cs="Arial"/>
                <w:b/>
                <w:bCs/>
                <w:sz w:val="20"/>
                <w:szCs w:val="20"/>
              </w:rPr>
              <w:t>Intrinsically safe circuits and assemblies incorporated in Ex equipment of other types of protection</w:t>
            </w:r>
          </w:p>
        </w:tc>
        <w:tc>
          <w:tcPr>
            <w:tcW w:w="910" w:type="dxa"/>
            <w:tcBorders>
              <w:bottom w:val="single" w:sz="4" w:space="0" w:color="auto"/>
            </w:tcBorders>
            <w:shd w:val="pct12" w:color="auto" w:fill="auto"/>
          </w:tcPr>
          <w:p w14:paraId="4D08A7B2" w14:textId="77777777" w:rsidR="009D19F5" w:rsidRPr="00026081" w:rsidRDefault="009D19F5" w:rsidP="000623BE">
            <w:pPr>
              <w:jc w:val="center"/>
              <w:rPr>
                <w:rFonts w:ascii="Arial" w:hAnsi="Arial" w:cs="Arial"/>
                <w:b/>
              </w:rPr>
            </w:pPr>
          </w:p>
        </w:tc>
      </w:tr>
      <w:tr w:rsidR="009D19F5" w:rsidRPr="00026081" w14:paraId="067CD0A1" w14:textId="77777777" w:rsidTr="000623BE">
        <w:tblPrEx>
          <w:tblBorders>
            <w:bottom w:val="none" w:sz="0" w:space="0" w:color="auto"/>
          </w:tblBorders>
        </w:tblPrEx>
        <w:trPr>
          <w:trHeight w:val="989"/>
        </w:trPr>
        <w:tc>
          <w:tcPr>
            <w:tcW w:w="5745" w:type="dxa"/>
            <w:gridSpan w:val="4"/>
            <w:tcBorders>
              <w:top w:val="single" w:sz="4" w:space="0" w:color="auto"/>
              <w:bottom w:val="double" w:sz="4" w:space="0" w:color="auto"/>
            </w:tcBorders>
          </w:tcPr>
          <w:p w14:paraId="4E05D89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Where Ex equipment contains intrinsically safe circuits then precautions should be taken as stated in the certificate to ensure that other items listed in the certificate are selected, mounted and installed in accordance with schedule drawings.</w:t>
            </w:r>
          </w:p>
        </w:tc>
        <w:tc>
          <w:tcPr>
            <w:tcW w:w="2700" w:type="dxa"/>
            <w:tcBorders>
              <w:top w:val="single" w:sz="4" w:space="0" w:color="auto"/>
              <w:bottom w:val="double" w:sz="4" w:space="0" w:color="auto"/>
            </w:tcBorders>
            <w:vAlign w:val="center"/>
          </w:tcPr>
          <w:p w14:paraId="5152866C" w14:textId="77777777" w:rsidR="009D19F5" w:rsidRPr="00026081" w:rsidRDefault="009D19F5" w:rsidP="000623BE">
            <w:pPr>
              <w:rPr>
                <w:rFonts w:ascii="Arial" w:hAnsi="Arial" w:cs="Arial"/>
                <w:color w:val="0000E2"/>
                <w:sz w:val="20"/>
                <w:szCs w:val="20"/>
              </w:rPr>
            </w:pPr>
          </w:p>
        </w:tc>
        <w:tc>
          <w:tcPr>
            <w:tcW w:w="910" w:type="dxa"/>
            <w:tcBorders>
              <w:top w:val="single" w:sz="4" w:space="0" w:color="auto"/>
              <w:bottom w:val="double" w:sz="4" w:space="0" w:color="auto"/>
            </w:tcBorders>
            <w:vAlign w:val="center"/>
          </w:tcPr>
          <w:p w14:paraId="65FBC336" w14:textId="77777777" w:rsidR="009D19F5" w:rsidRPr="00026081" w:rsidRDefault="009D19F5" w:rsidP="000623BE">
            <w:pPr>
              <w:jc w:val="center"/>
              <w:rPr>
                <w:rFonts w:ascii="Arial" w:hAnsi="Arial" w:cs="Arial"/>
                <w:b/>
                <w:color w:val="0000E2"/>
                <w:sz w:val="20"/>
                <w:szCs w:val="20"/>
              </w:rPr>
            </w:pPr>
          </w:p>
        </w:tc>
      </w:tr>
    </w:tbl>
    <w:p w14:paraId="7D5C5413"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00191CEB" w14:textId="77777777" w:rsidTr="000623BE">
        <w:trPr>
          <w:tblHeader/>
        </w:trPr>
        <w:tc>
          <w:tcPr>
            <w:tcW w:w="1278" w:type="dxa"/>
            <w:shd w:val="pct12" w:color="auto" w:fill="auto"/>
            <w:vAlign w:val="center"/>
          </w:tcPr>
          <w:p w14:paraId="5A1267D1"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0F25B424"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347C7C2E"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26B4C5E8"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2C984B92" w14:textId="77777777" w:rsidTr="000623BE">
        <w:tblPrEx>
          <w:tblBorders>
            <w:bottom w:val="none" w:sz="0" w:space="0" w:color="auto"/>
          </w:tblBorders>
        </w:tblPrEx>
        <w:tc>
          <w:tcPr>
            <w:tcW w:w="1278" w:type="dxa"/>
            <w:shd w:val="pct12" w:color="auto" w:fill="auto"/>
          </w:tcPr>
          <w:p w14:paraId="5E77095C" w14:textId="77777777" w:rsidR="009D19F5" w:rsidRPr="00026081" w:rsidRDefault="009D19F5" w:rsidP="000623BE">
            <w:pPr>
              <w:rPr>
                <w:rFonts w:ascii="Arial" w:hAnsi="Arial" w:cs="Arial"/>
                <w:b/>
                <w:bCs/>
                <w:sz w:val="20"/>
                <w:szCs w:val="20"/>
              </w:rPr>
            </w:pPr>
            <w:r w:rsidRPr="00026081">
              <w:rPr>
                <w:rFonts w:ascii="Arial" w:hAnsi="Arial" w:cs="Arial"/>
                <w:b/>
                <w:bCs/>
              </w:rPr>
              <w:t>A.5</w:t>
            </w:r>
          </w:p>
        </w:tc>
        <w:tc>
          <w:tcPr>
            <w:tcW w:w="8077" w:type="dxa"/>
            <w:gridSpan w:val="3"/>
            <w:shd w:val="pct12" w:color="auto" w:fill="auto"/>
            <w:vAlign w:val="center"/>
          </w:tcPr>
          <w:p w14:paraId="17AEEBC9" w14:textId="77777777" w:rsidR="009D19F5" w:rsidRPr="00026081" w:rsidRDefault="009D19F5" w:rsidP="000623BE">
            <w:pPr>
              <w:jc w:val="center"/>
              <w:rPr>
                <w:rFonts w:ascii="Arial" w:hAnsi="Arial" w:cs="Arial"/>
                <w:b/>
              </w:rPr>
            </w:pPr>
            <w:r w:rsidRPr="00026081">
              <w:rPr>
                <w:rFonts w:ascii="Arial" w:hAnsi="Arial" w:cs="Arial"/>
                <w:b/>
                <w:bCs/>
              </w:rPr>
              <w:t>Ex e – Increased safety covered by IEC 60079-7</w:t>
            </w:r>
          </w:p>
        </w:tc>
      </w:tr>
      <w:tr w:rsidR="009D19F5" w:rsidRPr="00026081" w14:paraId="573B71A4" w14:textId="77777777" w:rsidTr="000623BE">
        <w:tblPrEx>
          <w:tblBorders>
            <w:bottom w:val="none" w:sz="0" w:space="0" w:color="auto"/>
          </w:tblBorders>
        </w:tblPrEx>
        <w:tc>
          <w:tcPr>
            <w:tcW w:w="1278" w:type="dxa"/>
            <w:shd w:val="pct12" w:color="auto" w:fill="auto"/>
          </w:tcPr>
          <w:p w14:paraId="6997F9CD"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A.5.1</w:t>
            </w:r>
          </w:p>
        </w:tc>
        <w:tc>
          <w:tcPr>
            <w:tcW w:w="8077" w:type="dxa"/>
            <w:gridSpan w:val="3"/>
            <w:shd w:val="pct12" w:color="auto" w:fill="auto"/>
          </w:tcPr>
          <w:p w14:paraId="06571E8B" w14:textId="77777777" w:rsidR="009D19F5" w:rsidRPr="00026081" w:rsidRDefault="009D19F5" w:rsidP="000623BE">
            <w:pPr>
              <w:jc w:val="center"/>
              <w:rPr>
                <w:rFonts w:ascii="Arial" w:hAnsi="Arial" w:cs="Arial"/>
                <w:b/>
              </w:rPr>
            </w:pPr>
            <w:r w:rsidRPr="00026081">
              <w:rPr>
                <w:rFonts w:ascii="Arial" w:hAnsi="Arial" w:cs="Arial"/>
                <w:b/>
                <w:bCs/>
                <w:sz w:val="20"/>
                <w:szCs w:val="20"/>
              </w:rPr>
              <w:t>Ingress protection (IP)</w:t>
            </w:r>
          </w:p>
        </w:tc>
      </w:tr>
      <w:tr w:rsidR="009D19F5" w:rsidRPr="00026081" w14:paraId="7B8E021D" w14:textId="77777777" w:rsidTr="000623BE">
        <w:tblPrEx>
          <w:tblBorders>
            <w:bottom w:val="none" w:sz="0" w:space="0" w:color="auto"/>
          </w:tblBorders>
        </w:tblPrEx>
        <w:tc>
          <w:tcPr>
            <w:tcW w:w="5745" w:type="dxa"/>
            <w:gridSpan w:val="2"/>
          </w:tcPr>
          <w:p w14:paraId="1E8394C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is verified:</w:t>
            </w:r>
          </w:p>
          <w:p w14:paraId="38EFFF0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weld continuity;</w:t>
            </w:r>
          </w:p>
          <w:p w14:paraId="6A17436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fitting of gaskets and seals;</w:t>
            </w:r>
          </w:p>
          <w:p w14:paraId="19817F1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c) continuity of </w:t>
            </w:r>
            <w:r w:rsidRPr="00026081">
              <w:rPr>
                <w:rFonts w:ascii="Arial" w:hAnsi="Arial" w:cs="Arial"/>
                <w:sz w:val="18"/>
                <w:szCs w:val="18"/>
                <w:lang w:val="en-GB"/>
              </w:rPr>
              <w:t>moulded</w:t>
            </w:r>
            <w:r w:rsidRPr="00026081">
              <w:rPr>
                <w:rFonts w:ascii="Arial" w:hAnsi="Arial" w:cs="Arial"/>
                <w:sz w:val="18"/>
                <w:szCs w:val="18"/>
              </w:rPr>
              <w:t xml:space="preserve"> grooves and tongues;</w:t>
            </w:r>
          </w:p>
          <w:p w14:paraId="17F46EF1" w14:textId="77777777" w:rsidR="009D19F5" w:rsidRPr="00026081" w:rsidRDefault="009D19F5" w:rsidP="000623BE">
            <w:pPr>
              <w:tabs>
                <w:tab w:val="left" w:pos="933"/>
              </w:tabs>
              <w:autoSpaceDE w:val="0"/>
              <w:autoSpaceDN w:val="0"/>
              <w:adjustRightInd w:val="0"/>
              <w:ind w:left="0" w:firstLine="0"/>
              <w:rPr>
                <w:rFonts w:ascii="Arial" w:hAnsi="Arial" w:cs="Arial"/>
                <w:sz w:val="20"/>
                <w:szCs w:val="20"/>
              </w:rPr>
            </w:pPr>
            <w:r w:rsidRPr="00026081">
              <w:rPr>
                <w:rFonts w:ascii="Arial" w:hAnsi="Arial" w:cs="Arial"/>
                <w:sz w:val="18"/>
                <w:szCs w:val="18"/>
              </w:rPr>
              <w:t>d) application of cements including a visual inspection after curing.</w:t>
            </w:r>
          </w:p>
        </w:tc>
        <w:tc>
          <w:tcPr>
            <w:tcW w:w="2700" w:type="dxa"/>
            <w:vAlign w:val="center"/>
          </w:tcPr>
          <w:p w14:paraId="1750DD22" w14:textId="77777777" w:rsidR="009D19F5" w:rsidRPr="00026081" w:rsidRDefault="009D19F5" w:rsidP="000623BE">
            <w:pPr>
              <w:rPr>
                <w:rFonts w:ascii="Arial" w:hAnsi="Arial" w:cs="Arial"/>
                <w:color w:val="0000E2"/>
                <w:sz w:val="20"/>
                <w:szCs w:val="20"/>
              </w:rPr>
            </w:pPr>
          </w:p>
        </w:tc>
        <w:tc>
          <w:tcPr>
            <w:tcW w:w="910" w:type="dxa"/>
            <w:vAlign w:val="center"/>
          </w:tcPr>
          <w:p w14:paraId="14402311" w14:textId="77777777" w:rsidR="009D19F5" w:rsidRPr="00026081" w:rsidRDefault="009D19F5" w:rsidP="000623BE">
            <w:pPr>
              <w:jc w:val="center"/>
              <w:rPr>
                <w:rFonts w:ascii="Arial" w:hAnsi="Arial" w:cs="Arial"/>
                <w:b/>
                <w:color w:val="0000E2"/>
                <w:sz w:val="20"/>
                <w:szCs w:val="20"/>
              </w:rPr>
            </w:pPr>
          </w:p>
        </w:tc>
      </w:tr>
      <w:tr w:rsidR="009D19F5" w:rsidRPr="00026081" w14:paraId="40E953C2" w14:textId="77777777" w:rsidTr="000623BE">
        <w:tblPrEx>
          <w:tblBorders>
            <w:bottom w:val="none" w:sz="0" w:space="0" w:color="auto"/>
          </w:tblBorders>
        </w:tblPrEx>
        <w:tc>
          <w:tcPr>
            <w:tcW w:w="1278" w:type="dxa"/>
            <w:shd w:val="pct12" w:color="auto" w:fill="auto"/>
          </w:tcPr>
          <w:p w14:paraId="11F4028E"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A.5.2</w:t>
            </w:r>
          </w:p>
        </w:tc>
        <w:tc>
          <w:tcPr>
            <w:tcW w:w="8077" w:type="dxa"/>
            <w:gridSpan w:val="3"/>
            <w:shd w:val="pct12" w:color="auto" w:fill="auto"/>
          </w:tcPr>
          <w:p w14:paraId="5912CA57" w14:textId="77777777" w:rsidR="009D19F5" w:rsidRPr="00026081" w:rsidRDefault="009D19F5" w:rsidP="000623BE">
            <w:pPr>
              <w:jc w:val="center"/>
              <w:rPr>
                <w:rFonts w:ascii="Arial" w:hAnsi="Arial" w:cs="Arial"/>
                <w:b/>
              </w:rPr>
            </w:pPr>
            <w:r w:rsidRPr="00026081">
              <w:rPr>
                <w:rFonts w:ascii="Arial" w:hAnsi="Arial" w:cs="Arial"/>
                <w:b/>
                <w:bCs/>
                <w:sz w:val="20"/>
                <w:szCs w:val="20"/>
              </w:rPr>
              <w:t>Internal wiring and contact integrity</w:t>
            </w:r>
          </w:p>
        </w:tc>
      </w:tr>
      <w:tr w:rsidR="009D19F5" w:rsidRPr="00026081" w14:paraId="425BE278" w14:textId="77777777" w:rsidTr="000623BE">
        <w:tblPrEx>
          <w:tblBorders>
            <w:bottom w:val="none" w:sz="0" w:space="0" w:color="auto"/>
          </w:tblBorders>
        </w:tblPrEx>
        <w:tc>
          <w:tcPr>
            <w:tcW w:w="5745" w:type="dxa"/>
            <w:gridSpan w:val="2"/>
          </w:tcPr>
          <w:p w14:paraId="523EFF6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55D83E7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wiring is clamped as specified in the schedule drawings;</w:t>
            </w:r>
          </w:p>
          <w:p w14:paraId="63E27D8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wiring is terminated as specified in the schedule drawings;</w:t>
            </w:r>
          </w:p>
          <w:p w14:paraId="02F78E4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wires are as specified in the schedule drawings;</w:t>
            </w:r>
          </w:p>
          <w:p w14:paraId="6E18E2A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connections are tightened as specified in the schedule drawings;</w:t>
            </w:r>
          </w:p>
          <w:p w14:paraId="4BBCCDE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creepage distances and clearances are as specified in the schedule drawings and have not been compromised.</w:t>
            </w:r>
          </w:p>
        </w:tc>
        <w:tc>
          <w:tcPr>
            <w:tcW w:w="2700" w:type="dxa"/>
            <w:vAlign w:val="center"/>
          </w:tcPr>
          <w:p w14:paraId="25332926" w14:textId="77777777" w:rsidR="009D19F5" w:rsidRPr="00026081" w:rsidRDefault="009D19F5" w:rsidP="000623BE">
            <w:pPr>
              <w:rPr>
                <w:rFonts w:ascii="Arial" w:hAnsi="Arial" w:cs="Arial"/>
                <w:color w:val="0000E2"/>
                <w:sz w:val="20"/>
                <w:szCs w:val="20"/>
              </w:rPr>
            </w:pPr>
          </w:p>
        </w:tc>
        <w:tc>
          <w:tcPr>
            <w:tcW w:w="910" w:type="dxa"/>
            <w:vAlign w:val="center"/>
          </w:tcPr>
          <w:p w14:paraId="36BE6CAC" w14:textId="77777777" w:rsidR="009D19F5" w:rsidRPr="00026081" w:rsidRDefault="009D19F5" w:rsidP="000623BE">
            <w:pPr>
              <w:jc w:val="center"/>
              <w:rPr>
                <w:rFonts w:ascii="Arial" w:hAnsi="Arial" w:cs="Arial"/>
                <w:b/>
                <w:color w:val="0000E2"/>
                <w:sz w:val="20"/>
                <w:szCs w:val="20"/>
              </w:rPr>
            </w:pPr>
          </w:p>
        </w:tc>
      </w:tr>
      <w:tr w:rsidR="009D19F5" w:rsidRPr="00026081" w14:paraId="70F411D8" w14:textId="77777777" w:rsidTr="000623BE">
        <w:tblPrEx>
          <w:tblBorders>
            <w:bottom w:val="none" w:sz="0" w:space="0" w:color="auto"/>
          </w:tblBorders>
        </w:tblPrEx>
        <w:tc>
          <w:tcPr>
            <w:tcW w:w="1278" w:type="dxa"/>
            <w:shd w:val="pct12" w:color="auto" w:fill="auto"/>
          </w:tcPr>
          <w:p w14:paraId="5A0BE338"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A.5.3</w:t>
            </w:r>
          </w:p>
        </w:tc>
        <w:tc>
          <w:tcPr>
            <w:tcW w:w="8077" w:type="dxa"/>
            <w:gridSpan w:val="3"/>
            <w:shd w:val="pct12" w:color="auto" w:fill="auto"/>
          </w:tcPr>
          <w:p w14:paraId="1518BC14" w14:textId="77777777" w:rsidR="009D19F5" w:rsidRPr="00026081" w:rsidRDefault="009D19F5" w:rsidP="000623BE">
            <w:pPr>
              <w:jc w:val="center"/>
              <w:rPr>
                <w:rFonts w:ascii="Arial" w:hAnsi="Arial" w:cs="Arial"/>
                <w:b/>
              </w:rPr>
            </w:pPr>
            <w:r w:rsidRPr="00026081">
              <w:rPr>
                <w:rFonts w:ascii="Arial" w:hAnsi="Arial" w:cs="Arial"/>
                <w:b/>
                <w:bCs/>
                <w:sz w:val="20"/>
                <w:szCs w:val="20"/>
              </w:rPr>
              <w:t>Rotating machines</w:t>
            </w:r>
          </w:p>
        </w:tc>
      </w:tr>
      <w:tr w:rsidR="009D19F5" w:rsidRPr="00026081" w14:paraId="27666B31" w14:textId="77777777" w:rsidTr="000623BE">
        <w:tblPrEx>
          <w:tblBorders>
            <w:bottom w:val="none" w:sz="0" w:space="0" w:color="auto"/>
          </w:tblBorders>
        </w:tblPrEx>
        <w:tc>
          <w:tcPr>
            <w:tcW w:w="5745" w:type="dxa"/>
            <w:gridSpan w:val="2"/>
          </w:tcPr>
          <w:p w14:paraId="5E5D8FB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w:t>
            </w:r>
            <w:r>
              <w:rPr>
                <w:rFonts w:ascii="Arial" w:hAnsi="Arial" w:cs="Arial"/>
                <w:sz w:val="18"/>
                <w:szCs w:val="18"/>
              </w:rPr>
              <w:t xml:space="preserve"> </w:t>
            </w:r>
            <w:r w:rsidRPr="00026081">
              <w:rPr>
                <w:rFonts w:ascii="Arial" w:hAnsi="Arial" w:cs="Arial"/>
                <w:sz w:val="18"/>
                <w:szCs w:val="18"/>
              </w:rPr>
              <w:t>verified:</w:t>
            </w:r>
          </w:p>
          <w:p w14:paraId="465F503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rotor end connections and fixing bars are as specified in the schedule drawings;</w:t>
            </w:r>
          </w:p>
          <w:p w14:paraId="519668E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the fabrication process for die-cast rotors is as specified in the schedule drawings;</w:t>
            </w:r>
          </w:p>
          <w:p w14:paraId="1242AACD"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c) production controls are in place for:</w:t>
            </w:r>
          </w:p>
          <w:p w14:paraId="229F4840"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the air gap (rotor to stator) as specified in the schedule drawings;</w:t>
            </w:r>
          </w:p>
          <w:p w14:paraId="53A3878E"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the fan clearance as specified in the schedule drawings;</w:t>
            </w:r>
          </w:p>
          <w:p w14:paraId="4394374A"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the bearing seal clearances as specified in the schedule drawings.</w:t>
            </w:r>
          </w:p>
          <w:p w14:paraId="2819F085"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6"/>
                <w:szCs w:val="16"/>
              </w:rPr>
              <w:t>NOTE</w:t>
            </w:r>
            <w:r>
              <w:rPr>
                <w:rFonts w:ascii="Arial" w:hAnsi="Arial" w:cs="Arial"/>
                <w:sz w:val="16"/>
                <w:szCs w:val="16"/>
              </w:rPr>
              <w:t>:</w:t>
            </w:r>
            <w:r w:rsidRPr="00026081">
              <w:rPr>
                <w:rFonts w:ascii="Arial" w:hAnsi="Arial" w:cs="Arial"/>
                <w:sz w:val="16"/>
                <w:szCs w:val="16"/>
              </w:rPr>
              <w:t xml:space="preserve"> The schedule drawings might not specify a bearing seal clearance as not all Levels of Protection require a bearing seal clearance for all bearing seal designs.</w:t>
            </w:r>
          </w:p>
        </w:tc>
        <w:tc>
          <w:tcPr>
            <w:tcW w:w="2700" w:type="dxa"/>
            <w:vAlign w:val="center"/>
          </w:tcPr>
          <w:p w14:paraId="062CE19B" w14:textId="77777777" w:rsidR="009D19F5" w:rsidRPr="00026081" w:rsidRDefault="009D19F5" w:rsidP="000623BE">
            <w:pPr>
              <w:rPr>
                <w:rFonts w:ascii="Arial" w:hAnsi="Arial" w:cs="Arial"/>
                <w:color w:val="0000E2"/>
                <w:sz w:val="20"/>
                <w:szCs w:val="20"/>
              </w:rPr>
            </w:pPr>
          </w:p>
        </w:tc>
        <w:tc>
          <w:tcPr>
            <w:tcW w:w="910" w:type="dxa"/>
            <w:vAlign w:val="center"/>
          </w:tcPr>
          <w:p w14:paraId="02D7AF22" w14:textId="77777777" w:rsidR="009D19F5" w:rsidRPr="00026081" w:rsidRDefault="009D19F5" w:rsidP="000623BE">
            <w:pPr>
              <w:jc w:val="center"/>
              <w:rPr>
                <w:rFonts w:ascii="Arial" w:hAnsi="Arial" w:cs="Arial"/>
                <w:b/>
                <w:color w:val="0000E2"/>
                <w:sz w:val="20"/>
                <w:szCs w:val="20"/>
              </w:rPr>
            </w:pPr>
          </w:p>
        </w:tc>
      </w:tr>
      <w:tr w:rsidR="009D19F5" w:rsidRPr="00026081" w14:paraId="51A0DF7E" w14:textId="77777777" w:rsidTr="000623BE">
        <w:tblPrEx>
          <w:tblBorders>
            <w:bottom w:val="none" w:sz="0" w:space="0" w:color="auto"/>
          </w:tblBorders>
        </w:tblPrEx>
        <w:tc>
          <w:tcPr>
            <w:tcW w:w="1278" w:type="dxa"/>
            <w:shd w:val="pct12" w:color="auto" w:fill="auto"/>
          </w:tcPr>
          <w:p w14:paraId="1F2B075A"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A.5.4</w:t>
            </w:r>
          </w:p>
        </w:tc>
        <w:tc>
          <w:tcPr>
            <w:tcW w:w="8077" w:type="dxa"/>
            <w:gridSpan w:val="3"/>
            <w:shd w:val="pct12" w:color="auto" w:fill="auto"/>
          </w:tcPr>
          <w:p w14:paraId="50C5DC4A" w14:textId="77777777" w:rsidR="009D19F5" w:rsidRPr="00026081" w:rsidRDefault="009D19F5" w:rsidP="000623BE">
            <w:pPr>
              <w:jc w:val="center"/>
              <w:rPr>
                <w:rFonts w:ascii="Arial" w:hAnsi="Arial" w:cs="Arial"/>
                <w:b/>
              </w:rPr>
            </w:pPr>
            <w:r w:rsidRPr="00026081">
              <w:rPr>
                <w:rFonts w:ascii="Arial" w:hAnsi="Arial" w:cs="Arial"/>
                <w:b/>
                <w:bCs/>
                <w:sz w:val="20"/>
                <w:szCs w:val="20"/>
              </w:rPr>
              <w:t>Windings</w:t>
            </w:r>
          </w:p>
        </w:tc>
      </w:tr>
      <w:tr w:rsidR="009D19F5" w:rsidRPr="00026081" w14:paraId="3B95C381" w14:textId="77777777" w:rsidTr="000623BE">
        <w:tblPrEx>
          <w:tblBorders>
            <w:bottom w:val="none" w:sz="0" w:space="0" w:color="auto"/>
          </w:tblBorders>
        </w:tblPrEx>
        <w:tc>
          <w:tcPr>
            <w:tcW w:w="5745" w:type="dxa"/>
            <w:gridSpan w:val="2"/>
          </w:tcPr>
          <w:p w14:paraId="23AAD219"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6B4ABD1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wire and insulation system are as specified in the schedule drawings;</w:t>
            </w:r>
          </w:p>
          <w:p w14:paraId="2D44AAB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the impregnations process is as specified in the schedule drawings;</w:t>
            </w:r>
          </w:p>
          <w:p w14:paraId="3E56117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insulation materials are as specified in the schedule drawings;</w:t>
            </w:r>
          </w:p>
          <w:p w14:paraId="06E8B3B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d) mechanical securing of conductors </w:t>
            </w:r>
            <w:proofErr w:type="gramStart"/>
            <w:r w:rsidRPr="00026081">
              <w:rPr>
                <w:rFonts w:ascii="Arial" w:hAnsi="Arial" w:cs="Arial"/>
                <w:sz w:val="18"/>
                <w:szCs w:val="18"/>
              </w:rPr>
              <w:t>are</w:t>
            </w:r>
            <w:proofErr w:type="gramEnd"/>
            <w:r w:rsidRPr="00026081">
              <w:rPr>
                <w:rFonts w:ascii="Arial" w:hAnsi="Arial" w:cs="Arial"/>
                <w:sz w:val="18"/>
                <w:szCs w:val="18"/>
              </w:rPr>
              <w:t xml:space="preserve"> as specified in the schedule drawings;</w:t>
            </w:r>
          </w:p>
          <w:p w14:paraId="284215EB"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e) type and mounting of protective devices (e.g. thermal cut-outs) are as specified in the schedule drawings.</w:t>
            </w:r>
          </w:p>
        </w:tc>
        <w:tc>
          <w:tcPr>
            <w:tcW w:w="2700" w:type="dxa"/>
            <w:vAlign w:val="center"/>
          </w:tcPr>
          <w:p w14:paraId="0A4FADF1" w14:textId="77777777" w:rsidR="009D19F5" w:rsidRPr="00026081" w:rsidRDefault="009D19F5" w:rsidP="000623BE">
            <w:pPr>
              <w:rPr>
                <w:rFonts w:ascii="Arial" w:hAnsi="Arial" w:cs="Arial"/>
                <w:color w:val="0000E2"/>
                <w:sz w:val="20"/>
                <w:szCs w:val="20"/>
              </w:rPr>
            </w:pPr>
          </w:p>
        </w:tc>
        <w:tc>
          <w:tcPr>
            <w:tcW w:w="910" w:type="dxa"/>
            <w:vAlign w:val="center"/>
          </w:tcPr>
          <w:p w14:paraId="2DD0BAA9" w14:textId="77777777" w:rsidR="009D19F5" w:rsidRPr="00026081" w:rsidRDefault="009D19F5" w:rsidP="000623BE">
            <w:pPr>
              <w:jc w:val="center"/>
              <w:rPr>
                <w:rFonts w:ascii="Arial" w:hAnsi="Arial" w:cs="Arial"/>
                <w:b/>
                <w:color w:val="0000E2"/>
                <w:sz w:val="20"/>
                <w:szCs w:val="20"/>
              </w:rPr>
            </w:pPr>
          </w:p>
        </w:tc>
      </w:tr>
      <w:tr w:rsidR="009D19F5" w:rsidRPr="00026081" w14:paraId="27F2B37B" w14:textId="77777777" w:rsidTr="000623BE">
        <w:tblPrEx>
          <w:tblBorders>
            <w:bottom w:val="none" w:sz="0" w:space="0" w:color="auto"/>
          </w:tblBorders>
        </w:tblPrEx>
        <w:tc>
          <w:tcPr>
            <w:tcW w:w="1278" w:type="dxa"/>
            <w:shd w:val="pct12" w:color="auto" w:fill="auto"/>
          </w:tcPr>
          <w:p w14:paraId="7B7A0B18"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lastRenderedPageBreak/>
              <w:t>A.5.5</w:t>
            </w:r>
          </w:p>
        </w:tc>
        <w:tc>
          <w:tcPr>
            <w:tcW w:w="8077" w:type="dxa"/>
            <w:gridSpan w:val="3"/>
            <w:shd w:val="pct12" w:color="auto" w:fill="auto"/>
          </w:tcPr>
          <w:p w14:paraId="140892C1" w14:textId="77777777" w:rsidR="009D19F5" w:rsidRPr="00026081" w:rsidRDefault="009D19F5" w:rsidP="000623BE">
            <w:pPr>
              <w:jc w:val="center"/>
              <w:rPr>
                <w:rFonts w:ascii="Arial" w:hAnsi="Arial" w:cs="Arial"/>
                <w:b/>
              </w:rPr>
            </w:pPr>
            <w:r w:rsidRPr="00026081">
              <w:rPr>
                <w:rFonts w:ascii="Arial" w:hAnsi="Arial" w:cs="Arial"/>
                <w:b/>
                <w:bCs/>
                <w:sz w:val="20"/>
                <w:szCs w:val="20"/>
              </w:rPr>
              <w:t>Terminal boxes</w:t>
            </w:r>
          </w:p>
        </w:tc>
      </w:tr>
      <w:tr w:rsidR="009D19F5" w:rsidRPr="00026081" w14:paraId="77B4055A" w14:textId="77777777" w:rsidTr="000623BE">
        <w:tblPrEx>
          <w:tblBorders>
            <w:bottom w:val="none" w:sz="0" w:space="0" w:color="auto"/>
          </w:tblBorders>
        </w:tblPrEx>
        <w:tc>
          <w:tcPr>
            <w:tcW w:w="5745" w:type="dxa"/>
            <w:gridSpan w:val="2"/>
          </w:tcPr>
          <w:p w14:paraId="24DC467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3187C900"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terminals are as specified in the schedule drawings;</w:t>
            </w:r>
          </w:p>
          <w:p w14:paraId="4136DE51" w14:textId="77777777" w:rsidR="009D19F5"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creepage distances and clearances as specified in the schedule drawings have not been compromised.</w:t>
            </w:r>
          </w:p>
          <w:p w14:paraId="70FB90AE" w14:textId="77777777" w:rsidR="009D19F5" w:rsidRDefault="009D19F5" w:rsidP="000623BE">
            <w:pPr>
              <w:autoSpaceDE w:val="0"/>
              <w:autoSpaceDN w:val="0"/>
              <w:adjustRightInd w:val="0"/>
              <w:ind w:left="0" w:firstLine="0"/>
              <w:rPr>
                <w:rFonts w:ascii="Arial" w:hAnsi="Arial" w:cs="Arial"/>
                <w:sz w:val="18"/>
                <w:szCs w:val="18"/>
              </w:rPr>
            </w:pPr>
          </w:p>
          <w:p w14:paraId="7DEA5972" w14:textId="77777777" w:rsidR="009D19F5" w:rsidRPr="00026081" w:rsidRDefault="009D19F5" w:rsidP="000623BE">
            <w:pPr>
              <w:autoSpaceDE w:val="0"/>
              <w:autoSpaceDN w:val="0"/>
              <w:adjustRightInd w:val="0"/>
              <w:ind w:left="0" w:firstLine="0"/>
              <w:rPr>
                <w:rFonts w:ascii="Arial" w:hAnsi="Arial" w:cs="Arial"/>
                <w:sz w:val="18"/>
                <w:szCs w:val="18"/>
              </w:rPr>
            </w:pPr>
          </w:p>
        </w:tc>
        <w:tc>
          <w:tcPr>
            <w:tcW w:w="2700" w:type="dxa"/>
            <w:vAlign w:val="center"/>
          </w:tcPr>
          <w:p w14:paraId="22765C88" w14:textId="77777777" w:rsidR="009D19F5" w:rsidRPr="00026081" w:rsidRDefault="009D19F5" w:rsidP="000623BE">
            <w:pPr>
              <w:rPr>
                <w:rFonts w:ascii="Arial" w:hAnsi="Arial" w:cs="Arial"/>
                <w:color w:val="0000E2"/>
                <w:sz w:val="20"/>
                <w:szCs w:val="20"/>
              </w:rPr>
            </w:pPr>
          </w:p>
        </w:tc>
        <w:tc>
          <w:tcPr>
            <w:tcW w:w="910" w:type="dxa"/>
            <w:vAlign w:val="center"/>
          </w:tcPr>
          <w:p w14:paraId="31C89976" w14:textId="77777777" w:rsidR="009D19F5" w:rsidRPr="00026081" w:rsidRDefault="009D19F5" w:rsidP="000623BE">
            <w:pPr>
              <w:jc w:val="center"/>
              <w:rPr>
                <w:rFonts w:ascii="Arial" w:hAnsi="Arial" w:cs="Arial"/>
                <w:b/>
                <w:color w:val="0000E2"/>
                <w:sz w:val="20"/>
                <w:szCs w:val="20"/>
              </w:rPr>
            </w:pPr>
          </w:p>
        </w:tc>
      </w:tr>
      <w:tr w:rsidR="009D19F5" w:rsidRPr="00026081" w14:paraId="2C37461C" w14:textId="77777777" w:rsidTr="000623BE">
        <w:tblPrEx>
          <w:tblBorders>
            <w:bottom w:val="none" w:sz="0" w:space="0" w:color="auto"/>
          </w:tblBorders>
        </w:tblPrEx>
        <w:tc>
          <w:tcPr>
            <w:tcW w:w="1278" w:type="dxa"/>
            <w:shd w:val="pct12" w:color="auto" w:fill="auto"/>
          </w:tcPr>
          <w:p w14:paraId="503E4475"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A.5.6</w:t>
            </w:r>
          </w:p>
        </w:tc>
        <w:tc>
          <w:tcPr>
            <w:tcW w:w="8077" w:type="dxa"/>
            <w:gridSpan w:val="3"/>
            <w:shd w:val="pct12" w:color="auto" w:fill="auto"/>
          </w:tcPr>
          <w:p w14:paraId="7FD51298" w14:textId="77777777" w:rsidR="009D19F5" w:rsidRPr="00026081" w:rsidRDefault="009D19F5" w:rsidP="000623BE">
            <w:pPr>
              <w:jc w:val="center"/>
              <w:rPr>
                <w:rFonts w:ascii="Arial" w:hAnsi="Arial" w:cs="Arial"/>
                <w:b/>
              </w:rPr>
            </w:pPr>
            <w:r w:rsidRPr="00026081">
              <w:rPr>
                <w:rFonts w:ascii="Arial" w:hAnsi="Arial" w:cs="Arial"/>
                <w:b/>
                <w:bCs/>
                <w:sz w:val="20"/>
                <w:szCs w:val="20"/>
              </w:rPr>
              <w:t>Cable Glands, terminals and other accessories</w:t>
            </w:r>
          </w:p>
        </w:tc>
      </w:tr>
      <w:tr w:rsidR="009D19F5" w:rsidRPr="00026081" w14:paraId="15E13327" w14:textId="77777777" w:rsidTr="000623BE">
        <w:tblPrEx>
          <w:tblBorders>
            <w:bottom w:val="none" w:sz="0" w:space="0" w:color="auto"/>
          </w:tblBorders>
        </w:tblPrEx>
        <w:tc>
          <w:tcPr>
            <w:tcW w:w="5745" w:type="dxa"/>
            <w:gridSpan w:val="2"/>
          </w:tcPr>
          <w:p w14:paraId="5F89616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dimensions specified in the schedule drawings should be confirmed on a statistical basis. Where entry openings are secured by non-Ex temporary plugs (e.g. for transport only), additional information should be provided.</w:t>
            </w:r>
          </w:p>
        </w:tc>
        <w:tc>
          <w:tcPr>
            <w:tcW w:w="2700" w:type="dxa"/>
            <w:vAlign w:val="center"/>
          </w:tcPr>
          <w:p w14:paraId="346BC12E" w14:textId="77777777" w:rsidR="009D19F5" w:rsidRPr="00026081" w:rsidRDefault="009D19F5" w:rsidP="000623BE">
            <w:pPr>
              <w:rPr>
                <w:rFonts w:ascii="Arial" w:hAnsi="Arial" w:cs="Arial"/>
                <w:color w:val="0000E2"/>
                <w:sz w:val="20"/>
                <w:szCs w:val="20"/>
              </w:rPr>
            </w:pPr>
          </w:p>
        </w:tc>
        <w:tc>
          <w:tcPr>
            <w:tcW w:w="910" w:type="dxa"/>
            <w:vAlign w:val="center"/>
          </w:tcPr>
          <w:p w14:paraId="24DEE418" w14:textId="77777777" w:rsidR="009D19F5" w:rsidRPr="00026081" w:rsidRDefault="009D19F5" w:rsidP="000623BE">
            <w:pPr>
              <w:jc w:val="center"/>
              <w:rPr>
                <w:rFonts w:ascii="Arial" w:hAnsi="Arial" w:cs="Arial"/>
                <w:b/>
                <w:color w:val="0000E2"/>
                <w:sz w:val="20"/>
                <w:szCs w:val="20"/>
              </w:rPr>
            </w:pPr>
          </w:p>
        </w:tc>
      </w:tr>
      <w:tr w:rsidR="009D19F5" w:rsidRPr="00026081" w14:paraId="485B3007" w14:textId="77777777" w:rsidTr="000623BE">
        <w:tblPrEx>
          <w:tblBorders>
            <w:bottom w:val="none" w:sz="0" w:space="0" w:color="auto"/>
          </w:tblBorders>
        </w:tblPrEx>
        <w:tc>
          <w:tcPr>
            <w:tcW w:w="1278" w:type="dxa"/>
            <w:shd w:val="pct12" w:color="auto" w:fill="auto"/>
          </w:tcPr>
          <w:p w14:paraId="7B742F1D"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A.5.7</w:t>
            </w:r>
          </w:p>
        </w:tc>
        <w:tc>
          <w:tcPr>
            <w:tcW w:w="8077" w:type="dxa"/>
            <w:gridSpan w:val="3"/>
            <w:shd w:val="pct12" w:color="auto" w:fill="auto"/>
          </w:tcPr>
          <w:p w14:paraId="33406478"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verifications and tests</w:t>
            </w:r>
          </w:p>
        </w:tc>
      </w:tr>
      <w:tr w:rsidR="009D19F5" w:rsidRPr="00026081" w14:paraId="7519B3BC" w14:textId="77777777" w:rsidTr="000623BE">
        <w:tblPrEx>
          <w:tblBorders>
            <w:bottom w:val="none" w:sz="0" w:space="0" w:color="auto"/>
          </w:tblBorders>
        </w:tblPrEx>
        <w:tc>
          <w:tcPr>
            <w:tcW w:w="5745" w:type="dxa"/>
            <w:gridSpan w:val="2"/>
            <w:tcBorders>
              <w:bottom w:val="double" w:sz="4" w:space="0" w:color="auto"/>
            </w:tcBorders>
          </w:tcPr>
          <w:p w14:paraId="6D4E4D9D"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Procedures for all routine verifications and tests specified in the schedule drawings should be reviewed, along with the results of those verifications and tests.</w:t>
            </w:r>
          </w:p>
        </w:tc>
        <w:tc>
          <w:tcPr>
            <w:tcW w:w="2700" w:type="dxa"/>
            <w:tcBorders>
              <w:bottom w:val="double" w:sz="4" w:space="0" w:color="auto"/>
            </w:tcBorders>
            <w:vAlign w:val="center"/>
          </w:tcPr>
          <w:p w14:paraId="70046E67" w14:textId="77777777" w:rsidR="009D19F5" w:rsidRPr="00026081" w:rsidRDefault="009D19F5" w:rsidP="000623BE">
            <w:pPr>
              <w:rPr>
                <w:rFonts w:ascii="Arial" w:hAnsi="Arial" w:cs="Arial"/>
                <w:color w:val="0000E2"/>
                <w:sz w:val="20"/>
                <w:szCs w:val="20"/>
              </w:rPr>
            </w:pPr>
          </w:p>
        </w:tc>
        <w:tc>
          <w:tcPr>
            <w:tcW w:w="910" w:type="dxa"/>
            <w:tcBorders>
              <w:bottom w:val="double" w:sz="4" w:space="0" w:color="auto"/>
            </w:tcBorders>
            <w:vAlign w:val="center"/>
          </w:tcPr>
          <w:p w14:paraId="750C54AF" w14:textId="77777777" w:rsidR="009D19F5" w:rsidRPr="00026081" w:rsidRDefault="009D19F5" w:rsidP="000623BE">
            <w:pPr>
              <w:jc w:val="center"/>
              <w:rPr>
                <w:rFonts w:ascii="Arial" w:hAnsi="Arial" w:cs="Arial"/>
                <w:b/>
                <w:color w:val="0000E2"/>
                <w:sz w:val="20"/>
                <w:szCs w:val="20"/>
              </w:rPr>
            </w:pPr>
          </w:p>
        </w:tc>
      </w:tr>
    </w:tbl>
    <w:p w14:paraId="76111E5E"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17621677" w14:textId="77777777" w:rsidTr="000623BE">
        <w:trPr>
          <w:tblHeader/>
        </w:trPr>
        <w:tc>
          <w:tcPr>
            <w:tcW w:w="1278" w:type="dxa"/>
            <w:shd w:val="pct12" w:color="auto" w:fill="auto"/>
            <w:vAlign w:val="center"/>
          </w:tcPr>
          <w:p w14:paraId="09C6EBB8"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2F4DB727"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53782DAE"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447D563C"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099F7205" w14:textId="77777777" w:rsidTr="000623BE">
        <w:tblPrEx>
          <w:tblBorders>
            <w:bottom w:val="none" w:sz="0" w:space="0" w:color="auto"/>
          </w:tblBorders>
        </w:tblPrEx>
        <w:tc>
          <w:tcPr>
            <w:tcW w:w="1278" w:type="dxa"/>
            <w:shd w:val="pct12" w:color="auto" w:fill="auto"/>
          </w:tcPr>
          <w:p w14:paraId="29047E77" w14:textId="77777777" w:rsidR="009D19F5" w:rsidRPr="00026081" w:rsidRDefault="009D19F5" w:rsidP="000623BE">
            <w:pPr>
              <w:rPr>
                <w:rFonts w:ascii="Arial" w:hAnsi="Arial" w:cs="Arial"/>
                <w:b/>
                <w:bCs/>
                <w:sz w:val="20"/>
                <w:szCs w:val="20"/>
              </w:rPr>
            </w:pPr>
            <w:r w:rsidRPr="00026081">
              <w:rPr>
                <w:rFonts w:ascii="Arial" w:hAnsi="Arial" w:cs="Arial"/>
                <w:b/>
                <w:bCs/>
              </w:rPr>
              <w:t>A.6</w:t>
            </w:r>
          </w:p>
        </w:tc>
        <w:tc>
          <w:tcPr>
            <w:tcW w:w="8077" w:type="dxa"/>
            <w:gridSpan w:val="3"/>
            <w:shd w:val="pct12" w:color="auto" w:fill="auto"/>
          </w:tcPr>
          <w:p w14:paraId="2C746DA7" w14:textId="77777777" w:rsidR="009D19F5" w:rsidRPr="00026081" w:rsidRDefault="009D19F5" w:rsidP="000623BE">
            <w:pPr>
              <w:jc w:val="center"/>
              <w:rPr>
                <w:rFonts w:ascii="Arial" w:hAnsi="Arial" w:cs="Arial"/>
                <w:b/>
              </w:rPr>
            </w:pPr>
            <w:r w:rsidRPr="00026081">
              <w:rPr>
                <w:rFonts w:ascii="Arial" w:hAnsi="Arial" w:cs="Arial"/>
                <w:b/>
                <w:bCs/>
              </w:rPr>
              <w:t>Ex p – Pressurized equipment covered by IEC 60079-2</w:t>
            </w:r>
          </w:p>
        </w:tc>
      </w:tr>
      <w:tr w:rsidR="009D19F5" w:rsidRPr="00026081" w14:paraId="118ED6DE" w14:textId="77777777" w:rsidTr="000623BE">
        <w:tblPrEx>
          <w:tblBorders>
            <w:bottom w:val="none" w:sz="0" w:space="0" w:color="auto"/>
          </w:tblBorders>
        </w:tblPrEx>
        <w:tc>
          <w:tcPr>
            <w:tcW w:w="1278" w:type="dxa"/>
            <w:shd w:val="pct12" w:color="auto" w:fill="auto"/>
          </w:tcPr>
          <w:p w14:paraId="44E5CED5"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A.6.1</w:t>
            </w:r>
          </w:p>
        </w:tc>
        <w:tc>
          <w:tcPr>
            <w:tcW w:w="8077" w:type="dxa"/>
            <w:gridSpan w:val="3"/>
            <w:shd w:val="pct12" w:color="auto" w:fill="auto"/>
          </w:tcPr>
          <w:p w14:paraId="3F3C90E1" w14:textId="77777777" w:rsidR="009D19F5" w:rsidRPr="00026081" w:rsidRDefault="009D19F5" w:rsidP="000623BE">
            <w:pPr>
              <w:jc w:val="center"/>
              <w:rPr>
                <w:rFonts w:ascii="Arial" w:hAnsi="Arial" w:cs="Arial"/>
                <w:b/>
              </w:rPr>
            </w:pPr>
            <w:r w:rsidRPr="00026081">
              <w:rPr>
                <w:rFonts w:ascii="Arial" w:hAnsi="Arial" w:cs="Arial"/>
                <w:b/>
                <w:bCs/>
                <w:sz w:val="20"/>
                <w:szCs w:val="20"/>
              </w:rPr>
              <w:t>Ingress protection (IP)</w:t>
            </w:r>
          </w:p>
        </w:tc>
      </w:tr>
      <w:tr w:rsidR="009D19F5" w:rsidRPr="00026081" w14:paraId="43CB3C6A" w14:textId="77777777" w:rsidTr="000623BE">
        <w:tblPrEx>
          <w:tblBorders>
            <w:bottom w:val="none" w:sz="0" w:space="0" w:color="auto"/>
          </w:tblBorders>
        </w:tblPrEx>
        <w:tc>
          <w:tcPr>
            <w:tcW w:w="5745" w:type="dxa"/>
            <w:gridSpan w:val="2"/>
          </w:tcPr>
          <w:p w14:paraId="2FD5AEE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is verified:</w:t>
            </w:r>
          </w:p>
          <w:p w14:paraId="33A4C7B7"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weld continuity;</w:t>
            </w:r>
          </w:p>
          <w:p w14:paraId="538E767F"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fitting of gaskets and seals;</w:t>
            </w:r>
          </w:p>
          <w:p w14:paraId="1B64B6C3"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xml:space="preserve">c) continuity of </w:t>
            </w:r>
            <w:r w:rsidRPr="00026081">
              <w:rPr>
                <w:rFonts w:ascii="Arial" w:hAnsi="Arial" w:cs="Arial"/>
                <w:sz w:val="18"/>
                <w:szCs w:val="18"/>
                <w:lang w:val="en-GB"/>
              </w:rPr>
              <w:t>moulded</w:t>
            </w:r>
            <w:r w:rsidRPr="00026081">
              <w:rPr>
                <w:rFonts w:ascii="Arial" w:hAnsi="Arial" w:cs="Arial"/>
                <w:sz w:val="18"/>
                <w:szCs w:val="18"/>
              </w:rPr>
              <w:t xml:space="preserve"> grooves and tongues;</w:t>
            </w:r>
          </w:p>
          <w:p w14:paraId="01C41B6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of cements including a visual inspection after curing.</w:t>
            </w:r>
          </w:p>
        </w:tc>
        <w:tc>
          <w:tcPr>
            <w:tcW w:w="2700" w:type="dxa"/>
            <w:vAlign w:val="center"/>
          </w:tcPr>
          <w:p w14:paraId="5B5BF99C" w14:textId="77777777" w:rsidR="009D19F5" w:rsidRPr="00026081" w:rsidRDefault="009D19F5" w:rsidP="000623BE">
            <w:pPr>
              <w:rPr>
                <w:rFonts w:ascii="Arial" w:hAnsi="Arial" w:cs="Arial"/>
                <w:color w:val="0000E2"/>
                <w:sz w:val="20"/>
                <w:szCs w:val="20"/>
              </w:rPr>
            </w:pPr>
          </w:p>
        </w:tc>
        <w:tc>
          <w:tcPr>
            <w:tcW w:w="910" w:type="dxa"/>
            <w:vAlign w:val="center"/>
          </w:tcPr>
          <w:p w14:paraId="7283C28B" w14:textId="77777777" w:rsidR="009D19F5" w:rsidRPr="00026081" w:rsidRDefault="009D19F5" w:rsidP="000623BE">
            <w:pPr>
              <w:jc w:val="center"/>
              <w:rPr>
                <w:rFonts w:ascii="Arial" w:hAnsi="Arial" w:cs="Arial"/>
                <w:b/>
                <w:color w:val="0000E2"/>
                <w:sz w:val="20"/>
                <w:szCs w:val="20"/>
              </w:rPr>
            </w:pPr>
          </w:p>
        </w:tc>
      </w:tr>
      <w:tr w:rsidR="009D19F5" w:rsidRPr="00026081" w14:paraId="09B49584" w14:textId="77777777" w:rsidTr="000623BE">
        <w:tblPrEx>
          <w:tblBorders>
            <w:bottom w:val="none" w:sz="0" w:space="0" w:color="auto"/>
          </w:tblBorders>
        </w:tblPrEx>
        <w:tc>
          <w:tcPr>
            <w:tcW w:w="1278" w:type="dxa"/>
            <w:shd w:val="pct12" w:color="auto" w:fill="auto"/>
          </w:tcPr>
          <w:p w14:paraId="66D99A54"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A.6.2</w:t>
            </w:r>
          </w:p>
        </w:tc>
        <w:tc>
          <w:tcPr>
            <w:tcW w:w="8077" w:type="dxa"/>
            <w:gridSpan w:val="3"/>
            <w:shd w:val="pct12" w:color="auto" w:fill="auto"/>
          </w:tcPr>
          <w:p w14:paraId="450270F7" w14:textId="77777777" w:rsidR="009D19F5" w:rsidRPr="00026081" w:rsidRDefault="009D19F5" w:rsidP="000623BE">
            <w:pPr>
              <w:jc w:val="center"/>
              <w:rPr>
                <w:rFonts w:ascii="Arial" w:hAnsi="Arial" w:cs="Arial"/>
                <w:b/>
              </w:rPr>
            </w:pPr>
            <w:r w:rsidRPr="00026081">
              <w:rPr>
                <w:rFonts w:ascii="Arial" w:hAnsi="Arial" w:cs="Arial"/>
                <w:b/>
                <w:bCs/>
                <w:sz w:val="20"/>
                <w:szCs w:val="20"/>
              </w:rPr>
              <w:t>Components and manufacturing process</w:t>
            </w:r>
          </w:p>
        </w:tc>
      </w:tr>
      <w:tr w:rsidR="009D19F5" w:rsidRPr="00026081" w14:paraId="001B1D63" w14:textId="77777777" w:rsidTr="000623BE">
        <w:tblPrEx>
          <w:tblBorders>
            <w:bottom w:val="none" w:sz="0" w:space="0" w:color="auto"/>
          </w:tblBorders>
        </w:tblPrEx>
        <w:tc>
          <w:tcPr>
            <w:tcW w:w="5745" w:type="dxa"/>
            <w:gridSpan w:val="2"/>
          </w:tcPr>
          <w:p w14:paraId="6FD89E0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documented procedure should at least ensure the verification of assemblies with typical components as specified in the schedule drawings:</w:t>
            </w:r>
          </w:p>
          <w:p w14:paraId="643256E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Monitoring devices (and their location), for pressure, differential pressure, purging time, rate of volume, flow, temperature;</w:t>
            </w:r>
          </w:p>
          <w:p w14:paraId="7A3D4504"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Ex Components and Ex Equipment;</w:t>
            </w:r>
          </w:p>
          <w:p w14:paraId="1B8DADE1"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c) Enclosure, enclosure parts, materials of enclosure and enclosure parts and gaskets.</w:t>
            </w:r>
          </w:p>
        </w:tc>
        <w:tc>
          <w:tcPr>
            <w:tcW w:w="2700" w:type="dxa"/>
            <w:vAlign w:val="center"/>
          </w:tcPr>
          <w:p w14:paraId="25545B4B" w14:textId="77777777" w:rsidR="009D19F5" w:rsidRPr="00026081" w:rsidRDefault="009D19F5" w:rsidP="000623BE">
            <w:pPr>
              <w:rPr>
                <w:rFonts w:ascii="Arial" w:hAnsi="Arial" w:cs="Arial"/>
                <w:color w:val="0000E2"/>
                <w:sz w:val="20"/>
                <w:szCs w:val="20"/>
              </w:rPr>
            </w:pPr>
          </w:p>
        </w:tc>
        <w:tc>
          <w:tcPr>
            <w:tcW w:w="910" w:type="dxa"/>
            <w:vAlign w:val="center"/>
          </w:tcPr>
          <w:p w14:paraId="303F1BD2" w14:textId="77777777" w:rsidR="009D19F5" w:rsidRPr="00026081" w:rsidRDefault="009D19F5" w:rsidP="000623BE">
            <w:pPr>
              <w:jc w:val="center"/>
              <w:rPr>
                <w:rFonts w:ascii="Arial" w:hAnsi="Arial" w:cs="Arial"/>
                <w:b/>
                <w:color w:val="0000E2"/>
                <w:sz w:val="20"/>
                <w:szCs w:val="20"/>
              </w:rPr>
            </w:pPr>
          </w:p>
        </w:tc>
      </w:tr>
      <w:tr w:rsidR="009D19F5" w:rsidRPr="00026081" w14:paraId="3DE20D7E" w14:textId="77777777" w:rsidTr="000623BE">
        <w:tblPrEx>
          <w:tblBorders>
            <w:bottom w:val="none" w:sz="0" w:space="0" w:color="auto"/>
          </w:tblBorders>
        </w:tblPrEx>
        <w:tc>
          <w:tcPr>
            <w:tcW w:w="1278" w:type="dxa"/>
            <w:shd w:val="pct12" w:color="auto" w:fill="auto"/>
          </w:tcPr>
          <w:p w14:paraId="2B430721"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A.6.3</w:t>
            </w:r>
          </w:p>
        </w:tc>
        <w:tc>
          <w:tcPr>
            <w:tcW w:w="8077" w:type="dxa"/>
            <w:gridSpan w:val="3"/>
            <w:shd w:val="pct12" w:color="auto" w:fill="auto"/>
          </w:tcPr>
          <w:p w14:paraId="45753E41" w14:textId="77777777" w:rsidR="009D19F5" w:rsidRPr="00026081" w:rsidRDefault="009D19F5" w:rsidP="000623BE">
            <w:pPr>
              <w:jc w:val="center"/>
              <w:rPr>
                <w:rFonts w:ascii="Arial" w:hAnsi="Arial" w:cs="Arial"/>
                <w:b/>
              </w:rPr>
            </w:pPr>
            <w:r w:rsidRPr="00026081">
              <w:rPr>
                <w:rFonts w:ascii="Arial" w:hAnsi="Arial" w:cs="Arial"/>
                <w:b/>
                <w:bCs/>
                <w:sz w:val="20"/>
                <w:szCs w:val="20"/>
              </w:rPr>
              <w:t>Components, constructional characteristics</w:t>
            </w:r>
          </w:p>
        </w:tc>
      </w:tr>
      <w:tr w:rsidR="009D19F5" w:rsidRPr="00026081" w14:paraId="001E750F" w14:textId="77777777" w:rsidTr="000623BE">
        <w:tblPrEx>
          <w:tblBorders>
            <w:bottom w:val="none" w:sz="0" w:space="0" w:color="auto"/>
          </w:tblBorders>
        </w:tblPrEx>
        <w:tc>
          <w:tcPr>
            <w:tcW w:w="5745" w:type="dxa"/>
            <w:gridSpan w:val="2"/>
          </w:tcPr>
          <w:p w14:paraId="242C785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documented procedure should include the verification, the manufacturing processes and quality assurance technology for components and constructional characteristics relevant for</w:t>
            </w:r>
          </w:p>
          <w:p w14:paraId="5912363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safety as specified in the schedule drawings:</w:t>
            </w:r>
          </w:p>
          <w:p w14:paraId="2AB7B3A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Purging openings inside the pressurized enclosure or in the enclosure wall;</w:t>
            </w:r>
          </w:p>
          <w:p w14:paraId="6474D4CE"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Internal installations (components, partitions, enclosures);</w:t>
            </w:r>
          </w:p>
          <w:p w14:paraId="7114BE52"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c) Installations into the enclosure wall (components, entries);</w:t>
            </w:r>
          </w:p>
          <w:p w14:paraId="43D647A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Purging pipes, purge controller components (internal, external) should be verified with</w:t>
            </w:r>
            <w:r>
              <w:rPr>
                <w:rFonts w:ascii="Arial" w:hAnsi="Arial" w:cs="Arial"/>
                <w:sz w:val="18"/>
                <w:szCs w:val="18"/>
              </w:rPr>
              <w:t xml:space="preserve"> </w:t>
            </w:r>
            <w:r w:rsidRPr="00026081">
              <w:rPr>
                <w:rFonts w:ascii="Arial" w:hAnsi="Arial" w:cs="Arial"/>
                <w:sz w:val="18"/>
                <w:szCs w:val="18"/>
              </w:rPr>
              <w:t>respect to their constructional specifications and the constructional characteristics.</w:t>
            </w:r>
          </w:p>
        </w:tc>
        <w:tc>
          <w:tcPr>
            <w:tcW w:w="2700" w:type="dxa"/>
            <w:vAlign w:val="center"/>
          </w:tcPr>
          <w:p w14:paraId="0E88834E" w14:textId="77777777" w:rsidR="009D19F5" w:rsidRPr="00026081" w:rsidRDefault="009D19F5" w:rsidP="000623BE">
            <w:pPr>
              <w:rPr>
                <w:rFonts w:ascii="Arial" w:hAnsi="Arial" w:cs="Arial"/>
                <w:color w:val="0000E2"/>
                <w:sz w:val="20"/>
                <w:szCs w:val="20"/>
              </w:rPr>
            </w:pPr>
          </w:p>
        </w:tc>
        <w:tc>
          <w:tcPr>
            <w:tcW w:w="910" w:type="dxa"/>
            <w:vAlign w:val="center"/>
          </w:tcPr>
          <w:p w14:paraId="2621F771" w14:textId="77777777" w:rsidR="009D19F5" w:rsidRPr="00026081" w:rsidRDefault="009D19F5" w:rsidP="000623BE">
            <w:pPr>
              <w:jc w:val="center"/>
              <w:rPr>
                <w:rFonts w:ascii="Arial" w:hAnsi="Arial" w:cs="Arial"/>
                <w:b/>
                <w:color w:val="0000E2"/>
                <w:sz w:val="20"/>
                <w:szCs w:val="20"/>
              </w:rPr>
            </w:pPr>
          </w:p>
        </w:tc>
      </w:tr>
      <w:tr w:rsidR="009D19F5" w:rsidRPr="00026081" w14:paraId="05B5F54C" w14:textId="77777777" w:rsidTr="000623BE">
        <w:tblPrEx>
          <w:tblBorders>
            <w:bottom w:val="none" w:sz="0" w:space="0" w:color="auto"/>
          </w:tblBorders>
        </w:tblPrEx>
        <w:tc>
          <w:tcPr>
            <w:tcW w:w="1278" w:type="dxa"/>
            <w:shd w:val="pct12" w:color="auto" w:fill="auto"/>
          </w:tcPr>
          <w:p w14:paraId="2B7D6D1C"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A.6.4</w:t>
            </w:r>
          </w:p>
        </w:tc>
        <w:tc>
          <w:tcPr>
            <w:tcW w:w="8077" w:type="dxa"/>
            <w:gridSpan w:val="3"/>
            <w:shd w:val="pct12" w:color="auto" w:fill="auto"/>
          </w:tcPr>
          <w:p w14:paraId="05CF888B"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verifications and tests</w:t>
            </w:r>
          </w:p>
        </w:tc>
      </w:tr>
      <w:tr w:rsidR="009D19F5" w:rsidRPr="00026081" w14:paraId="64DE2412" w14:textId="77777777" w:rsidTr="000623BE">
        <w:tblPrEx>
          <w:tblBorders>
            <w:bottom w:val="none" w:sz="0" w:space="0" w:color="auto"/>
          </w:tblBorders>
        </w:tblPrEx>
        <w:tc>
          <w:tcPr>
            <w:tcW w:w="5745" w:type="dxa"/>
            <w:gridSpan w:val="2"/>
            <w:tcBorders>
              <w:bottom w:val="double" w:sz="4" w:space="0" w:color="auto"/>
            </w:tcBorders>
          </w:tcPr>
          <w:p w14:paraId="30900BF3"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All tests should be documented. Typical tests include:</w:t>
            </w:r>
          </w:p>
          <w:p w14:paraId="21272A9E"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a functional test of the pressurized equipment;</w:t>
            </w:r>
          </w:p>
          <w:p w14:paraId="769AB1DB"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a leakage test;</w:t>
            </w:r>
          </w:p>
          <w:p w14:paraId="27A6232F"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c) an infallible containment system test;</w:t>
            </w:r>
          </w:p>
          <w:p w14:paraId="2BA08908"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d) a containment system for a limited release system test.</w:t>
            </w:r>
          </w:p>
        </w:tc>
        <w:tc>
          <w:tcPr>
            <w:tcW w:w="2700" w:type="dxa"/>
            <w:tcBorders>
              <w:bottom w:val="double" w:sz="4" w:space="0" w:color="auto"/>
            </w:tcBorders>
            <w:vAlign w:val="center"/>
          </w:tcPr>
          <w:p w14:paraId="48B5D245" w14:textId="77777777" w:rsidR="009D19F5" w:rsidRPr="00026081" w:rsidRDefault="009D19F5" w:rsidP="000623BE">
            <w:pPr>
              <w:rPr>
                <w:rFonts w:ascii="Arial" w:hAnsi="Arial" w:cs="Arial"/>
                <w:color w:val="0000E2"/>
                <w:sz w:val="20"/>
                <w:szCs w:val="20"/>
              </w:rPr>
            </w:pPr>
          </w:p>
        </w:tc>
        <w:tc>
          <w:tcPr>
            <w:tcW w:w="910" w:type="dxa"/>
            <w:tcBorders>
              <w:bottom w:val="double" w:sz="4" w:space="0" w:color="auto"/>
            </w:tcBorders>
            <w:vAlign w:val="center"/>
          </w:tcPr>
          <w:p w14:paraId="02507D28" w14:textId="77777777" w:rsidR="009D19F5" w:rsidRPr="00026081" w:rsidRDefault="009D19F5" w:rsidP="000623BE">
            <w:pPr>
              <w:jc w:val="center"/>
              <w:rPr>
                <w:rFonts w:ascii="Arial" w:hAnsi="Arial" w:cs="Arial"/>
                <w:b/>
                <w:color w:val="0000E2"/>
                <w:sz w:val="20"/>
                <w:szCs w:val="20"/>
              </w:rPr>
            </w:pPr>
          </w:p>
        </w:tc>
      </w:tr>
    </w:tbl>
    <w:p w14:paraId="391ABDC1"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3B30646A" w14:textId="77777777" w:rsidTr="000623BE">
        <w:trPr>
          <w:tblHeader/>
        </w:trPr>
        <w:tc>
          <w:tcPr>
            <w:tcW w:w="1278" w:type="dxa"/>
            <w:shd w:val="pct12" w:color="auto" w:fill="auto"/>
            <w:vAlign w:val="center"/>
          </w:tcPr>
          <w:p w14:paraId="51EE5F37"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40C7B379"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483CF16A"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65063BC8"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21E0B992" w14:textId="77777777" w:rsidTr="000623BE">
        <w:tblPrEx>
          <w:tblBorders>
            <w:bottom w:val="none" w:sz="0" w:space="0" w:color="auto"/>
          </w:tblBorders>
        </w:tblPrEx>
        <w:tc>
          <w:tcPr>
            <w:tcW w:w="1278" w:type="dxa"/>
            <w:shd w:val="pct12" w:color="auto" w:fill="auto"/>
          </w:tcPr>
          <w:p w14:paraId="4A88FA8B" w14:textId="77777777" w:rsidR="009D19F5" w:rsidRPr="00026081" w:rsidRDefault="009D19F5" w:rsidP="000623BE">
            <w:pPr>
              <w:rPr>
                <w:rFonts w:ascii="Arial" w:hAnsi="Arial" w:cs="Arial"/>
                <w:b/>
                <w:bCs/>
                <w:sz w:val="20"/>
                <w:szCs w:val="20"/>
              </w:rPr>
            </w:pPr>
            <w:r w:rsidRPr="00026081">
              <w:rPr>
                <w:rFonts w:ascii="Arial" w:hAnsi="Arial" w:cs="Arial"/>
                <w:b/>
                <w:bCs/>
              </w:rPr>
              <w:t>A.7</w:t>
            </w:r>
          </w:p>
        </w:tc>
        <w:tc>
          <w:tcPr>
            <w:tcW w:w="8077" w:type="dxa"/>
            <w:gridSpan w:val="3"/>
            <w:shd w:val="pct12" w:color="auto" w:fill="auto"/>
          </w:tcPr>
          <w:p w14:paraId="04007DA4" w14:textId="77777777" w:rsidR="009D19F5" w:rsidRPr="00026081" w:rsidRDefault="009D19F5" w:rsidP="000623BE">
            <w:pPr>
              <w:jc w:val="center"/>
              <w:rPr>
                <w:rFonts w:ascii="Arial" w:hAnsi="Arial" w:cs="Arial"/>
                <w:b/>
              </w:rPr>
            </w:pPr>
            <w:r w:rsidRPr="00026081">
              <w:rPr>
                <w:rFonts w:ascii="Arial" w:hAnsi="Arial" w:cs="Arial"/>
                <w:b/>
                <w:bCs/>
              </w:rPr>
              <w:t>Ex m – Encapsulation covered by IEC 60079-18</w:t>
            </w:r>
          </w:p>
        </w:tc>
      </w:tr>
      <w:tr w:rsidR="009D19F5" w:rsidRPr="00026081" w14:paraId="6F81659F" w14:textId="77777777" w:rsidTr="000623BE">
        <w:tblPrEx>
          <w:tblBorders>
            <w:bottom w:val="none" w:sz="0" w:space="0" w:color="auto"/>
          </w:tblBorders>
        </w:tblPrEx>
        <w:tc>
          <w:tcPr>
            <w:tcW w:w="1278" w:type="dxa"/>
            <w:shd w:val="pct12" w:color="auto" w:fill="auto"/>
          </w:tcPr>
          <w:p w14:paraId="453BEA55"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A.7.1</w:t>
            </w:r>
          </w:p>
        </w:tc>
        <w:tc>
          <w:tcPr>
            <w:tcW w:w="8077" w:type="dxa"/>
            <w:gridSpan w:val="3"/>
            <w:shd w:val="pct12" w:color="auto" w:fill="auto"/>
          </w:tcPr>
          <w:p w14:paraId="2699A5FB" w14:textId="77777777" w:rsidR="009D19F5" w:rsidRPr="00026081" w:rsidRDefault="009D19F5" w:rsidP="000623BE">
            <w:pPr>
              <w:jc w:val="center"/>
              <w:rPr>
                <w:rFonts w:ascii="Arial" w:hAnsi="Arial" w:cs="Arial"/>
                <w:b/>
              </w:rPr>
            </w:pPr>
            <w:r w:rsidRPr="00026081">
              <w:rPr>
                <w:rFonts w:ascii="Arial" w:hAnsi="Arial" w:cs="Arial"/>
                <w:b/>
                <w:bCs/>
                <w:sz w:val="20"/>
                <w:szCs w:val="20"/>
              </w:rPr>
              <w:t>Production documentation</w:t>
            </w:r>
          </w:p>
        </w:tc>
      </w:tr>
      <w:tr w:rsidR="009D19F5" w:rsidRPr="00026081" w14:paraId="05985D05" w14:textId="77777777" w:rsidTr="000623BE">
        <w:tblPrEx>
          <w:tblBorders>
            <w:bottom w:val="none" w:sz="0" w:space="0" w:color="auto"/>
          </w:tblBorders>
        </w:tblPrEx>
        <w:tc>
          <w:tcPr>
            <w:tcW w:w="5745" w:type="dxa"/>
            <w:gridSpan w:val="2"/>
          </w:tcPr>
          <w:p w14:paraId="522483F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Thermal protection (e.g. thermal fuses) should be positioned according to and be of the type specified in the schedule drawings.</w:t>
            </w:r>
          </w:p>
          <w:p w14:paraId="5DE86B3B"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Documented procedures should address the following:</w:t>
            </w:r>
          </w:p>
          <w:p w14:paraId="3866ACF9"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shelf life and storage of cement, potting compounds;</w:t>
            </w:r>
          </w:p>
          <w:p w14:paraId="56068D92"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mixing;</w:t>
            </w:r>
          </w:p>
          <w:p w14:paraId="5471EDF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lastRenderedPageBreak/>
              <w:t>c) surface preparation (degreasing or equivalent is usually required immediately before the potting-operation to ensure good adhesion);</w:t>
            </w:r>
          </w:p>
          <w:p w14:paraId="31C2BAA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e.g. filling instructions, freedom from voids and temperature conditions;</w:t>
            </w:r>
          </w:p>
          <w:p w14:paraId="167E782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curing, which should include: curing period, any relevant environmental factors, provision to ensure product is undisturbed during the curing period;</w:t>
            </w:r>
          </w:p>
          <w:p w14:paraId="0CD506FB"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f) after curing, an inspection should be done on each potted assembly. Depending on the nature and repeatability of the process and the potted assembly, this could be for example using statistical techniques.</w:t>
            </w:r>
          </w:p>
        </w:tc>
        <w:tc>
          <w:tcPr>
            <w:tcW w:w="2700" w:type="dxa"/>
            <w:vAlign w:val="center"/>
          </w:tcPr>
          <w:p w14:paraId="63797A3D" w14:textId="77777777" w:rsidR="009D19F5" w:rsidRPr="00026081" w:rsidRDefault="009D19F5" w:rsidP="000623BE">
            <w:pPr>
              <w:rPr>
                <w:rFonts w:ascii="Arial" w:hAnsi="Arial" w:cs="Arial"/>
                <w:color w:val="0000E2"/>
                <w:sz w:val="20"/>
                <w:szCs w:val="20"/>
              </w:rPr>
            </w:pPr>
          </w:p>
        </w:tc>
        <w:tc>
          <w:tcPr>
            <w:tcW w:w="910" w:type="dxa"/>
            <w:vAlign w:val="center"/>
          </w:tcPr>
          <w:p w14:paraId="465352B2" w14:textId="77777777" w:rsidR="009D19F5" w:rsidRPr="00026081" w:rsidRDefault="009D19F5" w:rsidP="000623BE">
            <w:pPr>
              <w:jc w:val="center"/>
              <w:rPr>
                <w:rFonts w:ascii="Arial" w:hAnsi="Arial" w:cs="Arial"/>
                <w:b/>
                <w:color w:val="0000E2"/>
                <w:sz w:val="20"/>
                <w:szCs w:val="20"/>
              </w:rPr>
            </w:pPr>
          </w:p>
        </w:tc>
      </w:tr>
      <w:tr w:rsidR="009D19F5" w:rsidRPr="00026081" w14:paraId="7E26E7FA" w14:textId="77777777" w:rsidTr="000623BE">
        <w:tblPrEx>
          <w:tblBorders>
            <w:bottom w:val="none" w:sz="0" w:space="0" w:color="auto"/>
          </w:tblBorders>
        </w:tblPrEx>
        <w:tc>
          <w:tcPr>
            <w:tcW w:w="1278" w:type="dxa"/>
            <w:shd w:val="pct12" w:color="auto" w:fill="auto"/>
          </w:tcPr>
          <w:p w14:paraId="413540F0"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A.7.2</w:t>
            </w:r>
          </w:p>
        </w:tc>
        <w:tc>
          <w:tcPr>
            <w:tcW w:w="8077" w:type="dxa"/>
            <w:gridSpan w:val="3"/>
            <w:shd w:val="pct12" w:color="auto" w:fill="auto"/>
          </w:tcPr>
          <w:p w14:paraId="330912E7"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verifications and tests</w:t>
            </w:r>
          </w:p>
        </w:tc>
      </w:tr>
      <w:tr w:rsidR="009D19F5" w:rsidRPr="00026081" w14:paraId="5A394DCB" w14:textId="77777777" w:rsidTr="000623BE">
        <w:tblPrEx>
          <w:tblBorders>
            <w:bottom w:val="none" w:sz="0" w:space="0" w:color="auto"/>
          </w:tblBorders>
        </w:tblPrEx>
        <w:tc>
          <w:tcPr>
            <w:tcW w:w="5745" w:type="dxa"/>
            <w:gridSpan w:val="2"/>
            <w:tcBorders>
              <w:bottom w:val="double" w:sz="4" w:space="0" w:color="auto"/>
            </w:tcBorders>
          </w:tcPr>
          <w:p w14:paraId="359E6DA3"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All tests should be documented. Typical tests include:</w:t>
            </w:r>
          </w:p>
          <w:p w14:paraId="19E0DDF5"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visual examination;</w:t>
            </w:r>
          </w:p>
          <w:p w14:paraId="62AFCE61" w14:textId="77777777" w:rsidR="009D19F5" w:rsidRPr="00026081" w:rsidRDefault="009D19F5" w:rsidP="000623BE">
            <w:pPr>
              <w:autoSpaceDE w:val="0"/>
              <w:autoSpaceDN w:val="0"/>
              <w:adjustRightInd w:val="0"/>
              <w:rPr>
                <w:rFonts w:ascii="Arial" w:hAnsi="Arial" w:cs="Arial"/>
                <w:sz w:val="20"/>
                <w:szCs w:val="20"/>
              </w:rPr>
            </w:pPr>
            <w:r w:rsidRPr="00026081">
              <w:rPr>
                <w:rFonts w:ascii="Arial" w:hAnsi="Arial" w:cs="Arial"/>
                <w:sz w:val="18"/>
                <w:szCs w:val="18"/>
              </w:rPr>
              <w:t>b) dielectric strength test.</w:t>
            </w:r>
          </w:p>
        </w:tc>
        <w:tc>
          <w:tcPr>
            <w:tcW w:w="2700" w:type="dxa"/>
            <w:tcBorders>
              <w:bottom w:val="double" w:sz="4" w:space="0" w:color="auto"/>
            </w:tcBorders>
            <w:vAlign w:val="center"/>
          </w:tcPr>
          <w:p w14:paraId="0D8D38EE" w14:textId="77777777" w:rsidR="009D19F5" w:rsidRPr="00026081" w:rsidRDefault="009D19F5" w:rsidP="000623BE">
            <w:pPr>
              <w:rPr>
                <w:rFonts w:ascii="Arial" w:hAnsi="Arial" w:cs="Arial"/>
                <w:color w:val="0000E2"/>
                <w:sz w:val="20"/>
                <w:szCs w:val="20"/>
              </w:rPr>
            </w:pPr>
          </w:p>
        </w:tc>
        <w:tc>
          <w:tcPr>
            <w:tcW w:w="910" w:type="dxa"/>
            <w:tcBorders>
              <w:bottom w:val="double" w:sz="4" w:space="0" w:color="auto"/>
            </w:tcBorders>
            <w:vAlign w:val="center"/>
          </w:tcPr>
          <w:p w14:paraId="7DCDC631" w14:textId="77777777" w:rsidR="009D19F5" w:rsidRPr="00026081" w:rsidRDefault="009D19F5" w:rsidP="000623BE">
            <w:pPr>
              <w:jc w:val="center"/>
              <w:rPr>
                <w:rFonts w:ascii="Arial" w:hAnsi="Arial" w:cs="Arial"/>
                <w:b/>
                <w:color w:val="0000E2"/>
                <w:sz w:val="20"/>
                <w:szCs w:val="20"/>
              </w:rPr>
            </w:pPr>
          </w:p>
        </w:tc>
      </w:tr>
    </w:tbl>
    <w:p w14:paraId="636A58A9"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7B17799B" w14:textId="77777777" w:rsidTr="000623BE">
        <w:trPr>
          <w:tblHeader/>
        </w:trPr>
        <w:tc>
          <w:tcPr>
            <w:tcW w:w="1278" w:type="dxa"/>
            <w:shd w:val="pct12" w:color="auto" w:fill="auto"/>
            <w:vAlign w:val="center"/>
          </w:tcPr>
          <w:p w14:paraId="01D8252A"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5C166099"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6184AB18"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39A49C93"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15FB58B0" w14:textId="77777777" w:rsidTr="000623BE">
        <w:tblPrEx>
          <w:tblBorders>
            <w:bottom w:val="none" w:sz="0" w:space="0" w:color="auto"/>
          </w:tblBorders>
        </w:tblPrEx>
        <w:tc>
          <w:tcPr>
            <w:tcW w:w="1278" w:type="dxa"/>
            <w:shd w:val="pct12" w:color="auto" w:fill="auto"/>
          </w:tcPr>
          <w:p w14:paraId="4EA13714" w14:textId="77777777" w:rsidR="009D19F5" w:rsidRPr="00026081" w:rsidRDefault="009D19F5" w:rsidP="000623BE">
            <w:pPr>
              <w:rPr>
                <w:rFonts w:ascii="Arial" w:hAnsi="Arial" w:cs="Arial"/>
                <w:b/>
                <w:bCs/>
                <w:sz w:val="20"/>
                <w:szCs w:val="20"/>
              </w:rPr>
            </w:pPr>
            <w:r w:rsidRPr="00026081">
              <w:rPr>
                <w:rFonts w:ascii="Arial" w:hAnsi="Arial" w:cs="Arial"/>
                <w:b/>
                <w:bCs/>
              </w:rPr>
              <w:t>A.8</w:t>
            </w:r>
          </w:p>
        </w:tc>
        <w:tc>
          <w:tcPr>
            <w:tcW w:w="8077" w:type="dxa"/>
            <w:gridSpan w:val="3"/>
            <w:shd w:val="pct12" w:color="auto" w:fill="auto"/>
          </w:tcPr>
          <w:p w14:paraId="19CAD934" w14:textId="77777777" w:rsidR="009D19F5" w:rsidRPr="00026081" w:rsidRDefault="009D19F5" w:rsidP="000623BE">
            <w:pPr>
              <w:jc w:val="center"/>
              <w:rPr>
                <w:rFonts w:ascii="Arial" w:hAnsi="Arial" w:cs="Arial"/>
                <w:b/>
              </w:rPr>
            </w:pPr>
            <w:r w:rsidRPr="00026081">
              <w:rPr>
                <w:rFonts w:ascii="Arial" w:hAnsi="Arial" w:cs="Arial"/>
                <w:b/>
                <w:bCs/>
              </w:rPr>
              <w:t>Ex o – Liquid immersion covered by IEC 60079-6</w:t>
            </w:r>
          </w:p>
        </w:tc>
      </w:tr>
      <w:tr w:rsidR="009D19F5" w:rsidRPr="00026081" w14:paraId="25DB8AD6" w14:textId="77777777" w:rsidTr="000623BE">
        <w:tblPrEx>
          <w:tblBorders>
            <w:bottom w:val="none" w:sz="0" w:space="0" w:color="auto"/>
          </w:tblBorders>
        </w:tblPrEx>
        <w:tc>
          <w:tcPr>
            <w:tcW w:w="1278" w:type="dxa"/>
            <w:shd w:val="pct12" w:color="auto" w:fill="auto"/>
          </w:tcPr>
          <w:p w14:paraId="668625A3"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A.8.1</w:t>
            </w:r>
          </w:p>
        </w:tc>
        <w:tc>
          <w:tcPr>
            <w:tcW w:w="8077" w:type="dxa"/>
            <w:gridSpan w:val="3"/>
            <w:shd w:val="pct12" w:color="auto" w:fill="auto"/>
          </w:tcPr>
          <w:p w14:paraId="435EC5EA" w14:textId="77777777" w:rsidR="009D19F5" w:rsidRPr="00026081" w:rsidRDefault="009D19F5" w:rsidP="000623BE">
            <w:pPr>
              <w:jc w:val="center"/>
              <w:rPr>
                <w:rFonts w:ascii="Arial" w:hAnsi="Arial" w:cs="Arial"/>
                <w:b/>
              </w:rPr>
            </w:pPr>
            <w:r w:rsidRPr="00026081">
              <w:rPr>
                <w:rFonts w:ascii="Arial" w:hAnsi="Arial" w:cs="Arial"/>
                <w:b/>
                <w:bCs/>
                <w:sz w:val="20"/>
                <w:szCs w:val="20"/>
              </w:rPr>
              <w:t>Material control</w:t>
            </w:r>
          </w:p>
        </w:tc>
      </w:tr>
      <w:tr w:rsidR="009D19F5" w:rsidRPr="00026081" w14:paraId="44A3DB87" w14:textId="77777777" w:rsidTr="000623BE">
        <w:tblPrEx>
          <w:tblBorders>
            <w:bottom w:val="none" w:sz="0" w:space="0" w:color="auto"/>
          </w:tblBorders>
        </w:tblPrEx>
        <w:tc>
          <w:tcPr>
            <w:tcW w:w="5745" w:type="dxa"/>
            <w:gridSpan w:val="2"/>
          </w:tcPr>
          <w:p w14:paraId="7269EBA3" w14:textId="77777777" w:rsidR="009D19F5" w:rsidRPr="00026081" w:rsidRDefault="009D19F5" w:rsidP="000623BE">
            <w:pPr>
              <w:autoSpaceDE w:val="0"/>
              <w:autoSpaceDN w:val="0"/>
              <w:adjustRightInd w:val="0"/>
              <w:rPr>
                <w:rFonts w:ascii="Arial" w:hAnsi="Arial" w:cs="Arial"/>
                <w:sz w:val="20"/>
                <w:szCs w:val="20"/>
              </w:rPr>
            </w:pPr>
            <w:r w:rsidRPr="00026081">
              <w:rPr>
                <w:rFonts w:ascii="Arial" w:hAnsi="Arial" w:cs="Arial"/>
                <w:sz w:val="18"/>
                <w:szCs w:val="18"/>
              </w:rPr>
              <w:t>All materials including filling liquid used should be of defined type.</w:t>
            </w:r>
          </w:p>
        </w:tc>
        <w:tc>
          <w:tcPr>
            <w:tcW w:w="2700" w:type="dxa"/>
          </w:tcPr>
          <w:p w14:paraId="6481B962" w14:textId="77777777" w:rsidR="009D19F5" w:rsidRPr="00026081" w:rsidRDefault="009D19F5" w:rsidP="000623BE">
            <w:pPr>
              <w:autoSpaceDE w:val="0"/>
              <w:autoSpaceDN w:val="0"/>
              <w:adjustRightInd w:val="0"/>
              <w:rPr>
                <w:rFonts w:ascii="Arial" w:hAnsi="Arial" w:cs="Arial"/>
                <w:b/>
                <w:bCs/>
                <w:sz w:val="20"/>
                <w:szCs w:val="20"/>
              </w:rPr>
            </w:pPr>
          </w:p>
        </w:tc>
        <w:tc>
          <w:tcPr>
            <w:tcW w:w="910" w:type="dxa"/>
          </w:tcPr>
          <w:p w14:paraId="5FB1D777" w14:textId="77777777" w:rsidR="009D19F5" w:rsidRPr="00026081" w:rsidRDefault="009D19F5" w:rsidP="000623BE">
            <w:pPr>
              <w:jc w:val="center"/>
              <w:rPr>
                <w:rFonts w:ascii="Arial" w:hAnsi="Arial" w:cs="Arial"/>
                <w:b/>
              </w:rPr>
            </w:pPr>
          </w:p>
        </w:tc>
      </w:tr>
      <w:tr w:rsidR="009D19F5" w:rsidRPr="00026081" w14:paraId="08893D33" w14:textId="77777777" w:rsidTr="000623BE">
        <w:tblPrEx>
          <w:tblBorders>
            <w:bottom w:val="none" w:sz="0" w:space="0" w:color="auto"/>
          </w:tblBorders>
        </w:tblPrEx>
        <w:tc>
          <w:tcPr>
            <w:tcW w:w="1278" w:type="dxa"/>
            <w:shd w:val="pct12" w:color="auto" w:fill="auto"/>
          </w:tcPr>
          <w:p w14:paraId="5D29A814"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A.8.2</w:t>
            </w:r>
          </w:p>
        </w:tc>
        <w:tc>
          <w:tcPr>
            <w:tcW w:w="8077" w:type="dxa"/>
            <w:gridSpan w:val="3"/>
            <w:shd w:val="pct12" w:color="auto" w:fill="auto"/>
          </w:tcPr>
          <w:p w14:paraId="2221DF89" w14:textId="77777777" w:rsidR="009D19F5" w:rsidRPr="00026081" w:rsidRDefault="009D19F5" w:rsidP="000623BE">
            <w:pPr>
              <w:jc w:val="center"/>
              <w:rPr>
                <w:rFonts w:ascii="Arial" w:hAnsi="Arial" w:cs="Arial"/>
                <w:b/>
              </w:rPr>
            </w:pPr>
            <w:r w:rsidRPr="00026081">
              <w:rPr>
                <w:rFonts w:ascii="Arial" w:hAnsi="Arial" w:cs="Arial"/>
                <w:b/>
                <w:bCs/>
                <w:sz w:val="20"/>
                <w:szCs w:val="20"/>
              </w:rPr>
              <w:t>Filling</w:t>
            </w:r>
          </w:p>
        </w:tc>
      </w:tr>
      <w:tr w:rsidR="009D19F5" w:rsidRPr="00026081" w14:paraId="42FFB1F7" w14:textId="77777777" w:rsidTr="000623BE">
        <w:tblPrEx>
          <w:tblBorders>
            <w:bottom w:val="none" w:sz="0" w:space="0" w:color="auto"/>
          </w:tblBorders>
        </w:tblPrEx>
        <w:tc>
          <w:tcPr>
            <w:tcW w:w="5745" w:type="dxa"/>
            <w:gridSpan w:val="2"/>
          </w:tcPr>
          <w:p w14:paraId="13FD8A5F"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Filling method and liquid level should be as stated in the schedule drawings. The process of filling and amount of liquid should be documented.</w:t>
            </w:r>
          </w:p>
        </w:tc>
        <w:tc>
          <w:tcPr>
            <w:tcW w:w="2700" w:type="dxa"/>
            <w:vAlign w:val="center"/>
          </w:tcPr>
          <w:p w14:paraId="00B224E0" w14:textId="77777777" w:rsidR="009D19F5" w:rsidRPr="00026081" w:rsidRDefault="009D19F5" w:rsidP="000623BE">
            <w:pPr>
              <w:rPr>
                <w:rFonts w:ascii="Arial" w:hAnsi="Arial" w:cs="Arial"/>
                <w:color w:val="0000E2"/>
                <w:sz w:val="20"/>
                <w:szCs w:val="20"/>
              </w:rPr>
            </w:pPr>
          </w:p>
        </w:tc>
        <w:tc>
          <w:tcPr>
            <w:tcW w:w="910" w:type="dxa"/>
            <w:vAlign w:val="center"/>
          </w:tcPr>
          <w:p w14:paraId="4D3D47FE" w14:textId="77777777" w:rsidR="009D19F5" w:rsidRPr="00026081" w:rsidRDefault="009D19F5" w:rsidP="000623BE">
            <w:pPr>
              <w:jc w:val="center"/>
              <w:rPr>
                <w:rFonts w:ascii="Arial" w:hAnsi="Arial" w:cs="Arial"/>
                <w:b/>
                <w:color w:val="0000E2"/>
                <w:sz w:val="20"/>
                <w:szCs w:val="20"/>
              </w:rPr>
            </w:pPr>
          </w:p>
        </w:tc>
      </w:tr>
      <w:tr w:rsidR="009D19F5" w:rsidRPr="00026081" w14:paraId="6B218DEB" w14:textId="77777777" w:rsidTr="000623BE">
        <w:tblPrEx>
          <w:tblBorders>
            <w:bottom w:val="none" w:sz="0" w:space="0" w:color="auto"/>
          </w:tblBorders>
        </w:tblPrEx>
        <w:tc>
          <w:tcPr>
            <w:tcW w:w="1278" w:type="dxa"/>
            <w:shd w:val="pct12" w:color="auto" w:fill="auto"/>
          </w:tcPr>
          <w:p w14:paraId="665B3C1A"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A.8.3</w:t>
            </w:r>
          </w:p>
        </w:tc>
        <w:tc>
          <w:tcPr>
            <w:tcW w:w="8077" w:type="dxa"/>
            <w:gridSpan w:val="3"/>
            <w:shd w:val="pct12" w:color="auto" w:fill="auto"/>
          </w:tcPr>
          <w:p w14:paraId="551D9673" w14:textId="77777777" w:rsidR="009D19F5" w:rsidRPr="00026081" w:rsidRDefault="009D19F5" w:rsidP="000623BE">
            <w:pPr>
              <w:jc w:val="center"/>
              <w:rPr>
                <w:rFonts w:ascii="Arial" w:hAnsi="Arial" w:cs="Arial"/>
                <w:b/>
              </w:rPr>
            </w:pPr>
            <w:r w:rsidRPr="00026081">
              <w:rPr>
                <w:rFonts w:ascii="Arial" w:hAnsi="Arial" w:cs="Arial"/>
                <w:b/>
                <w:bCs/>
                <w:sz w:val="20"/>
                <w:szCs w:val="20"/>
              </w:rPr>
              <w:t>Ingress protection</w:t>
            </w:r>
          </w:p>
        </w:tc>
      </w:tr>
      <w:tr w:rsidR="009D19F5" w:rsidRPr="00026081" w14:paraId="4759E9FF" w14:textId="77777777" w:rsidTr="000623BE">
        <w:tblPrEx>
          <w:tblBorders>
            <w:bottom w:val="none" w:sz="0" w:space="0" w:color="auto"/>
          </w:tblBorders>
        </w:tblPrEx>
        <w:tc>
          <w:tcPr>
            <w:tcW w:w="5745" w:type="dxa"/>
            <w:gridSpan w:val="2"/>
          </w:tcPr>
          <w:p w14:paraId="014E6FE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aspects are verified:</w:t>
            </w:r>
          </w:p>
          <w:p w14:paraId="3927AA64"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weld continuity;</w:t>
            </w:r>
          </w:p>
          <w:p w14:paraId="41C07E05"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fitting of gaskets and seals;</w:t>
            </w:r>
          </w:p>
          <w:p w14:paraId="10AF53E5"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xml:space="preserve">c) continuity of </w:t>
            </w:r>
            <w:r w:rsidRPr="00026081">
              <w:rPr>
                <w:rFonts w:ascii="Arial" w:hAnsi="Arial" w:cs="Arial"/>
                <w:sz w:val="18"/>
                <w:szCs w:val="18"/>
                <w:lang w:val="en-GB"/>
              </w:rPr>
              <w:t>moulded</w:t>
            </w:r>
            <w:r w:rsidRPr="00026081">
              <w:rPr>
                <w:rFonts w:ascii="Arial" w:hAnsi="Arial" w:cs="Arial"/>
                <w:sz w:val="18"/>
                <w:szCs w:val="18"/>
              </w:rPr>
              <w:t xml:space="preserve"> grooves and tongues;</w:t>
            </w:r>
          </w:p>
          <w:p w14:paraId="31323602"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d) application of cements including a visual inspection after curing.</w:t>
            </w:r>
          </w:p>
        </w:tc>
        <w:tc>
          <w:tcPr>
            <w:tcW w:w="2700" w:type="dxa"/>
            <w:vAlign w:val="center"/>
          </w:tcPr>
          <w:p w14:paraId="6E4EBEF2" w14:textId="77777777" w:rsidR="009D19F5" w:rsidRPr="00026081" w:rsidRDefault="009D19F5" w:rsidP="000623BE">
            <w:pPr>
              <w:rPr>
                <w:rFonts w:ascii="Arial" w:hAnsi="Arial" w:cs="Arial"/>
                <w:color w:val="0000E2"/>
                <w:sz w:val="20"/>
                <w:szCs w:val="20"/>
              </w:rPr>
            </w:pPr>
          </w:p>
        </w:tc>
        <w:tc>
          <w:tcPr>
            <w:tcW w:w="910" w:type="dxa"/>
            <w:vAlign w:val="center"/>
          </w:tcPr>
          <w:p w14:paraId="5E002A0C" w14:textId="77777777" w:rsidR="009D19F5" w:rsidRPr="00026081" w:rsidRDefault="009D19F5" w:rsidP="000623BE">
            <w:pPr>
              <w:jc w:val="center"/>
              <w:rPr>
                <w:rFonts w:ascii="Arial" w:hAnsi="Arial" w:cs="Arial"/>
                <w:b/>
                <w:color w:val="0000E2"/>
                <w:sz w:val="20"/>
                <w:szCs w:val="20"/>
              </w:rPr>
            </w:pPr>
          </w:p>
        </w:tc>
      </w:tr>
      <w:tr w:rsidR="009D19F5" w:rsidRPr="00026081" w14:paraId="0D872177" w14:textId="77777777" w:rsidTr="000623BE">
        <w:tblPrEx>
          <w:tblBorders>
            <w:bottom w:val="none" w:sz="0" w:space="0" w:color="auto"/>
          </w:tblBorders>
        </w:tblPrEx>
        <w:tc>
          <w:tcPr>
            <w:tcW w:w="1278" w:type="dxa"/>
            <w:shd w:val="pct12" w:color="auto" w:fill="auto"/>
          </w:tcPr>
          <w:p w14:paraId="5F72BB18"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A.8.4</w:t>
            </w:r>
          </w:p>
        </w:tc>
        <w:tc>
          <w:tcPr>
            <w:tcW w:w="8077" w:type="dxa"/>
            <w:gridSpan w:val="3"/>
            <w:shd w:val="pct12" w:color="auto" w:fill="auto"/>
          </w:tcPr>
          <w:p w14:paraId="4F80714B"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verifications and tests</w:t>
            </w:r>
          </w:p>
        </w:tc>
      </w:tr>
      <w:tr w:rsidR="009D19F5" w:rsidRPr="00026081" w14:paraId="0A61EAFA" w14:textId="77777777" w:rsidTr="000623BE">
        <w:tblPrEx>
          <w:tblBorders>
            <w:bottom w:val="none" w:sz="0" w:space="0" w:color="auto"/>
          </w:tblBorders>
        </w:tblPrEx>
        <w:tc>
          <w:tcPr>
            <w:tcW w:w="5745" w:type="dxa"/>
            <w:gridSpan w:val="2"/>
            <w:tcBorders>
              <w:bottom w:val="double" w:sz="4" w:space="0" w:color="auto"/>
            </w:tcBorders>
          </w:tcPr>
          <w:p w14:paraId="141B9632"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All tests should be documented. Typical tests include:</w:t>
            </w:r>
          </w:p>
          <w:p w14:paraId="015DA5FA"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reduced pressure test (sealed enclosures only);</w:t>
            </w:r>
          </w:p>
          <w:p w14:paraId="00B528F0" w14:textId="77777777" w:rsidR="009D19F5"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overpressure test (sealed and unsealed enclosures).</w:t>
            </w:r>
          </w:p>
          <w:p w14:paraId="40F02CBF" w14:textId="77777777" w:rsidR="009D19F5" w:rsidRDefault="009D19F5" w:rsidP="000623BE">
            <w:pPr>
              <w:ind w:left="0" w:firstLine="0"/>
              <w:rPr>
                <w:sz w:val="16"/>
                <w:szCs w:val="16"/>
              </w:rPr>
            </w:pPr>
            <w:r w:rsidRPr="005C1BD2">
              <w:rPr>
                <w:sz w:val="16"/>
                <w:szCs w:val="16"/>
              </w:rPr>
              <w:t>Note:  IEC 60079-6 Edition 4, Amendment 1 shows in the scope a significant increase in voltage allowed for Ex o Level of Protection “</w:t>
            </w:r>
            <w:proofErr w:type="spellStart"/>
            <w:r w:rsidRPr="005C1BD2">
              <w:rPr>
                <w:sz w:val="16"/>
                <w:szCs w:val="16"/>
              </w:rPr>
              <w:t>oc</w:t>
            </w:r>
            <w:proofErr w:type="spellEnd"/>
            <w:r w:rsidRPr="005C1BD2">
              <w:rPr>
                <w:sz w:val="16"/>
                <w:szCs w:val="16"/>
              </w:rPr>
              <w:t xml:space="preserve">” from 15 kV AC RMS or DC and up to 245 kV AC RMS or DC.    This will impact on the assessment of the manufacturer where certified equipment with these higher voltages is made because of the routine tests required.  See also Decision Sheet DS </w:t>
            </w:r>
            <w:proofErr w:type="spellStart"/>
            <w:r w:rsidRPr="005C1BD2">
              <w:rPr>
                <w:sz w:val="16"/>
                <w:szCs w:val="16"/>
              </w:rPr>
              <w:t>xxxx</w:t>
            </w:r>
            <w:proofErr w:type="spellEnd"/>
            <w:r w:rsidRPr="005C1BD2">
              <w:rPr>
                <w:sz w:val="16"/>
                <w:szCs w:val="16"/>
              </w:rPr>
              <w:t>/-xx</w:t>
            </w:r>
          </w:p>
          <w:p w14:paraId="58F16B25" w14:textId="77777777" w:rsidR="009D19F5" w:rsidRPr="005C1BD2" w:rsidRDefault="009D19F5" w:rsidP="000623BE">
            <w:pPr>
              <w:ind w:left="0" w:firstLine="0"/>
              <w:rPr>
                <w:sz w:val="16"/>
                <w:szCs w:val="16"/>
              </w:rPr>
            </w:pPr>
          </w:p>
        </w:tc>
        <w:tc>
          <w:tcPr>
            <w:tcW w:w="2700" w:type="dxa"/>
            <w:tcBorders>
              <w:bottom w:val="double" w:sz="4" w:space="0" w:color="auto"/>
            </w:tcBorders>
            <w:vAlign w:val="center"/>
          </w:tcPr>
          <w:p w14:paraId="40A84E2C" w14:textId="77777777" w:rsidR="009D19F5" w:rsidRPr="00026081" w:rsidRDefault="009D19F5" w:rsidP="000623BE">
            <w:pPr>
              <w:rPr>
                <w:rFonts w:ascii="Arial" w:hAnsi="Arial" w:cs="Arial"/>
                <w:color w:val="0000E2"/>
                <w:sz w:val="20"/>
                <w:szCs w:val="20"/>
              </w:rPr>
            </w:pPr>
          </w:p>
        </w:tc>
        <w:tc>
          <w:tcPr>
            <w:tcW w:w="910" w:type="dxa"/>
            <w:tcBorders>
              <w:bottom w:val="double" w:sz="4" w:space="0" w:color="auto"/>
            </w:tcBorders>
            <w:vAlign w:val="center"/>
          </w:tcPr>
          <w:p w14:paraId="13CBBEC3" w14:textId="77777777" w:rsidR="009D19F5" w:rsidRPr="00026081" w:rsidRDefault="009D19F5" w:rsidP="000623BE">
            <w:pPr>
              <w:jc w:val="center"/>
              <w:rPr>
                <w:rFonts w:ascii="Arial" w:hAnsi="Arial" w:cs="Arial"/>
                <w:b/>
                <w:color w:val="0000E2"/>
                <w:sz w:val="20"/>
                <w:szCs w:val="20"/>
              </w:rPr>
            </w:pPr>
          </w:p>
        </w:tc>
      </w:tr>
    </w:tbl>
    <w:p w14:paraId="69802BC5"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72F5C6CC" w14:textId="77777777" w:rsidTr="000623BE">
        <w:trPr>
          <w:tblHeader/>
        </w:trPr>
        <w:tc>
          <w:tcPr>
            <w:tcW w:w="1278" w:type="dxa"/>
            <w:shd w:val="pct12" w:color="auto" w:fill="auto"/>
            <w:vAlign w:val="center"/>
          </w:tcPr>
          <w:p w14:paraId="751C122F"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50F28B4F"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03D747D2"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74EAE8E6"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5BFE4736" w14:textId="77777777" w:rsidTr="000623BE">
        <w:tblPrEx>
          <w:tblBorders>
            <w:bottom w:val="none" w:sz="0" w:space="0" w:color="auto"/>
          </w:tblBorders>
        </w:tblPrEx>
        <w:trPr>
          <w:trHeight w:val="494"/>
        </w:trPr>
        <w:tc>
          <w:tcPr>
            <w:tcW w:w="1278" w:type="dxa"/>
            <w:shd w:val="pct12" w:color="auto" w:fill="auto"/>
            <w:vAlign w:val="center"/>
          </w:tcPr>
          <w:p w14:paraId="59D87B11" w14:textId="77777777" w:rsidR="009D19F5" w:rsidRPr="00026081" w:rsidRDefault="009D19F5" w:rsidP="000623BE">
            <w:pPr>
              <w:rPr>
                <w:rFonts w:ascii="Arial" w:hAnsi="Arial" w:cs="Arial"/>
                <w:b/>
                <w:bCs/>
                <w:sz w:val="20"/>
                <w:szCs w:val="20"/>
              </w:rPr>
            </w:pPr>
            <w:r w:rsidRPr="00026081">
              <w:rPr>
                <w:rFonts w:ascii="Arial" w:hAnsi="Arial" w:cs="Arial"/>
                <w:b/>
                <w:bCs/>
              </w:rPr>
              <w:t>A.9</w:t>
            </w:r>
          </w:p>
        </w:tc>
        <w:tc>
          <w:tcPr>
            <w:tcW w:w="8077" w:type="dxa"/>
            <w:gridSpan w:val="3"/>
            <w:shd w:val="pct12" w:color="auto" w:fill="auto"/>
            <w:vAlign w:val="center"/>
          </w:tcPr>
          <w:p w14:paraId="60F617DC" w14:textId="77777777" w:rsidR="009D19F5" w:rsidRPr="00026081" w:rsidRDefault="009D19F5" w:rsidP="000623BE">
            <w:pPr>
              <w:jc w:val="center"/>
              <w:rPr>
                <w:rFonts w:ascii="Arial" w:hAnsi="Arial" w:cs="Arial"/>
                <w:b/>
              </w:rPr>
            </w:pPr>
            <w:r w:rsidRPr="00026081">
              <w:rPr>
                <w:rFonts w:ascii="Arial" w:hAnsi="Arial" w:cs="Arial"/>
                <w:b/>
                <w:bCs/>
              </w:rPr>
              <w:t>Ex q – Powder filling covered by IEC 60079-5</w:t>
            </w:r>
          </w:p>
        </w:tc>
      </w:tr>
      <w:tr w:rsidR="009D19F5" w:rsidRPr="00026081" w14:paraId="4A100AFC" w14:textId="77777777" w:rsidTr="000623BE">
        <w:tblPrEx>
          <w:tblBorders>
            <w:bottom w:val="none" w:sz="0" w:space="0" w:color="auto"/>
          </w:tblBorders>
        </w:tblPrEx>
        <w:tc>
          <w:tcPr>
            <w:tcW w:w="1278" w:type="dxa"/>
            <w:shd w:val="pct12" w:color="auto" w:fill="auto"/>
          </w:tcPr>
          <w:p w14:paraId="44FEB8DC"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A.9.1</w:t>
            </w:r>
          </w:p>
        </w:tc>
        <w:tc>
          <w:tcPr>
            <w:tcW w:w="8077" w:type="dxa"/>
            <w:gridSpan w:val="3"/>
            <w:shd w:val="pct12" w:color="auto" w:fill="auto"/>
          </w:tcPr>
          <w:p w14:paraId="7B06AC61" w14:textId="77777777" w:rsidR="009D19F5" w:rsidRPr="00026081" w:rsidRDefault="009D19F5" w:rsidP="000623BE">
            <w:pPr>
              <w:jc w:val="center"/>
              <w:rPr>
                <w:rFonts w:ascii="Arial" w:hAnsi="Arial" w:cs="Arial"/>
                <w:b/>
              </w:rPr>
            </w:pPr>
            <w:r w:rsidRPr="00026081">
              <w:rPr>
                <w:rFonts w:ascii="Arial" w:hAnsi="Arial" w:cs="Arial"/>
                <w:b/>
                <w:bCs/>
                <w:sz w:val="20"/>
                <w:szCs w:val="20"/>
              </w:rPr>
              <w:t>Material control</w:t>
            </w:r>
          </w:p>
        </w:tc>
      </w:tr>
      <w:tr w:rsidR="009D19F5" w:rsidRPr="00026081" w14:paraId="7603C888" w14:textId="77777777" w:rsidTr="000623BE">
        <w:tblPrEx>
          <w:tblBorders>
            <w:bottom w:val="none" w:sz="0" w:space="0" w:color="auto"/>
          </w:tblBorders>
        </w:tblPrEx>
        <w:tc>
          <w:tcPr>
            <w:tcW w:w="5745" w:type="dxa"/>
            <w:gridSpan w:val="2"/>
          </w:tcPr>
          <w:p w14:paraId="6482483A"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Evidence should exist as to the flammability verification of enclosure materials and these materials should align with those specified in the schedule drawings.</w:t>
            </w:r>
          </w:p>
        </w:tc>
        <w:tc>
          <w:tcPr>
            <w:tcW w:w="2700" w:type="dxa"/>
            <w:vAlign w:val="center"/>
          </w:tcPr>
          <w:p w14:paraId="7519BB60" w14:textId="77777777" w:rsidR="009D19F5" w:rsidRPr="00026081" w:rsidRDefault="009D19F5" w:rsidP="000623BE">
            <w:pPr>
              <w:rPr>
                <w:rFonts w:ascii="Arial" w:hAnsi="Arial" w:cs="Arial"/>
                <w:color w:val="0000E2"/>
                <w:sz w:val="20"/>
                <w:szCs w:val="20"/>
              </w:rPr>
            </w:pPr>
          </w:p>
        </w:tc>
        <w:tc>
          <w:tcPr>
            <w:tcW w:w="910" w:type="dxa"/>
            <w:vAlign w:val="center"/>
          </w:tcPr>
          <w:p w14:paraId="773637B3" w14:textId="77777777" w:rsidR="009D19F5" w:rsidRPr="00026081" w:rsidRDefault="009D19F5" w:rsidP="000623BE">
            <w:pPr>
              <w:jc w:val="center"/>
              <w:rPr>
                <w:rFonts w:ascii="Arial" w:hAnsi="Arial" w:cs="Arial"/>
                <w:b/>
                <w:color w:val="0000E2"/>
                <w:sz w:val="20"/>
                <w:szCs w:val="20"/>
              </w:rPr>
            </w:pPr>
          </w:p>
        </w:tc>
      </w:tr>
      <w:tr w:rsidR="009D19F5" w:rsidRPr="00026081" w14:paraId="4FA0D51A" w14:textId="77777777" w:rsidTr="000623BE">
        <w:tblPrEx>
          <w:tblBorders>
            <w:bottom w:val="none" w:sz="0" w:space="0" w:color="auto"/>
          </w:tblBorders>
        </w:tblPrEx>
        <w:tc>
          <w:tcPr>
            <w:tcW w:w="1278" w:type="dxa"/>
            <w:shd w:val="pct12" w:color="auto" w:fill="auto"/>
          </w:tcPr>
          <w:p w14:paraId="0A310903"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A.9.2</w:t>
            </w:r>
          </w:p>
        </w:tc>
        <w:tc>
          <w:tcPr>
            <w:tcW w:w="8077" w:type="dxa"/>
            <w:gridSpan w:val="3"/>
            <w:shd w:val="pct12" w:color="auto" w:fill="auto"/>
          </w:tcPr>
          <w:p w14:paraId="16337875" w14:textId="77777777" w:rsidR="009D19F5" w:rsidRPr="00026081" w:rsidRDefault="009D19F5" w:rsidP="000623BE">
            <w:pPr>
              <w:jc w:val="center"/>
              <w:rPr>
                <w:rFonts w:ascii="Arial" w:hAnsi="Arial" w:cs="Arial"/>
                <w:b/>
              </w:rPr>
            </w:pPr>
            <w:r w:rsidRPr="00026081">
              <w:rPr>
                <w:rFonts w:ascii="Arial" w:hAnsi="Arial" w:cs="Arial"/>
                <w:b/>
                <w:bCs/>
                <w:sz w:val="20"/>
                <w:szCs w:val="20"/>
              </w:rPr>
              <w:t>Filling</w:t>
            </w:r>
          </w:p>
        </w:tc>
      </w:tr>
      <w:tr w:rsidR="009D19F5" w:rsidRPr="00026081" w14:paraId="4037FA27" w14:textId="77777777" w:rsidTr="000623BE">
        <w:tblPrEx>
          <w:tblBorders>
            <w:bottom w:val="none" w:sz="0" w:space="0" w:color="auto"/>
          </w:tblBorders>
        </w:tblPrEx>
        <w:tc>
          <w:tcPr>
            <w:tcW w:w="5745" w:type="dxa"/>
            <w:gridSpan w:val="2"/>
          </w:tcPr>
          <w:p w14:paraId="681C33E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Filling should be made without voids. Care is needed to ensure that voids are not created after filling by shaking down. The process for filling should be documented and the documentation should include verification criteria.</w:t>
            </w:r>
          </w:p>
        </w:tc>
        <w:tc>
          <w:tcPr>
            <w:tcW w:w="2700" w:type="dxa"/>
            <w:vAlign w:val="center"/>
          </w:tcPr>
          <w:p w14:paraId="1D00804F" w14:textId="77777777" w:rsidR="009D19F5" w:rsidRPr="00026081" w:rsidRDefault="009D19F5" w:rsidP="000623BE">
            <w:pPr>
              <w:rPr>
                <w:rFonts w:ascii="Arial" w:hAnsi="Arial" w:cs="Arial"/>
                <w:color w:val="0000E2"/>
                <w:sz w:val="20"/>
                <w:szCs w:val="20"/>
              </w:rPr>
            </w:pPr>
          </w:p>
        </w:tc>
        <w:tc>
          <w:tcPr>
            <w:tcW w:w="910" w:type="dxa"/>
            <w:vAlign w:val="center"/>
          </w:tcPr>
          <w:p w14:paraId="37472A8B" w14:textId="77777777" w:rsidR="009D19F5" w:rsidRPr="00026081" w:rsidRDefault="009D19F5" w:rsidP="000623BE">
            <w:pPr>
              <w:jc w:val="center"/>
              <w:rPr>
                <w:rFonts w:ascii="Arial" w:hAnsi="Arial" w:cs="Arial"/>
                <w:b/>
                <w:color w:val="0000E2"/>
                <w:sz w:val="20"/>
                <w:szCs w:val="20"/>
              </w:rPr>
            </w:pPr>
          </w:p>
        </w:tc>
      </w:tr>
      <w:tr w:rsidR="009D19F5" w:rsidRPr="00026081" w14:paraId="19F727D8" w14:textId="77777777" w:rsidTr="000623BE">
        <w:tblPrEx>
          <w:tblBorders>
            <w:bottom w:val="none" w:sz="0" w:space="0" w:color="auto"/>
          </w:tblBorders>
        </w:tblPrEx>
        <w:tc>
          <w:tcPr>
            <w:tcW w:w="1278" w:type="dxa"/>
            <w:shd w:val="pct12" w:color="auto" w:fill="auto"/>
          </w:tcPr>
          <w:p w14:paraId="3E8473F9"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A.9.3</w:t>
            </w:r>
          </w:p>
        </w:tc>
        <w:tc>
          <w:tcPr>
            <w:tcW w:w="8077" w:type="dxa"/>
            <w:gridSpan w:val="3"/>
            <w:shd w:val="pct12" w:color="auto" w:fill="auto"/>
          </w:tcPr>
          <w:p w14:paraId="7A61EE12" w14:textId="77777777" w:rsidR="009D19F5" w:rsidRPr="00026081" w:rsidRDefault="009D19F5" w:rsidP="000623BE">
            <w:pPr>
              <w:jc w:val="center"/>
              <w:rPr>
                <w:rFonts w:ascii="Arial" w:hAnsi="Arial" w:cs="Arial"/>
                <w:b/>
              </w:rPr>
            </w:pPr>
            <w:r w:rsidRPr="00026081">
              <w:rPr>
                <w:rFonts w:ascii="Arial" w:hAnsi="Arial" w:cs="Arial"/>
                <w:b/>
                <w:bCs/>
                <w:sz w:val="20"/>
                <w:szCs w:val="20"/>
              </w:rPr>
              <w:t>Ingress protection (IP)</w:t>
            </w:r>
          </w:p>
        </w:tc>
      </w:tr>
      <w:tr w:rsidR="009D19F5" w:rsidRPr="00026081" w14:paraId="1FA45B02" w14:textId="77777777" w:rsidTr="000623BE">
        <w:tblPrEx>
          <w:tblBorders>
            <w:bottom w:val="none" w:sz="0" w:space="0" w:color="auto"/>
          </w:tblBorders>
        </w:tblPrEx>
        <w:tc>
          <w:tcPr>
            <w:tcW w:w="5745" w:type="dxa"/>
            <w:gridSpan w:val="2"/>
          </w:tcPr>
          <w:p w14:paraId="39C0545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aspects are verified:</w:t>
            </w:r>
          </w:p>
          <w:p w14:paraId="226FB93D"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weld continuity;</w:t>
            </w:r>
          </w:p>
          <w:p w14:paraId="33221EC5"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fitting of gaskets and seals;</w:t>
            </w:r>
          </w:p>
          <w:p w14:paraId="3F033B97"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xml:space="preserve">c) continuity of </w:t>
            </w:r>
            <w:proofErr w:type="spellStart"/>
            <w:r w:rsidRPr="00026081">
              <w:rPr>
                <w:rFonts w:ascii="Arial" w:hAnsi="Arial" w:cs="Arial"/>
                <w:sz w:val="18"/>
                <w:szCs w:val="18"/>
              </w:rPr>
              <w:t>moulded</w:t>
            </w:r>
            <w:proofErr w:type="spellEnd"/>
            <w:r w:rsidRPr="00026081">
              <w:rPr>
                <w:rFonts w:ascii="Arial" w:hAnsi="Arial" w:cs="Arial"/>
                <w:sz w:val="18"/>
                <w:szCs w:val="18"/>
              </w:rPr>
              <w:t xml:space="preserve"> grooves and tongues;</w:t>
            </w:r>
          </w:p>
          <w:p w14:paraId="7A11E964"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d) application of cements including a visual inspection after curing.</w:t>
            </w:r>
          </w:p>
        </w:tc>
        <w:tc>
          <w:tcPr>
            <w:tcW w:w="2700" w:type="dxa"/>
            <w:vAlign w:val="center"/>
          </w:tcPr>
          <w:p w14:paraId="1C33A3DB" w14:textId="77777777" w:rsidR="009D19F5" w:rsidRPr="00026081" w:rsidRDefault="009D19F5" w:rsidP="000623BE">
            <w:pPr>
              <w:rPr>
                <w:rFonts w:ascii="Arial" w:hAnsi="Arial" w:cs="Arial"/>
                <w:color w:val="0000E2"/>
                <w:sz w:val="20"/>
                <w:szCs w:val="20"/>
              </w:rPr>
            </w:pPr>
          </w:p>
        </w:tc>
        <w:tc>
          <w:tcPr>
            <w:tcW w:w="910" w:type="dxa"/>
            <w:vAlign w:val="center"/>
          </w:tcPr>
          <w:p w14:paraId="0421CC39" w14:textId="77777777" w:rsidR="009D19F5" w:rsidRPr="00026081" w:rsidRDefault="009D19F5" w:rsidP="000623BE">
            <w:pPr>
              <w:jc w:val="center"/>
              <w:rPr>
                <w:rFonts w:ascii="Arial" w:hAnsi="Arial" w:cs="Arial"/>
                <w:b/>
                <w:color w:val="0000E2"/>
                <w:sz w:val="20"/>
                <w:szCs w:val="20"/>
              </w:rPr>
            </w:pPr>
          </w:p>
        </w:tc>
      </w:tr>
      <w:tr w:rsidR="009D19F5" w:rsidRPr="00026081" w14:paraId="07DC28C1" w14:textId="77777777" w:rsidTr="000623BE">
        <w:tblPrEx>
          <w:tblBorders>
            <w:bottom w:val="none" w:sz="0" w:space="0" w:color="auto"/>
          </w:tblBorders>
        </w:tblPrEx>
        <w:tc>
          <w:tcPr>
            <w:tcW w:w="1278" w:type="dxa"/>
            <w:shd w:val="pct12" w:color="auto" w:fill="auto"/>
          </w:tcPr>
          <w:p w14:paraId="7F442D52"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A.9.4</w:t>
            </w:r>
          </w:p>
        </w:tc>
        <w:tc>
          <w:tcPr>
            <w:tcW w:w="8077" w:type="dxa"/>
            <w:gridSpan w:val="3"/>
            <w:shd w:val="pct12" w:color="auto" w:fill="auto"/>
          </w:tcPr>
          <w:p w14:paraId="758B9B92"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verifications and tests</w:t>
            </w:r>
          </w:p>
        </w:tc>
      </w:tr>
      <w:tr w:rsidR="009D19F5" w:rsidRPr="00026081" w14:paraId="040751C4" w14:textId="77777777" w:rsidTr="000623BE">
        <w:tblPrEx>
          <w:tblBorders>
            <w:bottom w:val="none" w:sz="0" w:space="0" w:color="auto"/>
          </w:tblBorders>
        </w:tblPrEx>
        <w:tc>
          <w:tcPr>
            <w:tcW w:w="5745" w:type="dxa"/>
            <w:gridSpan w:val="2"/>
          </w:tcPr>
          <w:p w14:paraId="24141934"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lastRenderedPageBreak/>
              <w:t>All tests should be documented. Typical tests include:</w:t>
            </w:r>
          </w:p>
          <w:p w14:paraId="3217B65C"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a) pressure test;</w:t>
            </w:r>
          </w:p>
          <w:p w14:paraId="52BBB26D"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b) dielectric strength test of filling material.</w:t>
            </w:r>
          </w:p>
        </w:tc>
        <w:tc>
          <w:tcPr>
            <w:tcW w:w="2700" w:type="dxa"/>
            <w:vAlign w:val="center"/>
          </w:tcPr>
          <w:p w14:paraId="05B8D29F" w14:textId="77777777" w:rsidR="009D19F5" w:rsidRPr="00026081" w:rsidRDefault="009D19F5" w:rsidP="000623BE">
            <w:pPr>
              <w:rPr>
                <w:rFonts w:ascii="Arial" w:hAnsi="Arial" w:cs="Arial"/>
                <w:color w:val="0000E2"/>
                <w:sz w:val="20"/>
                <w:szCs w:val="20"/>
              </w:rPr>
            </w:pPr>
          </w:p>
        </w:tc>
        <w:tc>
          <w:tcPr>
            <w:tcW w:w="910" w:type="dxa"/>
            <w:vAlign w:val="center"/>
          </w:tcPr>
          <w:p w14:paraId="1E74DB21" w14:textId="77777777" w:rsidR="009D19F5" w:rsidRPr="00026081" w:rsidRDefault="009D19F5" w:rsidP="000623BE">
            <w:pPr>
              <w:jc w:val="center"/>
              <w:rPr>
                <w:rFonts w:ascii="Arial" w:hAnsi="Arial" w:cs="Arial"/>
                <w:b/>
                <w:color w:val="0000E2"/>
                <w:sz w:val="20"/>
                <w:szCs w:val="20"/>
              </w:rPr>
            </w:pPr>
          </w:p>
        </w:tc>
      </w:tr>
      <w:tr w:rsidR="009D19F5" w:rsidRPr="00026081" w14:paraId="66F1B934" w14:textId="77777777" w:rsidTr="000623BE">
        <w:tblPrEx>
          <w:tblBorders>
            <w:bottom w:val="none" w:sz="0" w:space="0" w:color="auto"/>
          </w:tblBorders>
        </w:tblPrEx>
        <w:tc>
          <w:tcPr>
            <w:tcW w:w="1278" w:type="dxa"/>
            <w:shd w:val="pct12" w:color="auto" w:fill="auto"/>
          </w:tcPr>
          <w:p w14:paraId="27D87856" w14:textId="77777777" w:rsidR="009D19F5" w:rsidRPr="00026081" w:rsidRDefault="009D19F5" w:rsidP="000623BE">
            <w:pPr>
              <w:rPr>
                <w:rFonts w:ascii="Arial" w:hAnsi="Arial" w:cs="Arial"/>
                <w:b/>
                <w:bCs/>
                <w:sz w:val="20"/>
                <w:szCs w:val="20"/>
              </w:rPr>
            </w:pPr>
            <w:r w:rsidRPr="00026081">
              <w:rPr>
                <w:rFonts w:ascii="Arial" w:hAnsi="Arial" w:cs="Arial"/>
                <w:b/>
                <w:bCs/>
              </w:rPr>
              <w:t>A.10</w:t>
            </w:r>
          </w:p>
        </w:tc>
        <w:tc>
          <w:tcPr>
            <w:tcW w:w="8077" w:type="dxa"/>
            <w:gridSpan w:val="3"/>
            <w:shd w:val="pct12" w:color="auto" w:fill="auto"/>
          </w:tcPr>
          <w:p w14:paraId="368D548F" w14:textId="77777777" w:rsidR="009D19F5" w:rsidRPr="00026081" w:rsidRDefault="009D19F5" w:rsidP="000623BE">
            <w:pPr>
              <w:jc w:val="center"/>
              <w:rPr>
                <w:rFonts w:ascii="Arial" w:hAnsi="Arial" w:cs="Arial"/>
                <w:b/>
              </w:rPr>
            </w:pPr>
            <w:r w:rsidRPr="00026081">
              <w:rPr>
                <w:rFonts w:ascii="Arial" w:hAnsi="Arial" w:cs="Arial"/>
                <w:b/>
                <w:bCs/>
              </w:rPr>
              <w:t>Equipment covered by IEC 60079-15</w:t>
            </w:r>
          </w:p>
        </w:tc>
      </w:tr>
      <w:tr w:rsidR="009D19F5" w:rsidRPr="00026081" w14:paraId="7DAC5442" w14:textId="77777777" w:rsidTr="000623BE">
        <w:tblPrEx>
          <w:tblBorders>
            <w:bottom w:val="none" w:sz="0" w:space="0" w:color="auto"/>
          </w:tblBorders>
        </w:tblPrEx>
        <w:tc>
          <w:tcPr>
            <w:tcW w:w="1278" w:type="dxa"/>
            <w:shd w:val="pct12" w:color="auto" w:fill="auto"/>
          </w:tcPr>
          <w:p w14:paraId="625AF620"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A.10.1</w:t>
            </w:r>
          </w:p>
        </w:tc>
        <w:tc>
          <w:tcPr>
            <w:tcW w:w="8077" w:type="dxa"/>
            <w:gridSpan w:val="3"/>
            <w:shd w:val="pct12" w:color="auto" w:fill="auto"/>
          </w:tcPr>
          <w:p w14:paraId="56A11B97" w14:textId="77777777" w:rsidR="009D19F5" w:rsidRPr="00026081" w:rsidRDefault="009D19F5" w:rsidP="000623BE">
            <w:pPr>
              <w:jc w:val="center"/>
              <w:rPr>
                <w:rFonts w:ascii="Arial" w:hAnsi="Arial" w:cs="Arial"/>
                <w:b/>
              </w:rPr>
            </w:pPr>
            <w:r w:rsidRPr="00026081">
              <w:rPr>
                <w:rFonts w:ascii="Arial" w:hAnsi="Arial" w:cs="Arial"/>
                <w:b/>
                <w:bCs/>
                <w:sz w:val="20"/>
                <w:szCs w:val="20"/>
              </w:rPr>
              <w:t>General requirements</w:t>
            </w:r>
          </w:p>
        </w:tc>
      </w:tr>
      <w:tr w:rsidR="009D19F5" w:rsidRPr="00026081" w14:paraId="5FC01FF0" w14:textId="77777777" w:rsidTr="000623BE">
        <w:tblPrEx>
          <w:tblBorders>
            <w:bottom w:val="none" w:sz="0" w:space="0" w:color="auto"/>
          </w:tblBorders>
        </w:tblPrEx>
        <w:tc>
          <w:tcPr>
            <w:tcW w:w="5745" w:type="dxa"/>
            <w:gridSpan w:val="2"/>
          </w:tcPr>
          <w:p w14:paraId="5729511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routine dielectric strength routine test needs to be performed for all devices and equipment in accordance with IEC 60079-15</w:t>
            </w:r>
          </w:p>
        </w:tc>
        <w:tc>
          <w:tcPr>
            <w:tcW w:w="2700" w:type="dxa"/>
            <w:vAlign w:val="center"/>
          </w:tcPr>
          <w:p w14:paraId="6719264A" w14:textId="77777777" w:rsidR="009D19F5" w:rsidRPr="00026081" w:rsidRDefault="009D19F5" w:rsidP="000623BE">
            <w:pPr>
              <w:rPr>
                <w:rFonts w:ascii="Arial" w:hAnsi="Arial" w:cs="Arial"/>
                <w:color w:val="0000E2"/>
                <w:sz w:val="20"/>
                <w:szCs w:val="20"/>
              </w:rPr>
            </w:pPr>
          </w:p>
        </w:tc>
        <w:tc>
          <w:tcPr>
            <w:tcW w:w="910" w:type="dxa"/>
            <w:vAlign w:val="center"/>
          </w:tcPr>
          <w:p w14:paraId="4ADEC889" w14:textId="77777777" w:rsidR="009D19F5" w:rsidRPr="00026081" w:rsidRDefault="009D19F5" w:rsidP="000623BE">
            <w:pPr>
              <w:jc w:val="center"/>
              <w:rPr>
                <w:rFonts w:ascii="Arial" w:hAnsi="Arial" w:cs="Arial"/>
                <w:b/>
                <w:color w:val="0000E2"/>
                <w:sz w:val="20"/>
                <w:szCs w:val="20"/>
              </w:rPr>
            </w:pPr>
          </w:p>
        </w:tc>
      </w:tr>
      <w:tr w:rsidR="009D19F5" w:rsidRPr="00026081" w14:paraId="4ED8A812" w14:textId="77777777" w:rsidTr="000623BE">
        <w:tblPrEx>
          <w:tblBorders>
            <w:bottom w:val="none" w:sz="0" w:space="0" w:color="auto"/>
          </w:tblBorders>
        </w:tblPrEx>
        <w:tc>
          <w:tcPr>
            <w:tcW w:w="1278" w:type="dxa"/>
            <w:shd w:val="pct12" w:color="auto" w:fill="auto"/>
          </w:tcPr>
          <w:p w14:paraId="689610CD"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A.10.2</w:t>
            </w:r>
          </w:p>
        </w:tc>
        <w:tc>
          <w:tcPr>
            <w:tcW w:w="8077" w:type="dxa"/>
            <w:gridSpan w:val="3"/>
            <w:shd w:val="pct12" w:color="auto" w:fill="auto"/>
          </w:tcPr>
          <w:p w14:paraId="600F87C6" w14:textId="77777777" w:rsidR="009D19F5" w:rsidRPr="00026081" w:rsidRDefault="009D19F5" w:rsidP="000623BE">
            <w:pPr>
              <w:jc w:val="center"/>
              <w:rPr>
                <w:rFonts w:ascii="Arial" w:hAnsi="Arial" w:cs="Arial"/>
                <w:b/>
              </w:rPr>
            </w:pPr>
            <w:r w:rsidRPr="00026081">
              <w:rPr>
                <w:rFonts w:ascii="Arial" w:hAnsi="Arial" w:cs="Arial"/>
                <w:b/>
                <w:bCs/>
                <w:sz w:val="20"/>
                <w:szCs w:val="20"/>
              </w:rPr>
              <w:t xml:space="preserve">Ex </w:t>
            </w:r>
            <w:proofErr w:type="spellStart"/>
            <w:r w:rsidRPr="00026081">
              <w:rPr>
                <w:rFonts w:ascii="Arial" w:hAnsi="Arial" w:cs="Arial"/>
                <w:b/>
                <w:bCs/>
                <w:sz w:val="20"/>
                <w:szCs w:val="20"/>
              </w:rPr>
              <w:t>nA</w:t>
            </w:r>
            <w:proofErr w:type="spellEnd"/>
            <w:r w:rsidRPr="00026081">
              <w:rPr>
                <w:rFonts w:ascii="Arial" w:hAnsi="Arial" w:cs="Arial"/>
                <w:b/>
                <w:bCs/>
                <w:sz w:val="20"/>
                <w:szCs w:val="20"/>
              </w:rPr>
              <w:t xml:space="preserve"> – </w:t>
            </w:r>
            <w:proofErr w:type="gramStart"/>
            <w:r w:rsidRPr="00026081">
              <w:rPr>
                <w:rFonts w:ascii="Arial" w:hAnsi="Arial" w:cs="Arial"/>
                <w:b/>
                <w:bCs/>
                <w:sz w:val="20"/>
                <w:szCs w:val="20"/>
              </w:rPr>
              <w:t>Non-sparking</w:t>
            </w:r>
            <w:proofErr w:type="gramEnd"/>
            <w:r w:rsidRPr="00026081">
              <w:rPr>
                <w:rFonts w:ascii="Arial" w:hAnsi="Arial" w:cs="Arial"/>
                <w:b/>
                <w:bCs/>
                <w:sz w:val="20"/>
                <w:szCs w:val="20"/>
              </w:rPr>
              <w:t xml:space="preserve"> equipment</w:t>
            </w:r>
          </w:p>
        </w:tc>
      </w:tr>
      <w:tr w:rsidR="009D19F5" w:rsidRPr="00026081" w14:paraId="21966683" w14:textId="77777777" w:rsidTr="000623BE">
        <w:tblPrEx>
          <w:tblBorders>
            <w:bottom w:val="none" w:sz="0" w:space="0" w:color="auto"/>
          </w:tblBorders>
        </w:tblPrEx>
        <w:tc>
          <w:tcPr>
            <w:tcW w:w="1278" w:type="dxa"/>
            <w:shd w:val="pct12" w:color="auto" w:fill="auto"/>
          </w:tcPr>
          <w:p w14:paraId="68B49F04" w14:textId="77777777" w:rsidR="009D19F5" w:rsidRPr="00026081" w:rsidRDefault="009D19F5" w:rsidP="000623BE">
            <w:pPr>
              <w:rPr>
                <w:rFonts w:ascii="Arial" w:hAnsi="Arial" w:cs="Arial"/>
              </w:rPr>
            </w:pPr>
            <w:r w:rsidRPr="00026081">
              <w:rPr>
                <w:rFonts w:ascii="Arial" w:hAnsi="Arial" w:cs="Arial"/>
                <w:b/>
                <w:bCs/>
                <w:sz w:val="20"/>
                <w:szCs w:val="20"/>
              </w:rPr>
              <w:t xml:space="preserve">A.10.2.1 </w:t>
            </w:r>
          </w:p>
        </w:tc>
        <w:tc>
          <w:tcPr>
            <w:tcW w:w="8077" w:type="dxa"/>
            <w:gridSpan w:val="3"/>
            <w:shd w:val="pct12" w:color="auto" w:fill="auto"/>
          </w:tcPr>
          <w:p w14:paraId="74454C8B" w14:textId="77777777" w:rsidR="009D19F5" w:rsidRPr="00026081" w:rsidRDefault="009D19F5" w:rsidP="000623BE">
            <w:pPr>
              <w:jc w:val="center"/>
              <w:rPr>
                <w:rFonts w:ascii="Arial" w:hAnsi="Arial" w:cs="Arial"/>
                <w:b/>
              </w:rPr>
            </w:pPr>
            <w:r w:rsidRPr="00026081">
              <w:rPr>
                <w:rFonts w:ascii="Arial" w:hAnsi="Arial" w:cs="Arial"/>
                <w:b/>
                <w:bCs/>
                <w:sz w:val="20"/>
                <w:szCs w:val="20"/>
              </w:rPr>
              <w:t>Circuit boards (PCBs)</w:t>
            </w:r>
          </w:p>
        </w:tc>
      </w:tr>
      <w:tr w:rsidR="009D19F5" w:rsidRPr="00026081" w14:paraId="31AF456B" w14:textId="77777777" w:rsidTr="000623BE">
        <w:tblPrEx>
          <w:tblBorders>
            <w:bottom w:val="none" w:sz="0" w:space="0" w:color="auto"/>
          </w:tblBorders>
        </w:tblPrEx>
        <w:tc>
          <w:tcPr>
            <w:tcW w:w="5745" w:type="dxa"/>
            <w:gridSpan w:val="2"/>
          </w:tcPr>
          <w:p w14:paraId="21E7665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454ECF2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a) the CTI, board and copper thickness of single and multi-layer boards </w:t>
            </w:r>
            <w:proofErr w:type="gramStart"/>
            <w:r w:rsidRPr="00026081">
              <w:rPr>
                <w:rFonts w:ascii="Arial" w:hAnsi="Arial" w:cs="Arial"/>
                <w:sz w:val="18"/>
                <w:szCs w:val="18"/>
              </w:rPr>
              <w:t>is</w:t>
            </w:r>
            <w:proofErr w:type="gramEnd"/>
            <w:r w:rsidRPr="00026081">
              <w:rPr>
                <w:rFonts w:ascii="Arial" w:hAnsi="Arial" w:cs="Arial"/>
                <w:sz w:val="18"/>
                <w:szCs w:val="18"/>
              </w:rPr>
              <w:t xml:space="preserve"> as specified in the schedule drawings and that declarations are received from the supplier;</w:t>
            </w:r>
          </w:p>
          <w:p w14:paraId="7B6E156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populated PCBs are populated correctly, and declarations received from the supplier, if applicable;</w:t>
            </w:r>
          </w:p>
          <w:p w14:paraId="49383BD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conformal coatings used to reduce spacing requirements are those specified in the schedule drawing by inspection or declaration from supplier.</w:t>
            </w:r>
          </w:p>
          <w:p w14:paraId="0D5D0AD1"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d) These verifications can be performed by inspection when it is possible or PCBs may be accepted with a declaration of conformity (see Annex C). The declaration should state compliance to the purchase documents</w:t>
            </w:r>
          </w:p>
        </w:tc>
        <w:tc>
          <w:tcPr>
            <w:tcW w:w="2700" w:type="dxa"/>
            <w:vAlign w:val="center"/>
          </w:tcPr>
          <w:p w14:paraId="4574A7A0" w14:textId="77777777" w:rsidR="009D19F5" w:rsidRPr="00026081" w:rsidRDefault="009D19F5" w:rsidP="000623BE">
            <w:pPr>
              <w:rPr>
                <w:rFonts w:ascii="Arial" w:hAnsi="Arial" w:cs="Arial"/>
                <w:color w:val="0000E2"/>
                <w:sz w:val="20"/>
                <w:szCs w:val="20"/>
              </w:rPr>
            </w:pPr>
          </w:p>
        </w:tc>
        <w:tc>
          <w:tcPr>
            <w:tcW w:w="910" w:type="dxa"/>
            <w:vAlign w:val="center"/>
          </w:tcPr>
          <w:p w14:paraId="274F8BB4" w14:textId="77777777" w:rsidR="009D19F5" w:rsidRPr="00026081" w:rsidRDefault="009D19F5" w:rsidP="000623BE">
            <w:pPr>
              <w:jc w:val="center"/>
              <w:rPr>
                <w:rFonts w:ascii="Arial" w:hAnsi="Arial" w:cs="Arial"/>
                <w:b/>
                <w:color w:val="0000E2"/>
                <w:sz w:val="20"/>
                <w:szCs w:val="20"/>
              </w:rPr>
            </w:pPr>
          </w:p>
        </w:tc>
      </w:tr>
      <w:tr w:rsidR="009D19F5" w:rsidRPr="00026081" w14:paraId="1D7F5C15" w14:textId="77777777" w:rsidTr="000623BE">
        <w:tblPrEx>
          <w:tblBorders>
            <w:bottom w:val="none" w:sz="0" w:space="0" w:color="auto"/>
          </w:tblBorders>
        </w:tblPrEx>
        <w:tc>
          <w:tcPr>
            <w:tcW w:w="1278" w:type="dxa"/>
            <w:shd w:val="pct12" w:color="auto" w:fill="auto"/>
          </w:tcPr>
          <w:p w14:paraId="2C06E939"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A.10.2.2</w:t>
            </w:r>
          </w:p>
        </w:tc>
        <w:tc>
          <w:tcPr>
            <w:tcW w:w="8077" w:type="dxa"/>
            <w:gridSpan w:val="3"/>
            <w:shd w:val="pct12" w:color="auto" w:fill="auto"/>
          </w:tcPr>
          <w:p w14:paraId="202DF0E6" w14:textId="77777777" w:rsidR="009D19F5" w:rsidRPr="00026081" w:rsidRDefault="009D19F5" w:rsidP="000623BE">
            <w:pPr>
              <w:jc w:val="center"/>
              <w:rPr>
                <w:rFonts w:ascii="Arial" w:hAnsi="Arial" w:cs="Arial"/>
                <w:b/>
              </w:rPr>
            </w:pPr>
            <w:r w:rsidRPr="00026081">
              <w:rPr>
                <w:rFonts w:ascii="Arial" w:hAnsi="Arial" w:cs="Arial"/>
                <w:b/>
                <w:bCs/>
                <w:sz w:val="20"/>
                <w:szCs w:val="20"/>
              </w:rPr>
              <w:t>Terminals and internal wiring</w:t>
            </w:r>
          </w:p>
        </w:tc>
      </w:tr>
      <w:tr w:rsidR="009D19F5" w:rsidRPr="00026081" w14:paraId="679EDBBF" w14:textId="77777777" w:rsidTr="000623BE">
        <w:tblPrEx>
          <w:tblBorders>
            <w:bottom w:val="none" w:sz="0" w:space="0" w:color="auto"/>
          </w:tblBorders>
        </w:tblPrEx>
        <w:tc>
          <w:tcPr>
            <w:tcW w:w="5745" w:type="dxa"/>
            <w:gridSpan w:val="2"/>
          </w:tcPr>
          <w:p w14:paraId="39FC51C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1FD9B8A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terminals are those specified in the schedule drawings;</w:t>
            </w:r>
          </w:p>
          <w:p w14:paraId="7E8CA59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creepage and clearance distances are as specified in schedule drawings;</w:t>
            </w:r>
          </w:p>
          <w:p w14:paraId="74B99F6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wire is the type specified in the schedule drawings and that segregation (where required) is maintained.</w:t>
            </w:r>
          </w:p>
        </w:tc>
        <w:tc>
          <w:tcPr>
            <w:tcW w:w="2700" w:type="dxa"/>
            <w:vAlign w:val="center"/>
          </w:tcPr>
          <w:p w14:paraId="1024C42E" w14:textId="77777777" w:rsidR="009D19F5" w:rsidRPr="00026081" w:rsidRDefault="009D19F5" w:rsidP="000623BE">
            <w:pPr>
              <w:rPr>
                <w:rFonts w:ascii="Arial" w:hAnsi="Arial" w:cs="Arial"/>
                <w:color w:val="0000E2"/>
                <w:sz w:val="20"/>
                <w:szCs w:val="20"/>
              </w:rPr>
            </w:pPr>
          </w:p>
        </w:tc>
        <w:tc>
          <w:tcPr>
            <w:tcW w:w="910" w:type="dxa"/>
            <w:vAlign w:val="center"/>
          </w:tcPr>
          <w:p w14:paraId="6D86CE22" w14:textId="77777777" w:rsidR="009D19F5" w:rsidRPr="00026081" w:rsidRDefault="009D19F5" w:rsidP="000623BE">
            <w:pPr>
              <w:jc w:val="center"/>
              <w:rPr>
                <w:rFonts w:ascii="Arial" w:hAnsi="Arial" w:cs="Arial"/>
                <w:b/>
                <w:color w:val="0000E2"/>
                <w:sz w:val="20"/>
                <w:szCs w:val="20"/>
              </w:rPr>
            </w:pPr>
          </w:p>
        </w:tc>
      </w:tr>
      <w:tr w:rsidR="009D19F5" w:rsidRPr="00026081" w14:paraId="11DE317B" w14:textId="77777777" w:rsidTr="000623BE">
        <w:tblPrEx>
          <w:tblBorders>
            <w:bottom w:val="none" w:sz="0" w:space="0" w:color="auto"/>
          </w:tblBorders>
        </w:tblPrEx>
        <w:tc>
          <w:tcPr>
            <w:tcW w:w="1278" w:type="dxa"/>
            <w:shd w:val="pct12" w:color="auto" w:fill="auto"/>
          </w:tcPr>
          <w:p w14:paraId="54610FB8"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A.10.3</w:t>
            </w:r>
          </w:p>
        </w:tc>
        <w:tc>
          <w:tcPr>
            <w:tcW w:w="8077" w:type="dxa"/>
            <w:gridSpan w:val="3"/>
            <w:shd w:val="pct12" w:color="auto" w:fill="auto"/>
          </w:tcPr>
          <w:p w14:paraId="2AA4DDD0" w14:textId="77777777" w:rsidR="009D19F5" w:rsidRPr="00026081" w:rsidRDefault="009D19F5" w:rsidP="000623BE">
            <w:pPr>
              <w:jc w:val="center"/>
              <w:rPr>
                <w:rFonts w:ascii="Arial" w:hAnsi="Arial" w:cs="Arial"/>
                <w:b/>
              </w:rPr>
            </w:pPr>
            <w:r w:rsidRPr="00026081">
              <w:rPr>
                <w:rFonts w:ascii="Arial" w:hAnsi="Arial" w:cs="Arial"/>
                <w:b/>
                <w:bCs/>
                <w:sz w:val="20"/>
                <w:szCs w:val="20"/>
              </w:rPr>
              <w:t xml:space="preserve">Ex </w:t>
            </w:r>
            <w:proofErr w:type="spellStart"/>
            <w:r w:rsidRPr="00026081">
              <w:rPr>
                <w:rFonts w:ascii="Arial" w:hAnsi="Arial" w:cs="Arial"/>
                <w:b/>
                <w:bCs/>
                <w:sz w:val="20"/>
                <w:szCs w:val="20"/>
              </w:rPr>
              <w:t>nC</w:t>
            </w:r>
            <w:proofErr w:type="spellEnd"/>
            <w:r w:rsidRPr="00026081">
              <w:rPr>
                <w:rFonts w:ascii="Arial" w:hAnsi="Arial" w:cs="Arial"/>
                <w:b/>
                <w:bCs/>
                <w:sz w:val="20"/>
                <w:szCs w:val="20"/>
              </w:rPr>
              <w:t xml:space="preserve"> – Sealed devices</w:t>
            </w:r>
          </w:p>
        </w:tc>
      </w:tr>
      <w:tr w:rsidR="009D19F5" w:rsidRPr="00026081" w14:paraId="4475A4AF" w14:textId="77777777" w:rsidTr="000623BE">
        <w:tblPrEx>
          <w:tblBorders>
            <w:bottom w:val="none" w:sz="0" w:space="0" w:color="auto"/>
          </w:tblBorders>
        </w:tblPrEx>
        <w:tc>
          <w:tcPr>
            <w:tcW w:w="5745" w:type="dxa"/>
            <w:gridSpan w:val="2"/>
          </w:tcPr>
          <w:p w14:paraId="141D090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methods should ensure the following examinations:</w:t>
            </w:r>
          </w:p>
          <w:p w14:paraId="38EF7CF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That creepage distances and clearances should be confirmed on a statistical basis.</w:t>
            </w:r>
          </w:p>
          <w:p w14:paraId="56994D5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The sealing requirements specified in the schedule drawings should be confirmed on a statistical basis.</w:t>
            </w:r>
          </w:p>
        </w:tc>
        <w:tc>
          <w:tcPr>
            <w:tcW w:w="2700" w:type="dxa"/>
          </w:tcPr>
          <w:p w14:paraId="5239055B" w14:textId="77777777" w:rsidR="009D19F5" w:rsidRPr="00026081" w:rsidRDefault="009D19F5" w:rsidP="000623BE">
            <w:pPr>
              <w:pStyle w:val="checklist"/>
            </w:pPr>
          </w:p>
        </w:tc>
        <w:tc>
          <w:tcPr>
            <w:tcW w:w="910" w:type="dxa"/>
          </w:tcPr>
          <w:p w14:paraId="708F4C79" w14:textId="77777777" w:rsidR="009D19F5" w:rsidRPr="00026081" w:rsidRDefault="009D19F5" w:rsidP="000623BE">
            <w:pPr>
              <w:pStyle w:val="checklist"/>
              <w:jc w:val="center"/>
              <w:rPr>
                <w:b/>
              </w:rPr>
            </w:pPr>
          </w:p>
        </w:tc>
      </w:tr>
      <w:tr w:rsidR="009D19F5" w:rsidRPr="00026081" w14:paraId="5DC0DF80" w14:textId="77777777" w:rsidTr="000623BE">
        <w:tblPrEx>
          <w:tblBorders>
            <w:bottom w:val="none" w:sz="0" w:space="0" w:color="auto"/>
          </w:tblBorders>
        </w:tblPrEx>
        <w:tc>
          <w:tcPr>
            <w:tcW w:w="1278" w:type="dxa"/>
            <w:shd w:val="pct12" w:color="auto" w:fill="auto"/>
          </w:tcPr>
          <w:p w14:paraId="703BA89C"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A.10.4</w:t>
            </w:r>
          </w:p>
        </w:tc>
        <w:tc>
          <w:tcPr>
            <w:tcW w:w="8077" w:type="dxa"/>
            <w:gridSpan w:val="3"/>
            <w:shd w:val="pct12" w:color="auto" w:fill="auto"/>
          </w:tcPr>
          <w:p w14:paraId="3BC05D1C" w14:textId="77777777" w:rsidR="009D19F5" w:rsidRPr="00026081" w:rsidRDefault="009D19F5" w:rsidP="000623BE">
            <w:pPr>
              <w:jc w:val="center"/>
              <w:rPr>
                <w:rFonts w:ascii="Arial" w:hAnsi="Arial" w:cs="Arial"/>
                <w:b/>
              </w:rPr>
            </w:pPr>
            <w:r w:rsidRPr="00026081">
              <w:rPr>
                <w:rFonts w:ascii="Arial" w:hAnsi="Arial" w:cs="Arial"/>
                <w:b/>
                <w:bCs/>
                <w:sz w:val="20"/>
                <w:szCs w:val="20"/>
              </w:rPr>
              <w:t xml:space="preserve">Ex </w:t>
            </w:r>
            <w:proofErr w:type="spellStart"/>
            <w:r w:rsidRPr="00026081">
              <w:rPr>
                <w:rFonts w:ascii="Arial" w:hAnsi="Arial" w:cs="Arial"/>
                <w:b/>
                <w:bCs/>
                <w:sz w:val="20"/>
                <w:szCs w:val="20"/>
              </w:rPr>
              <w:t>nR</w:t>
            </w:r>
            <w:proofErr w:type="spellEnd"/>
            <w:r w:rsidRPr="00026081">
              <w:rPr>
                <w:rFonts w:ascii="Arial" w:hAnsi="Arial" w:cs="Arial"/>
                <w:b/>
                <w:bCs/>
                <w:sz w:val="20"/>
                <w:szCs w:val="20"/>
              </w:rPr>
              <w:t xml:space="preserve"> – Restricted Breathing</w:t>
            </w:r>
          </w:p>
        </w:tc>
      </w:tr>
      <w:tr w:rsidR="009D19F5" w:rsidRPr="00026081" w14:paraId="5490990C" w14:textId="77777777" w:rsidTr="000623BE">
        <w:tblPrEx>
          <w:tblBorders>
            <w:bottom w:val="none" w:sz="0" w:space="0" w:color="auto"/>
          </w:tblBorders>
        </w:tblPrEx>
        <w:tc>
          <w:tcPr>
            <w:tcW w:w="1278" w:type="dxa"/>
            <w:shd w:val="pct12" w:color="auto" w:fill="auto"/>
          </w:tcPr>
          <w:p w14:paraId="4B4B13A8"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A.10.4.1</w:t>
            </w:r>
          </w:p>
        </w:tc>
        <w:tc>
          <w:tcPr>
            <w:tcW w:w="8077" w:type="dxa"/>
            <w:gridSpan w:val="3"/>
            <w:shd w:val="pct12" w:color="auto" w:fill="auto"/>
          </w:tcPr>
          <w:p w14:paraId="1A3DEBED" w14:textId="77777777" w:rsidR="009D19F5" w:rsidRPr="00026081" w:rsidRDefault="009D19F5" w:rsidP="000623BE">
            <w:pPr>
              <w:jc w:val="center"/>
              <w:rPr>
                <w:rFonts w:ascii="Arial" w:hAnsi="Arial" w:cs="Arial"/>
                <w:b/>
              </w:rPr>
            </w:pPr>
            <w:r w:rsidRPr="00026081">
              <w:rPr>
                <w:rFonts w:ascii="Arial" w:hAnsi="Arial" w:cs="Arial"/>
                <w:b/>
                <w:bCs/>
                <w:sz w:val="20"/>
                <w:szCs w:val="20"/>
              </w:rPr>
              <w:t>General requirements</w:t>
            </w:r>
          </w:p>
        </w:tc>
      </w:tr>
      <w:tr w:rsidR="009D19F5" w:rsidRPr="00026081" w14:paraId="2454F1B3" w14:textId="77777777" w:rsidTr="000623BE">
        <w:tblPrEx>
          <w:tblBorders>
            <w:bottom w:val="none" w:sz="0" w:space="0" w:color="auto"/>
          </w:tblBorders>
        </w:tblPrEx>
        <w:tc>
          <w:tcPr>
            <w:tcW w:w="5745" w:type="dxa"/>
            <w:gridSpan w:val="2"/>
          </w:tcPr>
          <w:p w14:paraId="4A4C32C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6845F3A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creepage distances and clearances of integrated devices, as specified in the schedule drawings, are not affected;</w:t>
            </w:r>
          </w:p>
          <w:p w14:paraId="5EA25B29"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b) the dimensions specified in the schedule drawings are confirmed (statistical method may be used only if permitted – see 8.6 ).</w:t>
            </w:r>
          </w:p>
        </w:tc>
        <w:tc>
          <w:tcPr>
            <w:tcW w:w="2700" w:type="dxa"/>
            <w:vAlign w:val="center"/>
          </w:tcPr>
          <w:p w14:paraId="159024E4" w14:textId="77777777" w:rsidR="009D19F5" w:rsidRPr="00026081" w:rsidRDefault="009D19F5" w:rsidP="000623BE">
            <w:pPr>
              <w:rPr>
                <w:rFonts w:ascii="Arial" w:hAnsi="Arial" w:cs="Arial"/>
                <w:color w:val="0000E2"/>
                <w:sz w:val="20"/>
                <w:szCs w:val="20"/>
              </w:rPr>
            </w:pPr>
          </w:p>
        </w:tc>
        <w:tc>
          <w:tcPr>
            <w:tcW w:w="910" w:type="dxa"/>
            <w:vAlign w:val="center"/>
          </w:tcPr>
          <w:p w14:paraId="55E3EF02" w14:textId="77777777" w:rsidR="009D19F5" w:rsidRPr="00026081" w:rsidRDefault="009D19F5" w:rsidP="000623BE">
            <w:pPr>
              <w:jc w:val="center"/>
              <w:rPr>
                <w:rFonts w:ascii="Arial" w:hAnsi="Arial" w:cs="Arial"/>
                <w:b/>
                <w:color w:val="0000E2"/>
                <w:sz w:val="20"/>
                <w:szCs w:val="20"/>
              </w:rPr>
            </w:pPr>
          </w:p>
        </w:tc>
      </w:tr>
      <w:tr w:rsidR="009D19F5" w:rsidRPr="00026081" w14:paraId="13057E25" w14:textId="77777777" w:rsidTr="000623BE">
        <w:tblPrEx>
          <w:tblBorders>
            <w:bottom w:val="none" w:sz="0" w:space="0" w:color="auto"/>
          </w:tblBorders>
        </w:tblPrEx>
        <w:tc>
          <w:tcPr>
            <w:tcW w:w="1278" w:type="dxa"/>
            <w:shd w:val="pct12" w:color="auto" w:fill="auto"/>
          </w:tcPr>
          <w:p w14:paraId="69C92EED"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A.10.4.2</w:t>
            </w:r>
          </w:p>
        </w:tc>
        <w:tc>
          <w:tcPr>
            <w:tcW w:w="8077" w:type="dxa"/>
            <w:gridSpan w:val="3"/>
            <w:shd w:val="pct12" w:color="auto" w:fill="auto"/>
          </w:tcPr>
          <w:p w14:paraId="661A1E33" w14:textId="77777777" w:rsidR="009D19F5" w:rsidRPr="00026081" w:rsidRDefault="009D19F5" w:rsidP="000623BE">
            <w:pPr>
              <w:jc w:val="center"/>
              <w:rPr>
                <w:rFonts w:ascii="Arial" w:hAnsi="Arial" w:cs="Arial"/>
                <w:b/>
              </w:rPr>
            </w:pPr>
            <w:r w:rsidRPr="00026081">
              <w:rPr>
                <w:rFonts w:ascii="Arial" w:hAnsi="Arial" w:cs="Arial"/>
                <w:b/>
                <w:bCs/>
                <w:sz w:val="20"/>
                <w:szCs w:val="20"/>
              </w:rPr>
              <w:t>Cable glands</w:t>
            </w:r>
          </w:p>
        </w:tc>
      </w:tr>
      <w:tr w:rsidR="009D19F5" w:rsidRPr="00026081" w14:paraId="45FE7860" w14:textId="77777777" w:rsidTr="000623BE">
        <w:tblPrEx>
          <w:tblBorders>
            <w:bottom w:val="none" w:sz="0" w:space="0" w:color="auto"/>
          </w:tblBorders>
        </w:tblPrEx>
        <w:tc>
          <w:tcPr>
            <w:tcW w:w="5745" w:type="dxa"/>
            <w:gridSpan w:val="2"/>
          </w:tcPr>
          <w:p w14:paraId="54C50F5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methods should ensure that it is clearly distinguished in the schedule drawings which types of Cable Glands are associated with the enclosure forming a unit or being particularly matched and hence are subjected to the routine test of the enclosure.</w:t>
            </w:r>
          </w:p>
        </w:tc>
        <w:tc>
          <w:tcPr>
            <w:tcW w:w="2700" w:type="dxa"/>
            <w:vAlign w:val="center"/>
          </w:tcPr>
          <w:p w14:paraId="26EA0B12" w14:textId="77777777" w:rsidR="009D19F5" w:rsidRPr="00026081" w:rsidRDefault="009D19F5" w:rsidP="000623BE">
            <w:pPr>
              <w:rPr>
                <w:rFonts w:ascii="Arial" w:hAnsi="Arial" w:cs="Arial"/>
                <w:color w:val="0000E2"/>
                <w:sz w:val="20"/>
                <w:szCs w:val="20"/>
              </w:rPr>
            </w:pPr>
          </w:p>
        </w:tc>
        <w:tc>
          <w:tcPr>
            <w:tcW w:w="910" w:type="dxa"/>
            <w:vAlign w:val="center"/>
          </w:tcPr>
          <w:p w14:paraId="7BB7672F" w14:textId="77777777" w:rsidR="009D19F5" w:rsidRPr="00026081" w:rsidRDefault="009D19F5" w:rsidP="000623BE">
            <w:pPr>
              <w:jc w:val="center"/>
              <w:rPr>
                <w:rFonts w:ascii="Arial" w:hAnsi="Arial" w:cs="Arial"/>
                <w:b/>
                <w:color w:val="0000E2"/>
                <w:sz w:val="20"/>
                <w:szCs w:val="20"/>
              </w:rPr>
            </w:pPr>
          </w:p>
        </w:tc>
      </w:tr>
      <w:tr w:rsidR="009D19F5" w:rsidRPr="00026081" w14:paraId="1BB1328F" w14:textId="77777777" w:rsidTr="000623BE">
        <w:tblPrEx>
          <w:tblBorders>
            <w:bottom w:val="none" w:sz="0" w:space="0" w:color="auto"/>
          </w:tblBorders>
        </w:tblPrEx>
        <w:tc>
          <w:tcPr>
            <w:tcW w:w="1278" w:type="dxa"/>
            <w:shd w:val="pct12" w:color="auto" w:fill="auto"/>
          </w:tcPr>
          <w:p w14:paraId="4E5CCFEB"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A.10.4.3</w:t>
            </w:r>
          </w:p>
        </w:tc>
        <w:tc>
          <w:tcPr>
            <w:tcW w:w="8077" w:type="dxa"/>
            <w:gridSpan w:val="3"/>
            <w:shd w:val="pct12" w:color="auto" w:fill="auto"/>
          </w:tcPr>
          <w:p w14:paraId="59A14A6E" w14:textId="77777777" w:rsidR="009D19F5" w:rsidRPr="00026081" w:rsidRDefault="009D19F5" w:rsidP="000623BE">
            <w:pPr>
              <w:jc w:val="center"/>
              <w:rPr>
                <w:rFonts w:ascii="Arial" w:hAnsi="Arial" w:cs="Arial"/>
                <w:b/>
              </w:rPr>
            </w:pPr>
            <w:r w:rsidRPr="00026081">
              <w:rPr>
                <w:rFonts w:ascii="Arial" w:hAnsi="Arial" w:cs="Arial"/>
                <w:b/>
                <w:bCs/>
                <w:sz w:val="20"/>
                <w:szCs w:val="20"/>
              </w:rPr>
              <w:t>Plunger actuators, shafts and axles</w:t>
            </w:r>
          </w:p>
        </w:tc>
      </w:tr>
      <w:tr w:rsidR="009D19F5" w:rsidRPr="00026081" w14:paraId="519E541A" w14:textId="77777777" w:rsidTr="000623BE">
        <w:tblPrEx>
          <w:tblBorders>
            <w:bottom w:val="none" w:sz="0" w:space="0" w:color="auto"/>
          </w:tblBorders>
        </w:tblPrEx>
        <w:tc>
          <w:tcPr>
            <w:tcW w:w="5745" w:type="dxa"/>
            <w:gridSpan w:val="2"/>
          </w:tcPr>
          <w:p w14:paraId="77ED4E32"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Documented methods should ensure that no lubricants or similar materials are used prior to the routine test</w:t>
            </w:r>
            <w:r w:rsidRPr="00026081">
              <w:rPr>
                <w:rFonts w:ascii="Arial" w:hAnsi="Arial" w:cs="Arial"/>
                <w:sz w:val="20"/>
                <w:szCs w:val="20"/>
              </w:rPr>
              <w:t>.</w:t>
            </w:r>
          </w:p>
        </w:tc>
        <w:tc>
          <w:tcPr>
            <w:tcW w:w="2700" w:type="dxa"/>
            <w:vAlign w:val="center"/>
          </w:tcPr>
          <w:p w14:paraId="65DDC17C" w14:textId="77777777" w:rsidR="009D19F5" w:rsidRPr="00026081" w:rsidRDefault="009D19F5" w:rsidP="000623BE">
            <w:pPr>
              <w:rPr>
                <w:rFonts w:ascii="Arial" w:hAnsi="Arial" w:cs="Arial"/>
                <w:color w:val="0000E2"/>
                <w:sz w:val="20"/>
                <w:szCs w:val="20"/>
              </w:rPr>
            </w:pPr>
          </w:p>
        </w:tc>
        <w:tc>
          <w:tcPr>
            <w:tcW w:w="910" w:type="dxa"/>
            <w:vAlign w:val="center"/>
          </w:tcPr>
          <w:p w14:paraId="07548C7D" w14:textId="77777777" w:rsidR="009D19F5" w:rsidRPr="00026081" w:rsidRDefault="009D19F5" w:rsidP="000623BE">
            <w:pPr>
              <w:jc w:val="center"/>
              <w:rPr>
                <w:rFonts w:ascii="Arial" w:hAnsi="Arial" w:cs="Arial"/>
                <w:b/>
                <w:color w:val="0000E2"/>
                <w:sz w:val="20"/>
                <w:szCs w:val="20"/>
              </w:rPr>
            </w:pPr>
          </w:p>
        </w:tc>
      </w:tr>
      <w:tr w:rsidR="009D19F5" w:rsidRPr="00026081" w14:paraId="0B8992FA" w14:textId="77777777" w:rsidTr="000623BE">
        <w:tblPrEx>
          <w:tblBorders>
            <w:bottom w:val="none" w:sz="0" w:space="0" w:color="auto"/>
          </w:tblBorders>
        </w:tblPrEx>
        <w:tc>
          <w:tcPr>
            <w:tcW w:w="1278" w:type="dxa"/>
            <w:shd w:val="pct12" w:color="auto" w:fill="auto"/>
          </w:tcPr>
          <w:p w14:paraId="420D483B"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A.10.4.4</w:t>
            </w:r>
          </w:p>
        </w:tc>
        <w:tc>
          <w:tcPr>
            <w:tcW w:w="8077" w:type="dxa"/>
            <w:gridSpan w:val="3"/>
            <w:shd w:val="pct12" w:color="auto" w:fill="auto"/>
          </w:tcPr>
          <w:p w14:paraId="1298D0A9" w14:textId="77777777" w:rsidR="009D19F5" w:rsidRPr="00026081" w:rsidRDefault="009D19F5" w:rsidP="000623BE">
            <w:pPr>
              <w:jc w:val="center"/>
              <w:rPr>
                <w:rFonts w:ascii="Arial" w:hAnsi="Arial" w:cs="Arial"/>
                <w:b/>
              </w:rPr>
            </w:pPr>
            <w:r w:rsidRPr="00026081">
              <w:rPr>
                <w:rFonts w:ascii="Arial" w:hAnsi="Arial" w:cs="Arial"/>
                <w:b/>
                <w:bCs/>
                <w:sz w:val="20"/>
                <w:szCs w:val="20"/>
              </w:rPr>
              <w:t>Test equipment</w:t>
            </w:r>
          </w:p>
        </w:tc>
      </w:tr>
      <w:tr w:rsidR="009D19F5" w:rsidRPr="00026081" w14:paraId="0C54CE53" w14:textId="77777777" w:rsidTr="000623BE">
        <w:tblPrEx>
          <w:tblBorders>
            <w:bottom w:val="none" w:sz="0" w:space="0" w:color="auto"/>
          </w:tblBorders>
        </w:tblPrEx>
        <w:tc>
          <w:tcPr>
            <w:tcW w:w="5745" w:type="dxa"/>
            <w:gridSpan w:val="2"/>
          </w:tcPr>
          <w:p w14:paraId="37D84169" w14:textId="77777777" w:rsidR="009D19F5"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methods should ensure the correct assembling and function of test equipment.</w:t>
            </w:r>
          </w:p>
          <w:p w14:paraId="7E5222A5" w14:textId="77777777" w:rsidR="009D19F5" w:rsidRPr="00026081" w:rsidRDefault="009D19F5" w:rsidP="000623BE">
            <w:pPr>
              <w:autoSpaceDE w:val="0"/>
              <w:autoSpaceDN w:val="0"/>
              <w:adjustRightInd w:val="0"/>
              <w:ind w:left="0" w:firstLine="0"/>
              <w:rPr>
                <w:rFonts w:ascii="Arial" w:hAnsi="Arial" w:cs="Arial"/>
                <w:sz w:val="20"/>
                <w:szCs w:val="20"/>
              </w:rPr>
            </w:pPr>
          </w:p>
        </w:tc>
        <w:tc>
          <w:tcPr>
            <w:tcW w:w="2700" w:type="dxa"/>
            <w:vAlign w:val="center"/>
          </w:tcPr>
          <w:p w14:paraId="30081B6A" w14:textId="77777777" w:rsidR="009D19F5" w:rsidRPr="00026081" w:rsidRDefault="009D19F5" w:rsidP="000623BE">
            <w:pPr>
              <w:rPr>
                <w:rFonts w:ascii="Arial" w:hAnsi="Arial" w:cs="Arial"/>
                <w:color w:val="0000E2"/>
                <w:sz w:val="20"/>
                <w:szCs w:val="20"/>
              </w:rPr>
            </w:pPr>
          </w:p>
        </w:tc>
        <w:tc>
          <w:tcPr>
            <w:tcW w:w="910" w:type="dxa"/>
            <w:vAlign w:val="center"/>
          </w:tcPr>
          <w:p w14:paraId="42107492" w14:textId="77777777" w:rsidR="009D19F5" w:rsidRPr="00026081" w:rsidRDefault="009D19F5" w:rsidP="000623BE">
            <w:pPr>
              <w:jc w:val="center"/>
              <w:rPr>
                <w:rFonts w:ascii="Arial" w:hAnsi="Arial" w:cs="Arial"/>
                <w:b/>
                <w:color w:val="0000E2"/>
                <w:sz w:val="20"/>
                <w:szCs w:val="20"/>
              </w:rPr>
            </w:pPr>
          </w:p>
        </w:tc>
      </w:tr>
      <w:tr w:rsidR="009D19F5" w:rsidRPr="00026081" w14:paraId="4887212F" w14:textId="77777777" w:rsidTr="000623BE">
        <w:tblPrEx>
          <w:tblBorders>
            <w:bottom w:val="none" w:sz="0" w:space="0" w:color="auto"/>
          </w:tblBorders>
        </w:tblPrEx>
        <w:tc>
          <w:tcPr>
            <w:tcW w:w="1278" w:type="dxa"/>
            <w:shd w:val="pct12" w:color="auto" w:fill="auto"/>
          </w:tcPr>
          <w:p w14:paraId="2C7BEBFE"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A.10.4.5</w:t>
            </w:r>
          </w:p>
        </w:tc>
        <w:tc>
          <w:tcPr>
            <w:tcW w:w="8077" w:type="dxa"/>
            <w:gridSpan w:val="3"/>
            <w:shd w:val="pct12" w:color="auto" w:fill="auto"/>
          </w:tcPr>
          <w:p w14:paraId="29193EB3"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tests</w:t>
            </w:r>
          </w:p>
        </w:tc>
      </w:tr>
      <w:tr w:rsidR="009D19F5" w:rsidRPr="00026081" w14:paraId="3AA5B3DC" w14:textId="77777777" w:rsidTr="000623BE">
        <w:tblPrEx>
          <w:tblBorders>
            <w:bottom w:val="none" w:sz="0" w:space="0" w:color="auto"/>
          </w:tblBorders>
        </w:tblPrEx>
        <w:trPr>
          <w:trHeight w:val="710"/>
        </w:trPr>
        <w:tc>
          <w:tcPr>
            <w:tcW w:w="5745" w:type="dxa"/>
            <w:gridSpan w:val="2"/>
            <w:tcBorders>
              <w:bottom w:val="double" w:sz="4" w:space="0" w:color="auto"/>
            </w:tcBorders>
          </w:tcPr>
          <w:p w14:paraId="0310DED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All routine tests including procedure and records should be documented. These are basically pressure tests for restricted-breathing enclosures and electronic starter and ignition devices.</w:t>
            </w:r>
          </w:p>
        </w:tc>
        <w:tc>
          <w:tcPr>
            <w:tcW w:w="2700" w:type="dxa"/>
            <w:tcBorders>
              <w:bottom w:val="double" w:sz="4" w:space="0" w:color="auto"/>
            </w:tcBorders>
            <w:vAlign w:val="center"/>
          </w:tcPr>
          <w:p w14:paraId="3941C4FC" w14:textId="77777777" w:rsidR="009D19F5" w:rsidRPr="00026081" w:rsidRDefault="009D19F5" w:rsidP="000623BE">
            <w:pPr>
              <w:rPr>
                <w:rFonts w:ascii="Arial" w:hAnsi="Arial" w:cs="Arial"/>
                <w:color w:val="0000E2"/>
                <w:sz w:val="20"/>
                <w:szCs w:val="20"/>
              </w:rPr>
            </w:pPr>
          </w:p>
        </w:tc>
        <w:tc>
          <w:tcPr>
            <w:tcW w:w="910" w:type="dxa"/>
            <w:tcBorders>
              <w:bottom w:val="double" w:sz="4" w:space="0" w:color="auto"/>
            </w:tcBorders>
            <w:vAlign w:val="center"/>
          </w:tcPr>
          <w:p w14:paraId="2B2EBA16" w14:textId="77777777" w:rsidR="009D19F5" w:rsidRPr="00026081" w:rsidRDefault="009D19F5" w:rsidP="000623BE">
            <w:pPr>
              <w:jc w:val="center"/>
              <w:rPr>
                <w:rFonts w:ascii="Arial" w:hAnsi="Arial" w:cs="Arial"/>
                <w:b/>
                <w:color w:val="0000E2"/>
                <w:sz w:val="20"/>
                <w:szCs w:val="20"/>
              </w:rPr>
            </w:pPr>
          </w:p>
        </w:tc>
      </w:tr>
    </w:tbl>
    <w:p w14:paraId="01F1DEE9" w14:textId="77777777" w:rsidR="009D19F5" w:rsidRPr="00026081" w:rsidRDefault="009D19F5" w:rsidP="009D19F5">
      <w:pPr>
        <w:rPr>
          <w:rFonts w:ascii="Arial" w:hAnsi="Arial" w:cs="Arial"/>
        </w:rPr>
      </w:pPr>
    </w:p>
    <w:p w14:paraId="370137E8"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3F085E34" w14:textId="77777777" w:rsidTr="000623BE">
        <w:trPr>
          <w:tblHeader/>
        </w:trPr>
        <w:tc>
          <w:tcPr>
            <w:tcW w:w="1278" w:type="dxa"/>
            <w:shd w:val="pct12" w:color="auto" w:fill="auto"/>
            <w:vAlign w:val="center"/>
          </w:tcPr>
          <w:p w14:paraId="44CAA004"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2C69970A"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69D42F73"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0C2D404C"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1DD3E24C" w14:textId="77777777" w:rsidTr="000623BE">
        <w:tblPrEx>
          <w:tblBorders>
            <w:bottom w:val="none" w:sz="0" w:space="0" w:color="auto"/>
          </w:tblBorders>
        </w:tblPrEx>
        <w:trPr>
          <w:trHeight w:val="359"/>
        </w:trPr>
        <w:tc>
          <w:tcPr>
            <w:tcW w:w="1278" w:type="dxa"/>
            <w:shd w:val="pct12" w:color="auto" w:fill="auto"/>
            <w:vAlign w:val="center"/>
          </w:tcPr>
          <w:p w14:paraId="3F12CC61" w14:textId="77777777" w:rsidR="009D19F5" w:rsidRPr="00026081" w:rsidRDefault="009D19F5" w:rsidP="000623BE">
            <w:pPr>
              <w:rPr>
                <w:rFonts w:ascii="Arial" w:hAnsi="Arial" w:cs="Arial"/>
                <w:b/>
                <w:bCs/>
                <w:sz w:val="20"/>
                <w:szCs w:val="20"/>
              </w:rPr>
            </w:pPr>
            <w:r w:rsidRPr="00026081">
              <w:rPr>
                <w:rFonts w:ascii="Arial" w:hAnsi="Arial" w:cs="Arial"/>
                <w:b/>
                <w:bCs/>
              </w:rPr>
              <w:t>A.11</w:t>
            </w:r>
          </w:p>
        </w:tc>
        <w:tc>
          <w:tcPr>
            <w:tcW w:w="8077" w:type="dxa"/>
            <w:gridSpan w:val="3"/>
            <w:shd w:val="pct12" w:color="auto" w:fill="auto"/>
            <w:vAlign w:val="center"/>
          </w:tcPr>
          <w:p w14:paraId="4F3776C2" w14:textId="77777777" w:rsidR="009D19F5" w:rsidRPr="00026081" w:rsidRDefault="009D19F5" w:rsidP="000623BE">
            <w:pPr>
              <w:jc w:val="center"/>
              <w:rPr>
                <w:rFonts w:ascii="Arial" w:hAnsi="Arial" w:cs="Arial"/>
                <w:b/>
              </w:rPr>
            </w:pPr>
            <w:r w:rsidRPr="00026081">
              <w:rPr>
                <w:rFonts w:ascii="Arial" w:hAnsi="Arial" w:cs="Arial"/>
                <w:b/>
                <w:bCs/>
              </w:rPr>
              <w:t>Ex t – Dust ignition protection by enclosure covered by IEC 60079-31</w:t>
            </w:r>
          </w:p>
        </w:tc>
      </w:tr>
      <w:tr w:rsidR="009D19F5" w:rsidRPr="00026081" w14:paraId="0D86B812" w14:textId="77777777" w:rsidTr="000623BE">
        <w:tblPrEx>
          <w:tblBorders>
            <w:bottom w:val="none" w:sz="0" w:space="0" w:color="auto"/>
          </w:tblBorders>
        </w:tblPrEx>
        <w:tc>
          <w:tcPr>
            <w:tcW w:w="1278" w:type="dxa"/>
            <w:shd w:val="pct12" w:color="auto" w:fill="auto"/>
          </w:tcPr>
          <w:p w14:paraId="649D2DB6"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A.11.1</w:t>
            </w:r>
          </w:p>
        </w:tc>
        <w:tc>
          <w:tcPr>
            <w:tcW w:w="8077" w:type="dxa"/>
            <w:gridSpan w:val="3"/>
            <w:shd w:val="pct12" w:color="auto" w:fill="auto"/>
          </w:tcPr>
          <w:p w14:paraId="7CEF907B" w14:textId="77777777" w:rsidR="009D19F5" w:rsidRPr="00026081" w:rsidRDefault="009D19F5" w:rsidP="000623BE">
            <w:pPr>
              <w:jc w:val="center"/>
              <w:rPr>
                <w:rFonts w:ascii="Arial" w:hAnsi="Arial" w:cs="Arial"/>
                <w:b/>
              </w:rPr>
            </w:pPr>
            <w:r w:rsidRPr="00026081">
              <w:rPr>
                <w:rFonts w:ascii="Arial" w:hAnsi="Arial" w:cs="Arial"/>
                <w:b/>
                <w:bCs/>
                <w:sz w:val="20"/>
                <w:szCs w:val="20"/>
              </w:rPr>
              <w:t>Casting</w:t>
            </w:r>
          </w:p>
        </w:tc>
      </w:tr>
      <w:tr w:rsidR="009D19F5" w:rsidRPr="00026081" w14:paraId="48A2CE5C" w14:textId="77777777" w:rsidTr="000623BE">
        <w:tblPrEx>
          <w:tblBorders>
            <w:bottom w:val="none" w:sz="0" w:space="0" w:color="auto"/>
          </w:tblBorders>
        </w:tblPrEx>
        <w:tc>
          <w:tcPr>
            <w:tcW w:w="5745" w:type="dxa"/>
            <w:gridSpan w:val="2"/>
          </w:tcPr>
          <w:p w14:paraId="045047E9"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Castings should be subject to verification that demonstrates conformity with the schedule drawing, e.g.:</w:t>
            </w:r>
          </w:p>
          <w:p w14:paraId="16E3600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wall thickness (including the non-machinable parts);</w:t>
            </w:r>
          </w:p>
          <w:p w14:paraId="2BE8CB95"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b) cracks, inclusions, bubbles and porosity.</w:t>
            </w:r>
          </w:p>
        </w:tc>
        <w:tc>
          <w:tcPr>
            <w:tcW w:w="2700" w:type="dxa"/>
            <w:vAlign w:val="center"/>
          </w:tcPr>
          <w:p w14:paraId="1CD6EC72" w14:textId="77777777" w:rsidR="009D19F5" w:rsidRPr="00026081" w:rsidRDefault="009D19F5" w:rsidP="000623BE">
            <w:pPr>
              <w:rPr>
                <w:rFonts w:ascii="Arial" w:hAnsi="Arial" w:cs="Arial"/>
                <w:color w:val="0000E2"/>
                <w:sz w:val="20"/>
                <w:szCs w:val="20"/>
              </w:rPr>
            </w:pPr>
          </w:p>
        </w:tc>
        <w:tc>
          <w:tcPr>
            <w:tcW w:w="910" w:type="dxa"/>
            <w:vAlign w:val="center"/>
          </w:tcPr>
          <w:p w14:paraId="7C3998AB" w14:textId="77777777" w:rsidR="009D19F5" w:rsidRPr="00026081" w:rsidRDefault="009D19F5" w:rsidP="000623BE">
            <w:pPr>
              <w:jc w:val="center"/>
              <w:rPr>
                <w:rFonts w:ascii="Arial" w:hAnsi="Arial" w:cs="Arial"/>
                <w:b/>
                <w:color w:val="0000E2"/>
                <w:sz w:val="20"/>
                <w:szCs w:val="20"/>
              </w:rPr>
            </w:pPr>
          </w:p>
        </w:tc>
      </w:tr>
      <w:tr w:rsidR="009D19F5" w:rsidRPr="00026081" w14:paraId="50AC7609" w14:textId="77777777" w:rsidTr="000623BE">
        <w:tblPrEx>
          <w:tblBorders>
            <w:bottom w:val="none" w:sz="0" w:space="0" w:color="auto"/>
          </w:tblBorders>
        </w:tblPrEx>
        <w:tc>
          <w:tcPr>
            <w:tcW w:w="1278" w:type="dxa"/>
            <w:shd w:val="pct12" w:color="auto" w:fill="auto"/>
          </w:tcPr>
          <w:p w14:paraId="28D36B2D"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A.11.2</w:t>
            </w:r>
          </w:p>
        </w:tc>
        <w:tc>
          <w:tcPr>
            <w:tcW w:w="8077" w:type="dxa"/>
            <w:gridSpan w:val="3"/>
            <w:shd w:val="pct12" w:color="auto" w:fill="auto"/>
          </w:tcPr>
          <w:p w14:paraId="51C36953" w14:textId="77777777" w:rsidR="009D19F5" w:rsidRPr="00026081" w:rsidRDefault="009D19F5" w:rsidP="000623BE">
            <w:pPr>
              <w:jc w:val="center"/>
              <w:rPr>
                <w:rFonts w:ascii="Arial" w:hAnsi="Arial" w:cs="Arial"/>
                <w:b/>
              </w:rPr>
            </w:pPr>
            <w:r w:rsidRPr="00026081">
              <w:rPr>
                <w:rFonts w:ascii="Arial" w:hAnsi="Arial" w:cs="Arial"/>
                <w:b/>
                <w:bCs/>
                <w:sz w:val="20"/>
                <w:szCs w:val="20"/>
              </w:rPr>
              <w:t>Enclosure parts</w:t>
            </w:r>
          </w:p>
        </w:tc>
      </w:tr>
      <w:tr w:rsidR="009D19F5" w:rsidRPr="00026081" w14:paraId="5F9E3722" w14:textId="77777777" w:rsidTr="000623BE">
        <w:tblPrEx>
          <w:tblBorders>
            <w:bottom w:val="none" w:sz="0" w:space="0" w:color="auto"/>
          </w:tblBorders>
        </w:tblPrEx>
        <w:tc>
          <w:tcPr>
            <w:tcW w:w="5745" w:type="dxa"/>
            <w:gridSpan w:val="2"/>
          </w:tcPr>
          <w:p w14:paraId="03390BC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Enclosure parts should be subject to verification that demonstrates conformity with the schedule drawing, e.g.:</w:t>
            </w:r>
          </w:p>
          <w:p w14:paraId="3E861A0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depths of bore holes and tap holes;</w:t>
            </w:r>
          </w:p>
          <w:p w14:paraId="39A149A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dimensional requirements for those enclosure parts relevant for sealing effectiveness or mechanical stability;</w:t>
            </w:r>
          </w:p>
          <w:p w14:paraId="7B9249C0"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c) insulating coatings and surface conditioning; material, layer thickness.</w:t>
            </w:r>
          </w:p>
        </w:tc>
        <w:tc>
          <w:tcPr>
            <w:tcW w:w="2700" w:type="dxa"/>
            <w:vAlign w:val="center"/>
          </w:tcPr>
          <w:p w14:paraId="362447A8" w14:textId="77777777" w:rsidR="009D19F5" w:rsidRPr="00026081" w:rsidRDefault="009D19F5" w:rsidP="000623BE">
            <w:pPr>
              <w:rPr>
                <w:rFonts w:ascii="Arial" w:hAnsi="Arial" w:cs="Arial"/>
                <w:color w:val="0000E2"/>
                <w:sz w:val="20"/>
                <w:szCs w:val="20"/>
              </w:rPr>
            </w:pPr>
          </w:p>
        </w:tc>
        <w:tc>
          <w:tcPr>
            <w:tcW w:w="910" w:type="dxa"/>
            <w:vAlign w:val="center"/>
          </w:tcPr>
          <w:p w14:paraId="28DDCA14" w14:textId="77777777" w:rsidR="009D19F5" w:rsidRPr="00026081" w:rsidRDefault="009D19F5" w:rsidP="000623BE">
            <w:pPr>
              <w:jc w:val="center"/>
              <w:rPr>
                <w:rFonts w:ascii="Arial" w:hAnsi="Arial" w:cs="Arial"/>
                <w:b/>
                <w:color w:val="0000E2"/>
                <w:sz w:val="20"/>
                <w:szCs w:val="20"/>
              </w:rPr>
            </w:pPr>
          </w:p>
        </w:tc>
      </w:tr>
      <w:tr w:rsidR="009D19F5" w:rsidRPr="00026081" w14:paraId="1EE5E062" w14:textId="77777777" w:rsidTr="000623BE">
        <w:tblPrEx>
          <w:tblBorders>
            <w:bottom w:val="none" w:sz="0" w:space="0" w:color="auto"/>
          </w:tblBorders>
        </w:tblPrEx>
        <w:tc>
          <w:tcPr>
            <w:tcW w:w="1278" w:type="dxa"/>
            <w:shd w:val="pct12" w:color="auto" w:fill="auto"/>
          </w:tcPr>
          <w:p w14:paraId="53B5F355"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A.11.3</w:t>
            </w:r>
          </w:p>
        </w:tc>
        <w:tc>
          <w:tcPr>
            <w:tcW w:w="8077" w:type="dxa"/>
            <w:gridSpan w:val="3"/>
            <w:shd w:val="pct12" w:color="auto" w:fill="auto"/>
          </w:tcPr>
          <w:p w14:paraId="0644F7DF" w14:textId="77777777" w:rsidR="009D19F5" w:rsidRPr="00026081" w:rsidRDefault="009D19F5" w:rsidP="000623BE">
            <w:pPr>
              <w:jc w:val="center"/>
              <w:rPr>
                <w:rFonts w:ascii="Arial" w:hAnsi="Arial" w:cs="Arial"/>
                <w:b/>
              </w:rPr>
            </w:pPr>
            <w:r w:rsidRPr="00026081">
              <w:rPr>
                <w:rFonts w:ascii="Arial" w:hAnsi="Arial" w:cs="Arial"/>
                <w:b/>
                <w:bCs/>
                <w:sz w:val="20"/>
                <w:szCs w:val="20"/>
              </w:rPr>
              <w:t>Gaskets</w:t>
            </w:r>
          </w:p>
        </w:tc>
      </w:tr>
      <w:tr w:rsidR="009D19F5" w:rsidRPr="00026081" w14:paraId="1557DC59" w14:textId="77777777" w:rsidTr="000623BE">
        <w:tblPrEx>
          <w:tblBorders>
            <w:bottom w:val="none" w:sz="0" w:space="0" w:color="auto"/>
          </w:tblBorders>
        </w:tblPrEx>
        <w:tc>
          <w:tcPr>
            <w:tcW w:w="5745" w:type="dxa"/>
            <w:gridSpan w:val="2"/>
          </w:tcPr>
          <w:p w14:paraId="73DDD62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address the following:</w:t>
            </w:r>
          </w:p>
          <w:p w14:paraId="206EA6F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the gaskets correspond to the quoted specification;</w:t>
            </w:r>
          </w:p>
          <w:p w14:paraId="5007F5C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the sealing elements' effectiveness, e.g. by checking the sealing elements' correct fit.</w:t>
            </w:r>
          </w:p>
          <w:p w14:paraId="5C6C6E91" w14:textId="77777777" w:rsidR="009D19F5"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If a gasket's correct fit becomes apparent only after assembly, the imprint could be visually examined, e.g. by use of adequate tools such as chalk.</w:t>
            </w:r>
          </w:p>
          <w:p w14:paraId="46DA8F03" w14:textId="77777777" w:rsidR="009D19F5" w:rsidRPr="00026081" w:rsidRDefault="009D19F5" w:rsidP="000623BE">
            <w:pPr>
              <w:autoSpaceDE w:val="0"/>
              <w:autoSpaceDN w:val="0"/>
              <w:adjustRightInd w:val="0"/>
              <w:ind w:left="0" w:firstLine="0"/>
              <w:rPr>
                <w:rFonts w:ascii="Arial" w:hAnsi="Arial" w:cs="Arial"/>
                <w:sz w:val="20"/>
                <w:szCs w:val="20"/>
              </w:rPr>
            </w:pPr>
          </w:p>
        </w:tc>
        <w:tc>
          <w:tcPr>
            <w:tcW w:w="2700" w:type="dxa"/>
            <w:vAlign w:val="center"/>
          </w:tcPr>
          <w:p w14:paraId="49AD33DD" w14:textId="77777777" w:rsidR="009D19F5" w:rsidRPr="00026081" w:rsidRDefault="009D19F5" w:rsidP="000623BE">
            <w:pPr>
              <w:rPr>
                <w:rFonts w:ascii="Arial" w:hAnsi="Arial" w:cs="Arial"/>
                <w:color w:val="0000E2"/>
                <w:sz w:val="20"/>
                <w:szCs w:val="20"/>
              </w:rPr>
            </w:pPr>
          </w:p>
        </w:tc>
        <w:tc>
          <w:tcPr>
            <w:tcW w:w="910" w:type="dxa"/>
            <w:vAlign w:val="center"/>
          </w:tcPr>
          <w:p w14:paraId="14AB93F5" w14:textId="77777777" w:rsidR="009D19F5" w:rsidRPr="00026081" w:rsidRDefault="009D19F5" w:rsidP="000623BE">
            <w:pPr>
              <w:jc w:val="center"/>
              <w:rPr>
                <w:rFonts w:ascii="Arial" w:hAnsi="Arial" w:cs="Arial"/>
                <w:b/>
                <w:color w:val="0000E2"/>
                <w:sz w:val="20"/>
                <w:szCs w:val="20"/>
              </w:rPr>
            </w:pPr>
          </w:p>
        </w:tc>
      </w:tr>
      <w:tr w:rsidR="009D19F5" w:rsidRPr="00026081" w14:paraId="2726D868" w14:textId="77777777" w:rsidTr="000623BE">
        <w:tblPrEx>
          <w:tblBorders>
            <w:bottom w:val="none" w:sz="0" w:space="0" w:color="auto"/>
          </w:tblBorders>
        </w:tblPrEx>
        <w:tc>
          <w:tcPr>
            <w:tcW w:w="1278" w:type="dxa"/>
            <w:shd w:val="pct12" w:color="auto" w:fill="auto"/>
          </w:tcPr>
          <w:p w14:paraId="66ACFA9A"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A.11.4</w:t>
            </w:r>
          </w:p>
        </w:tc>
        <w:tc>
          <w:tcPr>
            <w:tcW w:w="8077" w:type="dxa"/>
            <w:gridSpan w:val="3"/>
            <w:shd w:val="pct12" w:color="auto" w:fill="auto"/>
          </w:tcPr>
          <w:p w14:paraId="1516CF99" w14:textId="77777777" w:rsidR="009D19F5" w:rsidRPr="00026081" w:rsidRDefault="009D19F5" w:rsidP="000623BE">
            <w:pPr>
              <w:jc w:val="center"/>
              <w:rPr>
                <w:rFonts w:ascii="Arial" w:hAnsi="Arial" w:cs="Arial"/>
                <w:b/>
              </w:rPr>
            </w:pPr>
            <w:r w:rsidRPr="00026081">
              <w:rPr>
                <w:rFonts w:ascii="Arial" w:hAnsi="Arial" w:cs="Arial"/>
                <w:b/>
                <w:bCs/>
                <w:sz w:val="20"/>
                <w:szCs w:val="20"/>
              </w:rPr>
              <w:t>Protection devices</w:t>
            </w:r>
          </w:p>
        </w:tc>
      </w:tr>
      <w:tr w:rsidR="009D19F5" w:rsidRPr="00026081" w14:paraId="78667376" w14:textId="77777777" w:rsidTr="000623BE">
        <w:tblPrEx>
          <w:tblBorders>
            <w:bottom w:val="none" w:sz="0" w:space="0" w:color="auto"/>
          </w:tblBorders>
        </w:tblPrEx>
        <w:tc>
          <w:tcPr>
            <w:tcW w:w="5745" w:type="dxa"/>
            <w:gridSpan w:val="2"/>
          </w:tcPr>
          <w:p w14:paraId="1848CD9F" w14:textId="77777777" w:rsidR="009D19F5"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Protection devices should be subject to verification that demonstrates conformity with the schedule drawings. Wherever protection devices (e.g. thermal safety devices) are specified in the certificate, they should be verified according to type and placement.</w:t>
            </w:r>
          </w:p>
          <w:p w14:paraId="3C051D4F" w14:textId="77777777" w:rsidR="009D19F5" w:rsidRPr="00026081" w:rsidRDefault="009D19F5" w:rsidP="000623BE">
            <w:pPr>
              <w:autoSpaceDE w:val="0"/>
              <w:autoSpaceDN w:val="0"/>
              <w:adjustRightInd w:val="0"/>
              <w:ind w:left="0" w:firstLine="0"/>
              <w:rPr>
                <w:rFonts w:ascii="Arial" w:hAnsi="Arial" w:cs="Arial"/>
                <w:sz w:val="20"/>
                <w:szCs w:val="20"/>
              </w:rPr>
            </w:pPr>
          </w:p>
        </w:tc>
        <w:tc>
          <w:tcPr>
            <w:tcW w:w="2700" w:type="dxa"/>
            <w:vAlign w:val="center"/>
          </w:tcPr>
          <w:p w14:paraId="2B4243A8" w14:textId="77777777" w:rsidR="009D19F5" w:rsidRPr="00026081" w:rsidRDefault="009D19F5" w:rsidP="000623BE">
            <w:pPr>
              <w:rPr>
                <w:rFonts w:ascii="Arial" w:hAnsi="Arial" w:cs="Arial"/>
                <w:color w:val="0000E2"/>
                <w:sz w:val="20"/>
                <w:szCs w:val="20"/>
              </w:rPr>
            </w:pPr>
          </w:p>
        </w:tc>
        <w:tc>
          <w:tcPr>
            <w:tcW w:w="910" w:type="dxa"/>
            <w:vAlign w:val="center"/>
          </w:tcPr>
          <w:p w14:paraId="282A4359" w14:textId="77777777" w:rsidR="009D19F5" w:rsidRPr="00026081" w:rsidRDefault="009D19F5" w:rsidP="000623BE">
            <w:pPr>
              <w:jc w:val="center"/>
              <w:rPr>
                <w:rFonts w:ascii="Arial" w:hAnsi="Arial" w:cs="Arial"/>
                <w:b/>
                <w:color w:val="0000E2"/>
                <w:sz w:val="20"/>
                <w:szCs w:val="20"/>
              </w:rPr>
            </w:pPr>
          </w:p>
        </w:tc>
      </w:tr>
      <w:tr w:rsidR="009D19F5" w:rsidRPr="00026081" w14:paraId="5FA8BA00" w14:textId="77777777" w:rsidTr="000623BE">
        <w:tblPrEx>
          <w:tblBorders>
            <w:bottom w:val="none" w:sz="0" w:space="0" w:color="auto"/>
          </w:tblBorders>
        </w:tblPrEx>
        <w:tc>
          <w:tcPr>
            <w:tcW w:w="1278" w:type="dxa"/>
            <w:shd w:val="pct12" w:color="auto" w:fill="auto"/>
          </w:tcPr>
          <w:p w14:paraId="0D6876AC"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A.11.5</w:t>
            </w:r>
          </w:p>
        </w:tc>
        <w:tc>
          <w:tcPr>
            <w:tcW w:w="8077" w:type="dxa"/>
            <w:gridSpan w:val="3"/>
            <w:shd w:val="pct12" w:color="auto" w:fill="auto"/>
          </w:tcPr>
          <w:p w14:paraId="7B9D613F" w14:textId="77777777" w:rsidR="009D19F5" w:rsidRPr="00026081" w:rsidRDefault="009D19F5" w:rsidP="000623BE">
            <w:pPr>
              <w:jc w:val="center"/>
              <w:rPr>
                <w:rFonts w:ascii="Arial" w:hAnsi="Arial" w:cs="Arial"/>
                <w:b/>
              </w:rPr>
            </w:pPr>
            <w:r w:rsidRPr="00026081">
              <w:rPr>
                <w:rFonts w:ascii="Arial" w:hAnsi="Arial" w:cs="Arial"/>
                <w:b/>
                <w:bCs/>
                <w:sz w:val="20"/>
                <w:szCs w:val="20"/>
              </w:rPr>
              <w:t>Cemented and cast enclosure parts</w:t>
            </w:r>
          </w:p>
        </w:tc>
      </w:tr>
      <w:tr w:rsidR="009D19F5" w:rsidRPr="00026081" w14:paraId="0C2CC3BF" w14:textId="77777777" w:rsidTr="000623BE">
        <w:tblPrEx>
          <w:tblBorders>
            <w:bottom w:val="none" w:sz="0" w:space="0" w:color="auto"/>
          </w:tblBorders>
        </w:tblPrEx>
        <w:tc>
          <w:tcPr>
            <w:tcW w:w="5745" w:type="dxa"/>
            <w:gridSpan w:val="2"/>
          </w:tcPr>
          <w:p w14:paraId="66F4859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address the following:</w:t>
            </w:r>
          </w:p>
          <w:p w14:paraId="4DB6BC4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shelf life and storage of cement, potting compounds;</w:t>
            </w:r>
          </w:p>
          <w:p w14:paraId="76623E1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mixing;</w:t>
            </w:r>
          </w:p>
          <w:p w14:paraId="31F4148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surface preparation (degreasing or equivalent is usually required immediately before the potting-operation to ensure good adhesion);</w:t>
            </w:r>
          </w:p>
          <w:p w14:paraId="7BC5412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e.g. filling instructions, freedom from voids and temperature conditions;</w:t>
            </w:r>
          </w:p>
          <w:p w14:paraId="596196D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curing, which should include: curing period, any relevant environmental factors, provision to ensure product is undisturbed during the curing period;</w:t>
            </w:r>
          </w:p>
          <w:p w14:paraId="0FE57587" w14:textId="77777777" w:rsidR="009D19F5"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f) after curing, 100% visual inspection should be done on each assembly.</w:t>
            </w:r>
          </w:p>
          <w:p w14:paraId="70DA7C54" w14:textId="77777777" w:rsidR="009D19F5" w:rsidRPr="00026081" w:rsidRDefault="009D19F5" w:rsidP="000623BE">
            <w:pPr>
              <w:autoSpaceDE w:val="0"/>
              <w:autoSpaceDN w:val="0"/>
              <w:adjustRightInd w:val="0"/>
              <w:ind w:left="0" w:firstLine="0"/>
              <w:rPr>
                <w:rFonts w:ascii="Arial" w:hAnsi="Arial" w:cs="Arial"/>
                <w:sz w:val="20"/>
                <w:szCs w:val="20"/>
              </w:rPr>
            </w:pPr>
          </w:p>
        </w:tc>
        <w:tc>
          <w:tcPr>
            <w:tcW w:w="2700" w:type="dxa"/>
            <w:vAlign w:val="center"/>
          </w:tcPr>
          <w:p w14:paraId="08E09CE1" w14:textId="77777777" w:rsidR="009D19F5" w:rsidRPr="00026081" w:rsidRDefault="009D19F5" w:rsidP="000623BE">
            <w:pPr>
              <w:rPr>
                <w:rFonts w:ascii="Arial" w:hAnsi="Arial" w:cs="Arial"/>
                <w:color w:val="0000E2"/>
                <w:sz w:val="20"/>
                <w:szCs w:val="20"/>
              </w:rPr>
            </w:pPr>
          </w:p>
        </w:tc>
        <w:tc>
          <w:tcPr>
            <w:tcW w:w="910" w:type="dxa"/>
            <w:vAlign w:val="center"/>
          </w:tcPr>
          <w:p w14:paraId="2BEF08AE" w14:textId="77777777" w:rsidR="009D19F5" w:rsidRPr="00026081" w:rsidRDefault="009D19F5" w:rsidP="000623BE">
            <w:pPr>
              <w:jc w:val="center"/>
              <w:rPr>
                <w:rFonts w:ascii="Arial" w:hAnsi="Arial" w:cs="Arial"/>
                <w:b/>
                <w:color w:val="0000E2"/>
                <w:sz w:val="20"/>
                <w:szCs w:val="20"/>
              </w:rPr>
            </w:pPr>
          </w:p>
        </w:tc>
      </w:tr>
      <w:tr w:rsidR="009D19F5" w:rsidRPr="00026081" w14:paraId="555A2E04" w14:textId="77777777" w:rsidTr="000623BE">
        <w:tblPrEx>
          <w:tblBorders>
            <w:bottom w:val="none" w:sz="0" w:space="0" w:color="auto"/>
          </w:tblBorders>
        </w:tblPrEx>
        <w:tc>
          <w:tcPr>
            <w:tcW w:w="1278" w:type="dxa"/>
            <w:shd w:val="pct12" w:color="auto" w:fill="auto"/>
          </w:tcPr>
          <w:p w14:paraId="2C5E2345"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A.11.6</w:t>
            </w:r>
          </w:p>
        </w:tc>
        <w:tc>
          <w:tcPr>
            <w:tcW w:w="8077" w:type="dxa"/>
            <w:gridSpan w:val="3"/>
            <w:shd w:val="pct12" w:color="auto" w:fill="auto"/>
          </w:tcPr>
          <w:p w14:paraId="327BE057" w14:textId="77777777" w:rsidR="009D19F5" w:rsidRPr="00026081" w:rsidRDefault="009D19F5" w:rsidP="000623BE">
            <w:pPr>
              <w:jc w:val="center"/>
              <w:rPr>
                <w:rFonts w:ascii="Arial" w:hAnsi="Arial" w:cs="Arial"/>
                <w:b/>
              </w:rPr>
            </w:pPr>
            <w:r w:rsidRPr="00026081">
              <w:rPr>
                <w:rFonts w:ascii="Arial" w:hAnsi="Arial" w:cs="Arial"/>
                <w:b/>
                <w:bCs/>
                <w:sz w:val="20"/>
                <w:szCs w:val="20"/>
              </w:rPr>
              <w:t>Ingress protection (IP)</w:t>
            </w:r>
          </w:p>
        </w:tc>
      </w:tr>
      <w:tr w:rsidR="009D19F5" w:rsidRPr="00026081" w14:paraId="3DE10FBE" w14:textId="77777777" w:rsidTr="000623BE">
        <w:tblPrEx>
          <w:tblBorders>
            <w:bottom w:val="none" w:sz="0" w:space="0" w:color="auto"/>
          </w:tblBorders>
        </w:tblPrEx>
        <w:tc>
          <w:tcPr>
            <w:tcW w:w="5745" w:type="dxa"/>
            <w:gridSpan w:val="2"/>
          </w:tcPr>
          <w:p w14:paraId="7FA4231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is verified:</w:t>
            </w:r>
          </w:p>
          <w:p w14:paraId="56E25EA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weld continuity;</w:t>
            </w:r>
          </w:p>
          <w:p w14:paraId="455602E9"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fitting of gaskets and seals;</w:t>
            </w:r>
          </w:p>
          <w:p w14:paraId="0FBA811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c) continuity of </w:t>
            </w:r>
            <w:proofErr w:type="spellStart"/>
            <w:r w:rsidRPr="00026081">
              <w:rPr>
                <w:rFonts w:ascii="Arial" w:hAnsi="Arial" w:cs="Arial"/>
                <w:sz w:val="18"/>
                <w:szCs w:val="18"/>
              </w:rPr>
              <w:t>moulded</w:t>
            </w:r>
            <w:proofErr w:type="spellEnd"/>
            <w:r w:rsidRPr="00026081">
              <w:rPr>
                <w:rFonts w:ascii="Arial" w:hAnsi="Arial" w:cs="Arial"/>
                <w:sz w:val="18"/>
                <w:szCs w:val="18"/>
              </w:rPr>
              <w:t xml:space="preserve"> grooves and tongues;</w:t>
            </w:r>
          </w:p>
          <w:p w14:paraId="00F7C832" w14:textId="77777777" w:rsidR="009D19F5"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of cements including a visual inspection after curing.</w:t>
            </w:r>
          </w:p>
          <w:p w14:paraId="3CC7E268" w14:textId="77777777" w:rsidR="009D19F5" w:rsidRPr="00026081" w:rsidRDefault="009D19F5" w:rsidP="000623BE">
            <w:pPr>
              <w:autoSpaceDE w:val="0"/>
              <w:autoSpaceDN w:val="0"/>
              <w:adjustRightInd w:val="0"/>
              <w:ind w:left="0" w:firstLine="0"/>
              <w:rPr>
                <w:rFonts w:ascii="Arial" w:hAnsi="Arial" w:cs="Arial"/>
                <w:sz w:val="18"/>
                <w:szCs w:val="18"/>
              </w:rPr>
            </w:pPr>
          </w:p>
        </w:tc>
        <w:tc>
          <w:tcPr>
            <w:tcW w:w="2700" w:type="dxa"/>
            <w:vAlign w:val="center"/>
          </w:tcPr>
          <w:p w14:paraId="5B458B1E" w14:textId="77777777" w:rsidR="009D19F5" w:rsidRPr="00026081" w:rsidRDefault="009D19F5" w:rsidP="000623BE">
            <w:pPr>
              <w:rPr>
                <w:rFonts w:ascii="Arial" w:hAnsi="Arial" w:cs="Arial"/>
                <w:color w:val="0000E2"/>
                <w:sz w:val="20"/>
                <w:szCs w:val="20"/>
              </w:rPr>
            </w:pPr>
          </w:p>
        </w:tc>
        <w:tc>
          <w:tcPr>
            <w:tcW w:w="910" w:type="dxa"/>
            <w:vAlign w:val="center"/>
          </w:tcPr>
          <w:p w14:paraId="15F6F350" w14:textId="77777777" w:rsidR="009D19F5" w:rsidRPr="00026081" w:rsidRDefault="009D19F5" w:rsidP="000623BE">
            <w:pPr>
              <w:jc w:val="center"/>
              <w:rPr>
                <w:rFonts w:ascii="Arial" w:hAnsi="Arial" w:cs="Arial"/>
                <w:b/>
                <w:color w:val="0000E2"/>
                <w:sz w:val="20"/>
                <w:szCs w:val="20"/>
              </w:rPr>
            </w:pPr>
          </w:p>
        </w:tc>
      </w:tr>
      <w:tr w:rsidR="009D19F5" w:rsidRPr="00026081" w14:paraId="74FD12C9" w14:textId="77777777" w:rsidTr="000623BE">
        <w:tblPrEx>
          <w:tblBorders>
            <w:bottom w:val="none" w:sz="0" w:space="0" w:color="auto"/>
          </w:tblBorders>
        </w:tblPrEx>
        <w:tc>
          <w:tcPr>
            <w:tcW w:w="1278" w:type="dxa"/>
            <w:shd w:val="pct12" w:color="auto" w:fill="auto"/>
          </w:tcPr>
          <w:p w14:paraId="7E25B107"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A.11.7</w:t>
            </w:r>
          </w:p>
        </w:tc>
        <w:tc>
          <w:tcPr>
            <w:tcW w:w="8077" w:type="dxa"/>
            <w:gridSpan w:val="3"/>
            <w:shd w:val="pct12" w:color="auto" w:fill="auto"/>
          </w:tcPr>
          <w:p w14:paraId="070564EA"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verifications and tests</w:t>
            </w:r>
          </w:p>
        </w:tc>
      </w:tr>
      <w:tr w:rsidR="009D19F5" w:rsidRPr="00026081" w14:paraId="2480A323" w14:textId="77777777" w:rsidTr="000623BE">
        <w:tblPrEx>
          <w:tblBorders>
            <w:bottom w:val="none" w:sz="0" w:space="0" w:color="auto"/>
          </w:tblBorders>
        </w:tblPrEx>
        <w:trPr>
          <w:trHeight w:val="1394"/>
        </w:trPr>
        <w:tc>
          <w:tcPr>
            <w:tcW w:w="5745" w:type="dxa"/>
            <w:gridSpan w:val="2"/>
            <w:tcBorders>
              <w:bottom w:val="double" w:sz="4" w:space="0" w:color="auto"/>
            </w:tcBorders>
          </w:tcPr>
          <w:p w14:paraId="2BC6A88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All tests should be documented. Typical tests include:</w:t>
            </w:r>
          </w:p>
          <w:p w14:paraId="7F3CE2B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the visual inspection;</w:t>
            </w:r>
          </w:p>
          <w:p w14:paraId="5DD1865A"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b) further verification and test requirements can result from the concepts of the dusts explosion protection standards. However, these can essentially be derived from the requirements for the types of protection listed so far.</w:t>
            </w:r>
          </w:p>
        </w:tc>
        <w:tc>
          <w:tcPr>
            <w:tcW w:w="2700" w:type="dxa"/>
            <w:tcBorders>
              <w:bottom w:val="double" w:sz="4" w:space="0" w:color="auto"/>
            </w:tcBorders>
            <w:vAlign w:val="center"/>
          </w:tcPr>
          <w:p w14:paraId="4A1C13D2" w14:textId="77777777" w:rsidR="009D19F5" w:rsidRPr="00026081" w:rsidRDefault="009D19F5" w:rsidP="000623BE">
            <w:pPr>
              <w:rPr>
                <w:rFonts w:ascii="Arial" w:hAnsi="Arial" w:cs="Arial"/>
                <w:color w:val="0000E2"/>
                <w:sz w:val="20"/>
                <w:szCs w:val="20"/>
              </w:rPr>
            </w:pPr>
          </w:p>
        </w:tc>
        <w:tc>
          <w:tcPr>
            <w:tcW w:w="910" w:type="dxa"/>
            <w:tcBorders>
              <w:bottom w:val="double" w:sz="4" w:space="0" w:color="auto"/>
            </w:tcBorders>
            <w:vAlign w:val="center"/>
          </w:tcPr>
          <w:p w14:paraId="3231330F" w14:textId="77777777" w:rsidR="009D19F5" w:rsidRPr="00026081" w:rsidRDefault="009D19F5" w:rsidP="000623BE">
            <w:pPr>
              <w:jc w:val="center"/>
              <w:rPr>
                <w:rFonts w:ascii="Arial" w:hAnsi="Arial" w:cs="Arial"/>
                <w:b/>
                <w:color w:val="0000E2"/>
                <w:sz w:val="20"/>
                <w:szCs w:val="20"/>
              </w:rPr>
            </w:pPr>
          </w:p>
        </w:tc>
      </w:tr>
    </w:tbl>
    <w:p w14:paraId="75FF43A3"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4571A58B" w14:textId="77777777" w:rsidTr="000623BE">
        <w:trPr>
          <w:tblHeader/>
        </w:trPr>
        <w:tc>
          <w:tcPr>
            <w:tcW w:w="1278" w:type="dxa"/>
            <w:shd w:val="pct12" w:color="auto" w:fill="auto"/>
            <w:vAlign w:val="center"/>
          </w:tcPr>
          <w:p w14:paraId="5CD2C0D2"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1C3C14D4"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47F7C901"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07E709DA"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427BA307" w14:textId="77777777" w:rsidTr="000623BE">
        <w:tblPrEx>
          <w:tblBorders>
            <w:bottom w:val="none" w:sz="0" w:space="0" w:color="auto"/>
          </w:tblBorders>
        </w:tblPrEx>
        <w:trPr>
          <w:trHeight w:val="485"/>
        </w:trPr>
        <w:tc>
          <w:tcPr>
            <w:tcW w:w="1278" w:type="dxa"/>
            <w:tcBorders>
              <w:bottom w:val="single" w:sz="4" w:space="0" w:color="auto"/>
            </w:tcBorders>
            <w:shd w:val="pct12" w:color="auto" w:fill="auto"/>
            <w:vAlign w:val="center"/>
          </w:tcPr>
          <w:p w14:paraId="33E8ABED" w14:textId="77777777" w:rsidR="009D19F5" w:rsidRPr="00026081" w:rsidRDefault="009D19F5" w:rsidP="000623BE">
            <w:pPr>
              <w:rPr>
                <w:rFonts w:ascii="Arial" w:hAnsi="Arial" w:cs="Arial"/>
                <w:b/>
                <w:bCs/>
                <w:sz w:val="20"/>
                <w:szCs w:val="20"/>
              </w:rPr>
            </w:pPr>
            <w:r w:rsidRPr="00026081">
              <w:rPr>
                <w:rFonts w:ascii="Arial" w:hAnsi="Arial" w:cs="Arial"/>
                <w:b/>
                <w:bCs/>
              </w:rPr>
              <w:t>A.12</w:t>
            </w:r>
          </w:p>
        </w:tc>
        <w:tc>
          <w:tcPr>
            <w:tcW w:w="8077" w:type="dxa"/>
            <w:gridSpan w:val="3"/>
            <w:tcBorders>
              <w:bottom w:val="single" w:sz="4" w:space="0" w:color="auto"/>
            </w:tcBorders>
            <w:shd w:val="pct12" w:color="auto" w:fill="auto"/>
            <w:vAlign w:val="center"/>
          </w:tcPr>
          <w:p w14:paraId="00186231" w14:textId="77777777" w:rsidR="009D19F5" w:rsidRPr="00026081" w:rsidRDefault="009D19F5" w:rsidP="000623BE">
            <w:pPr>
              <w:jc w:val="center"/>
              <w:rPr>
                <w:rFonts w:ascii="Arial" w:hAnsi="Arial" w:cs="Arial"/>
                <w:b/>
              </w:rPr>
            </w:pPr>
            <w:r w:rsidRPr="00026081">
              <w:rPr>
                <w:rFonts w:ascii="Arial" w:hAnsi="Arial" w:cs="Arial"/>
                <w:b/>
                <w:bCs/>
              </w:rPr>
              <w:t>Ex op – Optical radiation covered by IEC 60079-28</w:t>
            </w:r>
          </w:p>
        </w:tc>
      </w:tr>
      <w:tr w:rsidR="009D19F5" w:rsidRPr="00026081" w14:paraId="1FB7BB2F" w14:textId="77777777" w:rsidTr="000623BE">
        <w:tblPrEx>
          <w:tblBorders>
            <w:bottom w:val="none" w:sz="0" w:space="0" w:color="auto"/>
          </w:tblBorders>
        </w:tblPrEx>
        <w:trPr>
          <w:trHeight w:val="2357"/>
        </w:trPr>
        <w:tc>
          <w:tcPr>
            <w:tcW w:w="5745" w:type="dxa"/>
            <w:gridSpan w:val="2"/>
            <w:tcBorders>
              <w:top w:val="single" w:sz="4" w:space="0" w:color="auto"/>
              <w:bottom w:val="double" w:sz="4" w:space="0" w:color="auto"/>
            </w:tcBorders>
          </w:tcPr>
          <w:p w14:paraId="1C2A2A59"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lastRenderedPageBreak/>
              <w:t>The following features should be verified for equipment containing source(s) of optical radiation. For components, this normally means verifying the marking on the components or packaging and may be achieved by using statistical techniques where appropriate:</w:t>
            </w:r>
          </w:p>
          <w:p w14:paraId="18A7618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optical source;</w:t>
            </w:r>
          </w:p>
          <w:p w14:paraId="6855B05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driver circuit;</w:t>
            </w:r>
          </w:p>
          <w:p w14:paraId="3A5BD9B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c) </w:t>
            </w:r>
            <w:proofErr w:type="spellStart"/>
            <w:r w:rsidRPr="00026081">
              <w:rPr>
                <w:rFonts w:ascii="Arial" w:hAnsi="Arial" w:cs="Arial"/>
                <w:sz w:val="18"/>
                <w:szCs w:val="18"/>
              </w:rPr>
              <w:t>Fibre</w:t>
            </w:r>
            <w:proofErr w:type="spellEnd"/>
            <w:r w:rsidRPr="00026081">
              <w:rPr>
                <w:rFonts w:ascii="Arial" w:hAnsi="Arial" w:cs="Arial"/>
                <w:sz w:val="18"/>
                <w:szCs w:val="18"/>
              </w:rPr>
              <w:t xml:space="preserve"> optic connectors;</w:t>
            </w:r>
          </w:p>
          <w:p w14:paraId="70BB497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d) </w:t>
            </w:r>
            <w:proofErr w:type="spellStart"/>
            <w:r w:rsidRPr="00026081">
              <w:rPr>
                <w:rFonts w:ascii="Arial" w:hAnsi="Arial" w:cs="Arial"/>
                <w:sz w:val="18"/>
                <w:szCs w:val="18"/>
              </w:rPr>
              <w:t>Fibre</w:t>
            </w:r>
            <w:proofErr w:type="spellEnd"/>
            <w:r w:rsidRPr="00026081">
              <w:rPr>
                <w:rFonts w:ascii="Arial" w:hAnsi="Arial" w:cs="Arial"/>
                <w:sz w:val="18"/>
                <w:szCs w:val="18"/>
              </w:rPr>
              <w:t xml:space="preserve"> optic cable;</w:t>
            </w:r>
          </w:p>
          <w:p w14:paraId="5BFD74B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enclosure construction;</w:t>
            </w:r>
          </w:p>
          <w:p w14:paraId="2572F296"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f) optical components, which have an impact on the safety relevant properties of the optical beam (e.g. lenses, filters, mirrors).</w:t>
            </w:r>
          </w:p>
        </w:tc>
        <w:tc>
          <w:tcPr>
            <w:tcW w:w="2700" w:type="dxa"/>
            <w:tcBorders>
              <w:top w:val="single" w:sz="4" w:space="0" w:color="auto"/>
              <w:bottom w:val="double" w:sz="4" w:space="0" w:color="auto"/>
            </w:tcBorders>
            <w:vAlign w:val="center"/>
          </w:tcPr>
          <w:p w14:paraId="45D12C20" w14:textId="77777777" w:rsidR="009D19F5" w:rsidRPr="00026081" w:rsidRDefault="009D19F5" w:rsidP="000623BE">
            <w:pPr>
              <w:rPr>
                <w:rFonts w:ascii="Arial" w:hAnsi="Arial" w:cs="Arial"/>
                <w:color w:val="0000E2"/>
                <w:sz w:val="20"/>
                <w:szCs w:val="20"/>
              </w:rPr>
            </w:pPr>
          </w:p>
        </w:tc>
        <w:tc>
          <w:tcPr>
            <w:tcW w:w="910" w:type="dxa"/>
            <w:tcBorders>
              <w:top w:val="single" w:sz="4" w:space="0" w:color="auto"/>
              <w:bottom w:val="double" w:sz="4" w:space="0" w:color="auto"/>
            </w:tcBorders>
            <w:vAlign w:val="center"/>
          </w:tcPr>
          <w:p w14:paraId="049693FB" w14:textId="77777777" w:rsidR="009D19F5" w:rsidRPr="00026081" w:rsidRDefault="009D19F5" w:rsidP="000623BE">
            <w:pPr>
              <w:jc w:val="center"/>
              <w:rPr>
                <w:rFonts w:ascii="Arial" w:hAnsi="Arial" w:cs="Arial"/>
                <w:b/>
                <w:color w:val="0000E2"/>
                <w:sz w:val="20"/>
                <w:szCs w:val="20"/>
              </w:rPr>
            </w:pPr>
          </w:p>
        </w:tc>
      </w:tr>
    </w:tbl>
    <w:p w14:paraId="6694B9FC" w14:textId="77777777" w:rsidR="009D19F5" w:rsidRPr="00026081" w:rsidRDefault="009D19F5" w:rsidP="009D19F5">
      <w:pPr>
        <w:rPr>
          <w:rFonts w:ascii="Arial" w:hAnsi="Arial" w:cs="Arial"/>
        </w:rPr>
      </w:pPr>
    </w:p>
    <w:p w14:paraId="72AFF66C"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565C74DB" w14:textId="77777777" w:rsidTr="000623BE">
        <w:trPr>
          <w:tblHeader/>
        </w:trPr>
        <w:tc>
          <w:tcPr>
            <w:tcW w:w="1278" w:type="dxa"/>
            <w:shd w:val="pct12" w:color="auto" w:fill="auto"/>
            <w:vAlign w:val="center"/>
          </w:tcPr>
          <w:p w14:paraId="638D936E"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495DC917"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2DF840F0"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27DFF8E7"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4B2D2198" w14:textId="77777777" w:rsidTr="000623BE">
        <w:tblPrEx>
          <w:tblBorders>
            <w:bottom w:val="none" w:sz="0" w:space="0" w:color="auto"/>
          </w:tblBorders>
        </w:tblPrEx>
        <w:trPr>
          <w:trHeight w:val="458"/>
        </w:trPr>
        <w:tc>
          <w:tcPr>
            <w:tcW w:w="1278" w:type="dxa"/>
            <w:shd w:val="pct12" w:color="auto" w:fill="auto"/>
            <w:vAlign w:val="center"/>
          </w:tcPr>
          <w:p w14:paraId="33FBE594" w14:textId="77777777" w:rsidR="009D19F5" w:rsidRPr="00026081" w:rsidRDefault="009D19F5" w:rsidP="000623BE">
            <w:pPr>
              <w:rPr>
                <w:rFonts w:ascii="Arial" w:hAnsi="Arial" w:cs="Arial"/>
                <w:b/>
                <w:bCs/>
                <w:sz w:val="20"/>
                <w:szCs w:val="20"/>
              </w:rPr>
            </w:pPr>
            <w:r w:rsidRPr="00026081">
              <w:rPr>
                <w:rFonts w:ascii="Arial" w:hAnsi="Arial" w:cs="Arial"/>
                <w:b/>
                <w:bCs/>
              </w:rPr>
              <w:t>A.13</w:t>
            </w:r>
          </w:p>
        </w:tc>
        <w:tc>
          <w:tcPr>
            <w:tcW w:w="8077" w:type="dxa"/>
            <w:gridSpan w:val="3"/>
            <w:shd w:val="pct12" w:color="auto" w:fill="auto"/>
            <w:vAlign w:val="center"/>
          </w:tcPr>
          <w:p w14:paraId="61A32772" w14:textId="77777777" w:rsidR="009D19F5" w:rsidRPr="00026081" w:rsidRDefault="009D19F5" w:rsidP="000623BE">
            <w:pPr>
              <w:jc w:val="center"/>
              <w:rPr>
                <w:rFonts w:ascii="Arial" w:hAnsi="Arial" w:cs="Arial"/>
                <w:b/>
              </w:rPr>
            </w:pPr>
            <w:r w:rsidRPr="00026081">
              <w:rPr>
                <w:rFonts w:ascii="Arial" w:hAnsi="Arial" w:cs="Arial"/>
                <w:b/>
                <w:bCs/>
              </w:rPr>
              <w:t>Gas detectors covered by IEC 60079-29</w:t>
            </w:r>
          </w:p>
        </w:tc>
      </w:tr>
      <w:tr w:rsidR="009D19F5" w:rsidRPr="00026081" w14:paraId="14E091D1" w14:textId="77777777" w:rsidTr="000623BE">
        <w:tblPrEx>
          <w:tblBorders>
            <w:bottom w:val="none" w:sz="0" w:space="0" w:color="auto"/>
          </w:tblBorders>
        </w:tblPrEx>
        <w:trPr>
          <w:trHeight w:val="3509"/>
        </w:trPr>
        <w:tc>
          <w:tcPr>
            <w:tcW w:w="5745" w:type="dxa"/>
            <w:gridSpan w:val="2"/>
            <w:tcBorders>
              <w:bottom w:val="double" w:sz="4" w:space="0" w:color="auto"/>
            </w:tcBorders>
          </w:tcPr>
          <w:p w14:paraId="1D6EB49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manufacturer should confirm the regular operation of the measuring function by performing the following checks on each gas detector manufactured:</w:t>
            </w:r>
          </w:p>
          <w:p w14:paraId="3B13B03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input and output functions, e.g. operation of displays, LEDs, alarms and push buttons;</w:t>
            </w:r>
          </w:p>
          <w:p w14:paraId="7D5B3AB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sensitivity of the sensor;</w:t>
            </w:r>
          </w:p>
          <w:p w14:paraId="2FE956E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software version.</w:t>
            </w:r>
          </w:p>
          <w:p w14:paraId="25B89C17" w14:textId="77777777" w:rsidR="009D19F5" w:rsidRDefault="009D19F5" w:rsidP="000623BE">
            <w:pPr>
              <w:autoSpaceDE w:val="0"/>
              <w:autoSpaceDN w:val="0"/>
              <w:adjustRightInd w:val="0"/>
              <w:ind w:left="0" w:firstLine="0"/>
              <w:rPr>
                <w:rFonts w:ascii="Arial" w:hAnsi="Arial" w:cs="Arial"/>
                <w:sz w:val="18"/>
                <w:szCs w:val="18"/>
              </w:rPr>
            </w:pPr>
          </w:p>
          <w:p w14:paraId="3648D79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In addition, the following checks should be performed on a sample basis:</w:t>
            </w:r>
          </w:p>
          <w:p w14:paraId="2384001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1) response time;</w:t>
            </w:r>
          </w:p>
          <w:p w14:paraId="1A0467B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2) calibration curve;</w:t>
            </w:r>
          </w:p>
          <w:p w14:paraId="360ADC6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3) response to other gases, if applicable;</w:t>
            </w:r>
          </w:p>
          <w:p w14:paraId="59B5180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4) long-term stability;</w:t>
            </w:r>
          </w:p>
          <w:p w14:paraId="1366C2FF"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5) any other check that is considered necessary to confirm the measuring function is in compliance with the relevant standards (for example, effects of temperature or humidity on sensors);</w:t>
            </w:r>
          </w:p>
        </w:tc>
        <w:tc>
          <w:tcPr>
            <w:tcW w:w="2700" w:type="dxa"/>
            <w:tcBorders>
              <w:bottom w:val="double" w:sz="4" w:space="0" w:color="auto"/>
            </w:tcBorders>
            <w:vAlign w:val="center"/>
          </w:tcPr>
          <w:p w14:paraId="685361F0" w14:textId="77777777" w:rsidR="009D19F5" w:rsidRPr="00026081" w:rsidRDefault="009D19F5" w:rsidP="000623BE">
            <w:pPr>
              <w:rPr>
                <w:rFonts w:ascii="Arial" w:hAnsi="Arial" w:cs="Arial"/>
                <w:color w:val="0000E2"/>
                <w:sz w:val="20"/>
                <w:szCs w:val="20"/>
              </w:rPr>
            </w:pPr>
          </w:p>
        </w:tc>
        <w:tc>
          <w:tcPr>
            <w:tcW w:w="910" w:type="dxa"/>
            <w:tcBorders>
              <w:bottom w:val="double" w:sz="4" w:space="0" w:color="auto"/>
            </w:tcBorders>
            <w:vAlign w:val="center"/>
          </w:tcPr>
          <w:p w14:paraId="61E121F5" w14:textId="77777777" w:rsidR="009D19F5" w:rsidRPr="00026081" w:rsidRDefault="009D19F5" w:rsidP="000623BE">
            <w:pPr>
              <w:jc w:val="center"/>
              <w:rPr>
                <w:rFonts w:ascii="Arial" w:hAnsi="Arial" w:cs="Arial"/>
                <w:b/>
                <w:color w:val="0000E2"/>
                <w:sz w:val="20"/>
                <w:szCs w:val="20"/>
              </w:rPr>
            </w:pPr>
          </w:p>
        </w:tc>
      </w:tr>
    </w:tbl>
    <w:p w14:paraId="0646C24A" w14:textId="77777777" w:rsidR="009D19F5" w:rsidRDefault="009D19F5" w:rsidP="009D19F5">
      <w:pPr>
        <w:ind w:left="0" w:firstLine="0"/>
        <w:rPr>
          <w:rFonts w:ascii="Arial" w:hAnsi="Arial" w:cs="Arial"/>
        </w:rPr>
      </w:pPr>
    </w:p>
    <w:p w14:paraId="63984FAC" w14:textId="77777777" w:rsidR="009D19F5" w:rsidRPr="00026081" w:rsidRDefault="009D19F5" w:rsidP="009D19F5">
      <w:pPr>
        <w:ind w:left="0" w:firstLine="0"/>
        <w:rPr>
          <w:rFonts w:ascii="Arial" w:hAnsi="Arial" w:cs="Arial"/>
        </w:rPr>
      </w:pPr>
    </w:p>
    <w:tbl>
      <w:tblPr>
        <w:tblStyle w:val="TableGrid2"/>
        <w:tblW w:w="9355" w:type="dxa"/>
        <w:tblBorders>
          <w:top w:val="double" w:sz="4" w:space="0" w:color="auto"/>
          <w:left w:val="double" w:sz="4" w:space="0" w:color="auto"/>
          <w:bottom w:val="none" w:sz="0"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5765C003" w14:textId="77777777" w:rsidTr="000623BE">
        <w:trPr>
          <w:trHeight w:val="431"/>
        </w:trPr>
        <w:tc>
          <w:tcPr>
            <w:tcW w:w="1278" w:type="dxa"/>
            <w:shd w:val="pct12" w:color="auto" w:fill="auto"/>
            <w:vAlign w:val="center"/>
          </w:tcPr>
          <w:p w14:paraId="65355B90" w14:textId="77777777" w:rsidR="009D19F5" w:rsidRPr="00026081" w:rsidRDefault="009D19F5" w:rsidP="000623BE">
            <w:pPr>
              <w:rPr>
                <w:rFonts w:ascii="Arial" w:hAnsi="Arial" w:cs="Arial"/>
                <w:b/>
                <w:bCs/>
                <w:sz w:val="20"/>
                <w:szCs w:val="20"/>
              </w:rPr>
            </w:pPr>
            <w:r w:rsidRPr="00026081">
              <w:rPr>
                <w:rFonts w:ascii="Arial" w:hAnsi="Arial" w:cs="Arial"/>
                <w:b/>
                <w:bCs/>
              </w:rPr>
              <w:t>A.14</w:t>
            </w:r>
          </w:p>
        </w:tc>
        <w:tc>
          <w:tcPr>
            <w:tcW w:w="8077" w:type="dxa"/>
            <w:gridSpan w:val="3"/>
            <w:shd w:val="pct12" w:color="auto" w:fill="auto"/>
            <w:vAlign w:val="center"/>
          </w:tcPr>
          <w:p w14:paraId="4B069A99" w14:textId="77777777" w:rsidR="009D19F5" w:rsidRPr="00026081" w:rsidRDefault="009D19F5" w:rsidP="000623BE">
            <w:pPr>
              <w:jc w:val="center"/>
              <w:rPr>
                <w:rFonts w:ascii="Arial" w:hAnsi="Arial" w:cs="Arial"/>
                <w:b/>
              </w:rPr>
            </w:pPr>
            <w:r w:rsidRPr="00026081">
              <w:rPr>
                <w:rFonts w:ascii="Arial" w:hAnsi="Arial" w:cs="Arial"/>
                <w:b/>
                <w:bCs/>
              </w:rPr>
              <w:t xml:space="preserve">Ex h – </w:t>
            </w:r>
            <w:proofErr w:type="gramStart"/>
            <w:r w:rsidRPr="00026081">
              <w:rPr>
                <w:rFonts w:ascii="Arial" w:hAnsi="Arial" w:cs="Arial"/>
                <w:b/>
                <w:bCs/>
              </w:rPr>
              <w:t>Non-electrical</w:t>
            </w:r>
            <w:proofErr w:type="gramEnd"/>
            <w:r w:rsidRPr="00026081">
              <w:rPr>
                <w:rFonts w:ascii="Arial" w:hAnsi="Arial" w:cs="Arial"/>
                <w:b/>
                <w:bCs/>
              </w:rPr>
              <w:t xml:space="preserve"> equipment covered by ISO 80079-36</w:t>
            </w:r>
          </w:p>
        </w:tc>
      </w:tr>
      <w:tr w:rsidR="009D19F5" w:rsidRPr="00026081" w14:paraId="0A45CCA2" w14:textId="77777777" w:rsidTr="000623BE">
        <w:tc>
          <w:tcPr>
            <w:tcW w:w="1278" w:type="dxa"/>
            <w:shd w:val="pct12" w:color="auto" w:fill="auto"/>
          </w:tcPr>
          <w:p w14:paraId="75842A86"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A.14.1</w:t>
            </w:r>
          </w:p>
        </w:tc>
        <w:tc>
          <w:tcPr>
            <w:tcW w:w="8077" w:type="dxa"/>
            <w:gridSpan w:val="3"/>
            <w:shd w:val="pct12" w:color="auto" w:fill="auto"/>
          </w:tcPr>
          <w:p w14:paraId="6A60450C" w14:textId="77777777" w:rsidR="009D19F5" w:rsidRPr="00026081" w:rsidRDefault="009D19F5" w:rsidP="000623BE">
            <w:pPr>
              <w:jc w:val="center"/>
              <w:rPr>
                <w:rFonts w:ascii="Arial" w:hAnsi="Arial" w:cs="Arial"/>
                <w:b/>
              </w:rPr>
            </w:pPr>
            <w:r w:rsidRPr="00026081">
              <w:rPr>
                <w:rFonts w:ascii="Arial" w:hAnsi="Arial" w:cs="Arial"/>
                <w:b/>
                <w:bCs/>
                <w:sz w:val="20"/>
                <w:szCs w:val="20"/>
              </w:rPr>
              <w:t>General</w:t>
            </w:r>
          </w:p>
        </w:tc>
      </w:tr>
      <w:tr w:rsidR="009D19F5" w:rsidRPr="00026081" w14:paraId="24290867" w14:textId="77777777" w:rsidTr="000623BE">
        <w:tc>
          <w:tcPr>
            <w:tcW w:w="5745" w:type="dxa"/>
            <w:gridSpan w:val="2"/>
          </w:tcPr>
          <w:p w14:paraId="32C80C3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safety aspects as specified in the technical documentation should be realized by systematic production techniques and/or verifications and tests based on written procedures.</w:t>
            </w:r>
          </w:p>
          <w:p w14:paraId="3F8957A6" w14:textId="77777777" w:rsidR="009D19F5"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For protection concepts based on types of protection "d", "p" and "t", the safety aspects laid down in A.3, A.6 and A.11 may also apply.</w:t>
            </w:r>
          </w:p>
          <w:p w14:paraId="12F44197" w14:textId="77777777" w:rsidR="009D19F5" w:rsidRPr="00026081" w:rsidRDefault="009D19F5" w:rsidP="000623BE">
            <w:pPr>
              <w:autoSpaceDE w:val="0"/>
              <w:autoSpaceDN w:val="0"/>
              <w:adjustRightInd w:val="0"/>
              <w:ind w:left="0" w:firstLine="0"/>
              <w:rPr>
                <w:rFonts w:ascii="Arial" w:hAnsi="Arial" w:cs="Arial"/>
                <w:sz w:val="18"/>
                <w:szCs w:val="18"/>
              </w:rPr>
            </w:pPr>
          </w:p>
        </w:tc>
        <w:tc>
          <w:tcPr>
            <w:tcW w:w="2700" w:type="dxa"/>
            <w:vAlign w:val="center"/>
          </w:tcPr>
          <w:p w14:paraId="3F84FFDE" w14:textId="77777777" w:rsidR="009D19F5" w:rsidRPr="00026081" w:rsidRDefault="009D19F5" w:rsidP="000623BE">
            <w:pPr>
              <w:rPr>
                <w:rFonts w:ascii="Arial" w:hAnsi="Arial" w:cs="Arial"/>
                <w:color w:val="0000E2"/>
                <w:sz w:val="20"/>
                <w:szCs w:val="20"/>
              </w:rPr>
            </w:pPr>
          </w:p>
        </w:tc>
        <w:tc>
          <w:tcPr>
            <w:tcW w:w="910" w:type="dxa"/>
            <w:vAlign w:val="center"/>
          </w:tcPr>
          <w:p w14:paraId="6C58C276" w14:textId="77777777" w:rsidR="009D19F5" w:rsidRPr="00026081" w:rsidRDefault="009D19F5" w:rsidP="000623BE">
            <w:pPr>
              <w:jc w:val="center"/>
              <w:rPr>
                <w:rFonts w:ascii="Arial" w:hAnsi="Arial" w:cs="Arial"/>
                <w:b/>
                <w:color w:val="0000E2"/>
                <w:sz w:val="20"/>
                <w:szCs w:val="20"/>
              </w:rPr>
            </w:pPr>
          </w:p>
        </w:tc>
      </w:tr>
      <w:tr w:rsidR="009D19F5" w:rsidRPr="00026081" w14:paraId="3534EA70" w14:textId="77777777" w:rsidTr="000623BE">
        <w:tc>
          <w:tcPr>
            <w:tcW w:w="1278" w:type="dxa"/>
            <w:shd w:val="pct12" w:color="auto" w:fill="auto"/>
          </w:tcPr>
          <w:p w14:paraId="553421AC"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A.14.2</w:t>
            </w:r>
          </w:p>
        </w:tc>
        <w:tc>
          <w:tcPr>
            <w:tcW w:w="8077" w:type="dxa"/>
            <w:gridSpan w:val="3"/>
            <w:shd w:val="pct12" w:color="auto" w:fill="auto"/>
          </w:tcPr>
          <w:p w14:paraId="4BFC9D8C" w14:textId="77777777" w:rsidR="009D19F5" w:rsidRPr="00026081" w:rsidRDefault="009D19F5" w:rsidP="000623BE">
            <w:pPr>
              <w:jc w:val="center"/>
              <w:rPr>
                <w:rFonts w:ascii="Arial" w:hAnsi="Arial" w:cs="Arial"/>
                <w:b/>
              </w:rPr>
            </w:pPr>
            <w:r w:rsidRPr="00026081">
              <w:rPr>
                <w:rFonts w:ascii="Arial" w:hAnsi="Arial" w:cs="Arial"/>
                <w:b/>
                <w:bCs/>
                <w:sz w:val="20"/>
                <w:szCs w:val="20"/>
              </w:rPr>
              <w:t>Non-metallic parts</w:t>
            </w:r>
          </w:p>
        </w:tc>
      </w:tr>
      <w:tr w:rsidR="009D19F5" w:rsidRPr="00026081" w14:paraId="458A8048" w14:textId="77777777" w:rsidTr="000623BE">
        <w:tc>
          <w:tcPr>
            <w:tcW w:w="5745" w:type="dxa"/>
            <w:gridSpan w:val="2"/>
          </w:tcPr>
          <w:p w14:paraId="4A1297B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Non-metallic parts should be subject to verification that demonstrates conformity with the schedule drawings, e.g.:</w:t>
            </w:r>
          </w:p>
          <w:p w14:paraId="465316D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material characteristics;</w:t>
            </w:r>
          </w:p>
          <w:p w14:paraId="7C9FAA9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finish;</w:t>
            </w:r>
          </w:p>
          <w:p w14:paraId="145F579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surface resistance;</w:t>
            </w:r>
          </w:p>
          <w:p w14:paraId="28AF15E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surface area of non-conductive parts;</w:t>
            </w:r>
          </w:p>
          <w:p w14:paraId="5FE798D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limitation of thickness;</w:t>
            </w:r>
          </w:p>
          <w:p w14:paraId="52DFD8E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f) measures for charge bonding (earthed frames).</w:t>
            </w:r>
          </w:p>
        </w:tc>
        <w:tc>
          <w:tcPr>
            <w:tcW w:w="2700" w:type="dxa"/>
            <w:vAlign w:val="center"/>
          </w:tcPr>
          <w:p w14:paraId="709123D4" w14:textId="77777777" w:rsidR="009D19F5" w:rsidRPr="00026081" w:rsidRDefault="009D19F5" w:rsidP="000623BE">
            <w:pPr>
              <w:rPr>
                <w:rFonts w:ascii="Arial" w:hAnsi="Arial" w:cs="Arial"/>
                <w:color w:val="0000E2"/>
                <w:sz w:val="20"/>
                <w:szCs w:val="20"/>
              </w:rPr>
            </w:pPr>
          </w:p>
        </w:tc>
        <w:tc>
          <w:tcPr>
            <w:tcW w:w="910" w:type="dxa"/>
            <w:vAlign w:val="center"/>
          </w:tcPr>
          <w:p w14:paraId="0B187D45" w14:textId="77777777" w:rsidR="009D19F5" w:rsidRPr="00026081" w:rsidRDefault="009D19F5" w:rsidP="000623BE">
            <w:pPr>
              <w:jc w:val="center"/>
              <w:rPr>
                <w:rFonts w:ascii="Arial" w:hAnsi="Arial" w:cs="Arial"/>
                <w:b/>
                <w:color w:val="0000E2"/>
                <w:sz w:val="20"/>
                <w:szCs w:val="20"/>
              </w:rPr>
            </w:pPr>
          </w:p>
        </w:tc>
      </w:tr>
      <w:tr w:rsidR="009D19F5" w:rsidRPr="00026081" w14:paraId="4C6457DC" w14:textId="77777777" w:rsidTr="000623BE">
        <w:tc>
          <w:tcPr>
            <w:tcW w:w="1278" w:type="dxa"/>
            <w:shd w:val="pct12" w:color="auto" w:fill="auto"/>
          </w:tcPr>
          <w:p w14:paraId="6D68172E"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A.14.3</w:t>
            </w:r>
          </w:p>
        </w:tc>
        <w:tc>
          <w:tcPr>
            <w:tcW w:w="8077" w:type="dxa"/>
            <w:gridSpan w:val="3"/>
            <w:shd w:val="pct12" w:color="auto" w:fill="auto"/>
          </w:tcPr>
          <w:p w14:paraId="4D4E356C" w14:textId="77777777" w:rsidR="009D19F5" w:rsidRPr="00026081" w:rsidRDefault="009D19F5" w:rsidP="000623BE">
            <w:pPr>
              <w:jc w:val="center"/>
              <w:rPr>
                <w:rFonts w:ascii="Arial" w:hAnsi="Arial" w:cs="Arial"/>
                <w:b/>
              </w:rPr>
            </w:pPr>
            <w:r w:rsidRPr="00026081">
              <w:rPr>
                <w:rFonts w:ascii="Arial" w:hAnsi="Arial" w:cs="Arial"/>
                <w:b/>
                <w:bCs/>
                <w:sz w:val="20"/>
                <w:szCs w:val="20"/>
              </w:rPr>
              <w:t>Casing and external parts</w:t>
            </w:r>
          </w:p>
        </w:tc>
      </w:tr>
      <w:tr w:rsidR="009D19F5" w:rsidRPr="00026081" w14:paraId="0710D1DC" w14:textId="77777777" w:rsidTr="000623BE">
        <w:tc>
          <w:tcPr>
            <w:tcW w:w="5745" w:type="dxa"/>
            <w:gridSpan w:val="2"/>
          </w:tcPr>
          <w:p w14:paraId="408B74C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Casing and external parts should be subject to verification that demonstrates conformity with the schedule drawings, e.g.:</w:t>
            </w:r>
          </w:p>
          <w:p w14:paraId="410BD8A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material of the casing and content of light metals;</w:t>
            </w:r>
          </w:p>
          <w:p w14:paraId="7E842B4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protection of removable parts against unintentional or inadvertent removal;</w:t>
            </w:r>
          </w:p>
          <w:p w14:paraId="2F7D391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materials used for cementing including a visual inspection after curing.</w:t>
            </w:r>
          </w:p>
        </w:tc>
        <w:tc>
          <w:tcPr>
            <w:tcW w:w="2700" w:type="dxa"/>
            <w:vAlign w:val="center"/>
          </w:tcPr>
          <w:p w14:paraId="72049374" w14:textId="77777777" w:rsidR="009D19F5" w:rsidRPr="00026081" w:rsidRDefault="009D19F5" w:rsidP="000623BE">
            <w:pPr>
              <w:rPr>
                <w:rFonts w:ascii="Arial" w:hAnsi="Arial" w:cs="Arial"/>
                <w:color w:val="0000E2"/>
                <w:sz w:val="20"/>
                <w:szCs w:val="20"/>
              </w:rPr>
            </w:pPr>
          </w:p>
        </w:tc>
        <w:tc>
          <w:tcPr>
            <w:tcW w:w="910" w:type="dxa"/>
            <w:vAlign w:val="center"/>
          </w:tcPr>
          <w:p w14:paraId="3499B065" w14:textId="77777777" w:rsidR="009D19F5" w:rsidRPr="00026081" w:rsidRDefault="009D19F5" w:rsidP="000623BE">
            <w:pPr>
              <w:jc w:val="center"/>
              <w:rPr>
                <w:rFonts w:ascii="Arial" w:hAnsi="Arial" w:cs="Arial"/>
                <w:b/>
                <w:color w:val="0000E2"/>
                <w:sz w:val="20"/>
                <w:szCs w:val="20"/>
              </w:rPr>
            </w:pPr>
          </w:p>
        </w:tc>
      </w:tr>
      <w:tr w:rsidR="009D19F5" w:rsidRPr="00026081" w14:paraId="70449212" w14:textId="77777777" w:rsidTr="000623BE">
        <w:tc>
          <w:tcPr>
            <w:tcW w:w="1278" w:type="dxa"/>
            <w:shd w:val="pct12" w:color="auto" w:fill="auto"/>
          </w:tcPr>
          <w:p w14:paraId="2B4F9D1F"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A.14.4</w:t>
            </w:r>
          </w:p>
        </w:tc>
        <w:tc>
          <w:tcPr>
            <w:tcW w:w="8077" w:type="dxa"/>
            <w:gridSpan w:val="3"/>
            <w:shd w:val="pct12" w:color="auto" w:fill="auto"/>
          </w:tcPr>
          <w:p w14:paraId="284B6A95" w14:textId="77777777" w:rsidR="009D19F5" w:rsidRPr="00026081" w:rsidRDefault="009D19F5" w:rsidP="000623BE">
            <w:pPr>
              <w:jc w:val="center"/>
              <w:rPr>
                <w:rFonts w:ascii="Arial" w:hAnsi="Arial" w:cs="Arial"/>
                <w:b/>
              </w:rPr>
            </w:pPr>
            <w:r w:rsidRPr="00026081">
              <w:rPr>
                <w:rFonts w:ascii="Arial" w:hAnsi="Arial" w:cs="Arial"/>
                <w:b/>
                <w:bCs/>
                <w:sz w:val="20"/>
                <w:szCs w:val="20"/>
              </w:rPr>
              <w:t>Earthing and equipotential bonding of conductive parts</w:t>
            </w:r>
          </w:p>
        </w:tc>
      </w:tr>
      <w:tr w:rsidR="009D19F5" w:rsidRPr="00026081" w14:paraId="477083D1" w14:textId="77777777" w:rsidTr="000623BE">
        <w:tc>
          <w:tcPr>
            <w:tcW w:w="5745" w:type="dxa"/>
            <w:gridSpan w:val="2"/>
          </w:tcPr>
          <w:p w14:paraId="11A4A25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lastRenderedPageBreak/>
              <w:t>The following parts should be subject to verification that demonstrates conformity with the schedule drawings:</w:t>
            </w:r>
          </w:p>
          <w:p w14:paraId="73F5C44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earthing terminal;</w:t>
            </w:r>
          </w:p>
          <w:p w14:paraId="36784A69"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effective connection of conductive parts;</w:t>
            </w:r>
          </w:p>
          <w:p w14:paraId="3FCB7DFA"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c) bonding cables.</w:t>
            </w:r>
          </w:p>
        </w:tc>
        <w:tc>
          <w:tcPr>
            <w:tcW w:w="2700" w:type="dxa"/>
            <w:vAlign w:val="center"/>
          </w:tcPr>
          <w:p w14:paraId="7CACC5DF" w14:textId="77777777" w:rsidR="009D19F5" w:rsidRPr="00026081" w:rsidRDefault="009D19F5" w:rsidP="000623BE">
            <w:pPr>
              <w:rPr>
                <w:rFonts w:ascii="Arial" w:hAnsi="Arial" w:cs="Arial"/>
                <w:color w:val="0000E2"/>
                <w:sz w:val="20"/>
                <w:szCs w:val="20"/>
              </w:rPr>
            </w:pPr>
          </w:p>
        </w:tc>
        <w:tc>
          <w:tcPr>
            <w:tcW w:w="910" w:type="dxa"/>
            <w:vAlign w:val="center"/>
          </w:tcPr>
          <w:p w14:paraId="0B2FE4FD" w14:textId="77777777" w:rsidR="009D19F5" w:rsidRPr="00026081" w:rsidRDefault="009D19F5" w:rsidP="000623BE">
            <w:pPr>
              <w:jc w:val="center"/>
              <w:rPr>
                <w:rFonts w:ascii="Arial" w:hAnsi="Arial" w:cs="Arial"/>
                <w:b/>
                <w:color w:val="0000E2"/>
                <w:sz w:val="20"/>
                <w:szCs w:val="20"/>
              </w:rPr>
            </w:pPr>
          </w:p>
        </w:tc>
      </w:tr>
      <w:tr w:rsidR="009D19F5" w:rsidRPr="00026081" w14:paraId="57E2DC6A" w14:textId="77777777" w:rsidTr="000623BE">
        <w:tc>
          <w:tcPr>
            <w:tcW w:w="1278" w:type="dxa"/>
            <w:shd w:val="pct12" w:color="auto" w:fill="auto"/>
          </w:tcPr>
          <w:p w14:paraId="427DD4D3"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A.14.5</w:t>
            </w:r>
          </w:p>
        </w:tc>
        <w:tc>
          <w:tcPr>
            <w:tcW w:w="8077" w:type="dxa"/>
            <w:gridSpan w:val="3"/>
            <w:shd w:val="pct12" w:color="auto" w:fill="auto"/>
          </w:tcPr>
          <w:p w14:paraId="705A6BB4" w14:textId="77777777" w:rsidR="009D19F5" w:rsidRPr="00026081" w:rsidRDefault="009D19F5" w:rsidP="000623BE">
            <w:pPr>
              <w:jc w:val="center"/>
              <w:rPr>
                <w:rFonts w:ascii="Arial" w:hAnsi="Arial" w:cs="Arial"/>
                <w:b/>
              </w:rPr>
            </w:pPr>
            <w:r w:rsidRPr="00026081">
              <w:rPr>
                <w:rFonts w:ascii="Arial" w:hAnsi="Arial" w:cs="Arial"/>
                <w:b/>
                <w:bCs/>
                <w:sz w:val="20"/>
                <w:szCs w:val="20"/>
              </w:rPr>
              <w:t>Light transmitting parts</w:t>
            </w:r>
          </w:p>
        </w:tc>
      </w:tr>
      <w:tr w:rsidR="009D19F5" w:rsidRPr="00026081" w14:paraId="1EABCD44" w14:textId="77777777" w:rsidTr="000623BE">
        <w:tc>
          <w:tcPr>
            <w:tcW w:w="5745" w:type="dxa"/>
            <w:gridSpan w:val="2"/>
          </w:tcPr>
          <w:p w14:paraId="352EAA7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light transmitting parts should be subject to verification that demonstrates conformity with the schedule drawings, e.g.:</w:t>
            </w:r>
          </w:p>
          <w:p w14:paraId="5A4DAC6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material;</w:t>
            </w:r>
          </w:p>
          <w:p w14:paraId="70DB04B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integrity;</w:t>
            </w:r>
          </w:p>
          <w:p w14:paraId="1D4FD30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guards and protective covers.</w:t>
            </w:r>
          </w:p>
        </w:tc>
        <w:tc>
          <w:tcPr>
            <w:tcW w:w="2700" w:type="dxa"/>
            <w:vAlign w:val="center"/>
          </w:tcPr>
          <w:p w14:paraId="1A5F1CB1" w14:textId="77777777" w:rsidR="009D19F5" w:rsidRPr="00026081" w:rsidRDefault="009D19F5" w:rsidP="000623BE">
            <w:pPr>
              <w:rPr>
                <w:rFonts w:ascii="Arial" w:hAnsi="Arial" w:cs="Arial"/>
                <w:color w:val="0000E2"/>
                <w:sz w:val="20"/>
                <w:szCs w:val="20"/>
              </w:rPr>
            </w:pPr>
          </w:p>
        </w:tc>
        <w:tc>
          <w:tcPr>
            <w:tcW w:w="910" w:type="dxa"/>
            <w:vAlign w:val="center"/>
          </w:tcPr>
          <w:p w14:paraId="4DDC7CC7" w14:textId="77777777" w:rsidR="009D19F5" w:rsidRPr="00026081" w:rsidRDefault="009D19F5" w:rsidP="000623BE">
            <w:pPr>
              <w:jc w:val="center"/>
              <w:rPr>
                <w:rFonts w:ascii="Arial" w:hAnsi="Arial" w:cs="Arial"/>
                <w:b/>
                <w:color w:val="0000E2"/>
                <w:sz w:val="20"/>
                <w:szCs w:val="20"/>
              </w:rPr>
            </w:pPr>
          </w:p>
        </w:tc>
      </w:tr>
      <w:tr w:rsidR="009D19F5" w:rsidRPr="00026081" w14:paraId="1578BD72" w14:textId="77777777" w:rsidTr="000623BE">
        <w:tc>
          <w:tcPr>
            <w:tcW w:w="1278" w:type="dxa"/>
            <w:shd w:val="pct12" w:color="auto" w:fill="auto"/>
          </w:tcPr>
          <w:p w14:paraId="3FEE5D8E"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A.14.6</w:t>
            </w:r>
          </w:p>
        </w:tc>
        <w:tc>
          <w:tcPr>
            <w:tcW w:w="8077" w:type="dxa"/>
            <w:gridSpan w:val="3"/>
            <w:shd w:val="pct12" w:color="auto" w:fill="auto"/>
          </w:tcPr>
          <w:p w14:paraId="3687DEBD" w14:textId="77777777" w:rsidR="009D19F5" w:rsidRPr="00026081" w:rsidRDefault="009D19F5" w:rsidP="000623BE">
            <w:pPr>
              <w:jc w:val="center"/>
              <w:rPr>
                <w:rFonts w:ascii="Arial" w:hAnsi="Arial" w:cs="Arial"/>
                <w:b/>
              </w:rPr>
            </w:pPr>
            <w:r w:rsidRPr="00026081">
              <w:rPr>
                <w:rFonts w:ascii="Arial" w:hAnsi="Arial" w:cs="Arial"/>
                <w:b/>
                <w:bCs/>
                <w:sz w:val="20"/>
                <w:szCs w:val="20"/>
              </w:rPr>
              <w:t>Ingress protection (IP)</w:t>
            </w:r>
          </w:p>
        </w:tc>
      </w:tr>
      <w:tr w:rsidR="009D19F5" w:rsidRPr="00026081" w14:paraId="512AE9BC" w14:textId="77777777" w:rsidTr="000623BE">
        <w:trPr>
          <w:trHeight w:val="2060"/>
        </w:trPr>
        <w:tc>
          <w:tcPr>
            <w:tcW w:w="5745" w:type="dxa"/>
            <w:gridSpan w:val="2"/>
            <w:tcBorders>
              <w:bottom w:val="double" w:sz="4" w:space="0" w:color="auto"/>
            </w:tcBorders>
          </w:tcPr>
          <w:p w14:paraId="54088E8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6750181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weld continuity;</w:t>
            </w:r>
          </w:p>
          <w:p w14:paraId="06B94F2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fitting of gaskets and seals;</w:t>
            </w:r>
          </w:p>
          <w:p w14:paraId="0E1D428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c) continuity of </w:t>
            </w:r>
            <w:proofErr w:type="spellStart"/>
            <w:r w:rsidRPr="00026081">
              <w:rPr>
                <w:rFonts w:ascii="Arial" w:hAnsi="Arial" w:cs="Arial"/>
                <w:sz w:val="18"/>
                <w:szCs w:val="18"/>
              </w:rPr>
              <w:t>moulded</w:t>
            </w:r>
            <w:proofErr w:type="spellEnd"/>
            <w:r w:rsidRPr="00026081">
              <w:rPr>
                <w:rFonts w:ascii="Arial" w:hAnsi="Arial" w:cs="Arial"/>
                <w:sz w:val="18"/>
                <w:szCs w:val="18"/>
              </w:rPr>
              <w:t xml:space="preserve"> grooves and tongues;</w:t>
            </w:r>
          </w:p>
          <w:p w14:paraId="138D64C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after curing, an inspection should be done on each cemented part. Depending on the nature and repeatability of the cementing process and the cemented part, this could be for example use statistical techniques</w:t>
            </w:r>
          </w:p>
        </w:tc>
        <w:tc>
          <w:tcPr>
            <w:tcW w:w="2700" w:type="dxa"/>
            <w:tcBorders>
              <w:bottom w:val="double" w:sz="4" w:space="0" w:color="auto"/>
            </w:tcBorders>
            <w:vAlign w:val="center"/>
          </w:tcPr>
          <w:p w14:paraId="3260AB58" w14:textId="77777777" w:rsidR="009D19F5" w:rsidRPr="00026081" w:rsidRDefault="009D19F5" w:rsidP="000623BE">
            <w:pPr>
              <w:rPr>
                <w:rFonts w:ascii="Arial" w:hAnsi="Arial" w:cs="Arial"/>
                <w:color w:val="0000E2"/>
                <w:sz w:val="20"/>
                <w:szCs w:val="20"/>
              </w:rPr>
            </w:pPr>
          </w:p>
        </w:tc>
        <w:tc>
          <w:tcPr>
            <w:tcW w:w="910" w:type="dxa"/>
            <w:tcBorders>
              <w:bottom w:val="double" w:sz="4" w:space="0" w:color="auto"/>
            </w:tcBorders>
            <w:vAlign w:val="center"/>
          </w:tcPr>
          <w:p w14:paraId="419A2284" w14:textId="77777777" w:rsidR="009D19F5" w:rsidRPr="00026081" w:rsidRDefault="009D19F5" w:rsidP="000623BE">
            <w:pPr>
              <w:jc w:val="center"/>
              <w:rPr>
                <w:rFonts w:ascii="Arial" w:hAnsi="Arial" w:cs="Arial"/>
                <w:b/>
                <w:color w:val="0000E2"/>
                <w:sz w:val="20"/>
                <w:szCs w:val="20"/>
              </w:rPr>
            </w:pPr>
          </w:p>
        </w:tc>
      </w:tr>
    </w:tbl>
    <w:p w14:paraId="7655AB95"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3B8E6996" w14:textId="77777777" w:rsidTr="000623BE">
        <w:trPr>
          <w:tblHeader/>
        </w:trPr>
        <w:tc>
          <w:tcPr>
            <w:tcW w:w="1278" w:type="dxa"/>
            <w:shd w:val="pct12" w:color="auto" w:fill="auto"/>
            <w:vAlign w:val="center"/>
          </w:tcPr>
          <w:p w14:paraId="4FA46E9C"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72343DB2"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592FCC80"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19C527A3"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3B43FD82" w14:textId="77777777" w:rsidTr="000623BE">
        <w:tblPrEx>
          <w:tblBorders>
            <w:bottom w:val="none" w:sz="0" w:space="0" w:color="auto"/>
          </w:tblBorders>
        </w:tblPrEx>
        <w:trPr>
          <w:trHeight w:val="638"/>
        </w:trPr>
        <w:tc>
          <w:tcPr>
            <w:tcW w:w="1278" w:type="dxa"/>
            <w:shd w:val="pct12" w:color="auto" w:fill="auto"/>
            <w:vAlign w:val="center"/>
          </w:tcPr>
          <w:p w14:paraId="6175835F" w14:textId="77777777" w:rsidR="009D19F5" w:rsidRPr="00026081" w:rsidRDefault="009D19F5" w:rsidP="000623BE">
            <w:pPr>
              <w:rPr>
                <w:rFonts w:ascii="Arial" w:hAnsi="Arial" w:cs="Arial"/>
                <w:b/>
                <w:bCs/>
                <w:sz w:val="20"/>
                <w:szCs w:val="20"/>
              </w:rPr>
            </w:pPr>
            <w:r w:rsidRPr="00026081">
              <w:rPr>
                <w:rFonts w:ascii="Arial" w:hAnsi="Arial" w:cs="Arial"/>
                <w:b/>
                <w:bCs/>
              </w:rPr>
              <w:t>A.15</w:t>
            </w:r>
          </w:p>
        </w:tc>
        <w:tc>
          <w:tcPr>
            <w:tcW w:w="8077" w:type="dxa"/>
            <w:gridSpan w:val="3"/>
            <w:shd w:val="pct12" w:color="auto" w:fill="auto"/>
            <w:vAlign w:val="center"/>
          </w:tcPr>
          <w:p w14:paraId="743DB238" w14:textId="77777777" w:rsidR="009D19F5" w:rsidRPr="00026081" w:rsidRDefault="009D19F5" w:rsidP="000623BE">
            <w:pPr>
              <w:autoSpaceDE w:val="0"/>
              <w:autoSpaceDN w:val="0"/>
              <w:adjustRightInd w:val="0"/>
              <w:jc w:val="center"/>
              <w:rPr>
                <w:rFonts w:ascii="Arial" w:hAnsi="Arial" w:cs="Arial"/>
                <w:b/>
                <w:bCs/>
              </w:rPr>
            </w:pPr>
            <w:r w:rsidRPr="00026081">
              <w:rPr>
                <w:rFonts w:ascii="Arial" w:hAnsi="Arial" w:cs="Arial"/>
                <w:b/>
                <w:bCs/>
              </w:rPr>
              <w:t>Non-electrical equipment protected by constructional safety “c”</w:t>
            </w:r>
          </w:p>
          <w:p w14:paraId="7DEAFEF5" w14:textId="77777777" w:rsidR="009D19F5" w:rsidRPr="00026081" w:rsidRDefault="009D19F5" w:rsidP="000623BE">
            <w:pPr>
              <w:jc w:val="center"/>
              <w:rPr>
                <w:rFonts w:ascii="Arial" w:hAnsi="Arial" w:cs="Arial"/>
                <w:b/>
              </w:rPr>
            </w:pPr>
            <w:r w:rsidRPr="00026081">
              <w:rPr>
                <w:rFonts w:ascii="Arial" w:hAnsi="Arial" w:cs="Arial"/>
                <w:b/>
                <w:bCs/>
              </w:rPr>
              <w:t>covered by ISO 80079-37</w:t>
            </w:r>
          </w:p>
        </w:tc>
      </w:tr>
      <w:tr w:rsidR="009D19F5" w:rsidRPr="00026081" w14:paraId="46794056" w14:textId="77777777" w:rsidTr="000623BE">
        <w:tblPrEx>
          <w:tblBorders>
            <w:bottom w:val="none" w:sz="0" w:space="0" w:color="auto"/>
          </w:tblBorders>
        </w:tblPrEx>
        <w:tc>
          <w:tcPr>
            <w:tcW w:w="1278" w:type="dxa"/>
            <w:shd w:val="pct12" w:color="auto" w:fill="auto"/>
          </w:tcPr>
          <w:p w14:paraId="3A612B7C"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A.15.1</w:t>
            </w:r>
          </w:p>
        </w:tc>
        <w:tc>
          <w:tcPr>
            <w:tcW w:w="8077" w:type="dxa"/>
            <w:gridSpan w:val="3"/>
            <w:shd w:val="pct12" w:color="auto" w:fill="auto"/>
          </w:tcPr>
          <w:p w14:paraId="3CCE03EC" w14:textId="77777777" w:rsidR="009D19F5" w:rsidRPr="00026081" w:rsidRDefault="009D19F5" w:rsidP="000623BE">
            <w:pPr>
              <w:jc w:val="center"/>
              <w:rPr>
                <w:rFonts w:ascii="Arial" w:hAnsi="Arial" w:cs="Arial"/>
                <w:b/>
              </w:rPr>
            </w:pPr>
            <w:r w:rsidRPr="00026081">
              <w:rPr>
                <w:rFonts w:ascii="Arial" w:hAnsi="Arial" w:cs="Arial"/>
                <w:b/>
                <w:bCs/>
                <w:sz w:val="20"/>
                <w:szCs w:val="20"/>
              </w:rPr>
              <w:t>General</w:t>
            </w:r>
          </w:p>
        </w:tc>
      </w:tr>
      <w:tr w:rsidR="009D19F5" w:rsidRPr="00026081" w14:paraId="707AC199" w14:textId="77777777" w:rsidTr="000623BE">
        <w:tblPrEx>
          <w:tblBorders>
            <w:bottom w:val="none" w:sz="0" w:space="0" w:color="auto"/>
          </w:tblBorders>
        </w:tblPrEx>
        <w:tc>
          <w:tcPr>
            <w:tcW w:w="5745" w:type="dxa"/>
            <w:gridSpan w:val="2"/>
          </w:tcPr>
          <w:p w14:paraId="34A607A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Additional to the safety aspects for non-electrical equipment defined in A.14 the following safety aspects are relevant.</w:t>
            </w:r>
          </w:p>
        </w:tc>
        <w:tc>
          <w:tcPr>
            <w:tcW w:w="2700" w:type="dxa"/>
            <w:vAlign w:val="center"/>
          </w:tcPr>
          <w:p w14:paraId="60802E10" w14:textId="77777777" w:rsidR="009D19F5" w:rsidRPr="00026081" w:rsidRDefault="009D19F5" w:rsidP="000623BE">
            <w:pPr>
              <w:rPr>
                <w:rFonts w:ascii="Arial" w:hAnsi="Arial" w:cs="Arial"/>
                <w:color w:val="0000E2"/>
                <w:sz w:val="20"/>
                <w:szCs w:val="20"/>
              </w:rPr>
            </w:pPr>
          </w:p>
        </w:tc>
        <w:tc>
          <w:tcPr>
            <w:tcW w:w="910" w:type="dxa"/>
            <w:vAlign w:val="center"/>
          </w:tcPr>
          <w:p w14:paraId="307415F2" w14:textId="77777777" w:rsidR="009D19F5" w:rsidRPr="00026081" w:rsidRDefault="009D19F5" w:rsidP="000623BE">
            <w:pPr>
              <w:jc w:val="center"/>
              <w:rPr>
                <w:rFonts w:ascii="Arial" w:hAnsi="Arial" w:cs="Arial"/>
                <w:b/>
                <w:color w:val="0000E2"/>
                <w:sz w:val="20"/>
                <w:szCs w:val="20"/>
              </w:rPr>
            </w:pPr>
          </w:p>
        </w:tc>
      </w:tr>
      <w:tr w:rsidR="009D19F5" w:rsidRPr="00026081" w14:paraId="3000A513" w14:textId="77777777" w:rsidTr="000623BE">
        <w:tblPrEx>
          <w:tblBorders>
            <w:bottom w:val="none" w:sz="0" w:space="0" w:color="auto"/>
          </w:tblBorders>
        </w:tblPrEx>
        <w:tc>
          <w:tcPr>
            <w:tcW w:w="1278" w:type="dxa"/>
            <w:shd w:val="pct12" w:color="auto" w:fill="auto"/>
          </w:tcPr>
          <w:p w14:paraId="3061FEDF"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A.15.2</w:t>
            </w:r>
          </w:p>
        </w:tc>
        <w:tc>
          <w:tcPr>
            <w:tcW w:w="8077" w:type="dxa"/>
            <w:gridSpan w:val="3"/>
            <w:shd w:val="pct12" w:color="auto" w:fill="auto"/>
          </w:tcPr>
          <w:p w14:paraId="3A7B8741" w14:textId="77777777" w:rsidR="009D19F5" w:rsidRPr="00026081" w:rsidRDefault="009D19F5" w:rsidP="000623BE">
            <w:pPr>
              <w:jc w:val="center"/>
              <w:rPr>
                <w:rFonts w:ascii="Arial" w:hAnsi="Arial" w:cs="Arial"/>
                <w:b/>
              </w:rPr>
            </w:pPr>
            <w:r w:rsidRPr="00026081">
              <w:rPr>
                <w:rFonts w:ascii="Arial" w:hAnsi="Arial" w:cs="Arial"/>
                <w:b/>
                <w:bCs/>
                <w:sz w:val="20"/>
                <w:szCs w:val="20"/>
              </w:rPr>
              <w:t>Metal-based material</w:t>
            </w:r>
          </w:p>
        </w:tc>
      </w:tr>
      <w:tr w:rsidR="009D19F5" w:rsidRPr="00026081" w14:paraId="63FF33A1" w14:textId="77777777" w:rsidTr="000623BE">
        <w:tblPrEx>
          <w:tblBorders>
            <w:bottom w:val="none" w:sz="0" w:space="0" w:color="auto"/>
          </w:tblBorders>
        </w:tblPrEx>
        <w:tc>
          <w:tcPr>
            <w:tcW w:w="5745" w:type="dxa"/>
            <w:gridSpan w:val="2"/>
          </w:tcPr>
          <w:p w14:paraId="23C9A94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0A70382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material name complies with the requirement;</w:t>
            </w:r>
          </w:p>
          <w:p w14:paraId="0E25FEF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b) material properties (composition with regard to corrosion, thermal conduction and mechanical sparks, mass fraction of </w:t>
            </w:r>
            <w:proofErr w:type="spellStart"/>
            <w:r w:rsidRPr="00026081">
              <w:rPr>
                <w:rFonts w:ascii="Arial" w:hAnsi="Arial" w:cs="Arial"/>
                <w:sz w:val="18"/>
                <w:szCs w:val="18"/>
              </w:rPr>
              <w:t>aluminium</w:t>
            </w:r>
            <w:proofErr w:type="spellEnd"/>
            <w:r w:rsidRPr="00026081">
              <w:rPr>
                <w:rFonts w:ascii="Arial" w:hAnsi="Arial" w:cs="Arial"/>
                <w:sz w:val="18"/>
                <w:szCs w:val="18"/>
              </w:rPr>
              <w:t>, titanium, magnesium, zirconium, flammability);</w:t>
            </w:r>
          </w:p>
          <w:p w14:paraId="62B30D5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cracks, inclusions, blow holes and porosity (either by a visual test or another suitable test method depending on exposure);</w:t>
            </w:r>
          </w:p>
          <w:p w14:paraId="0A12B02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heat treatment (e.g. hardening, tempering);</w:t>
            </w:r>
          </w:p>
          <w:p w14:paraId="09FB6AFC" w14:textId="77777777" w:rsidR="009D19F5"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dimensional accuracy including all parts without machining.</w:t>
            </w:r>
          </w:p>
          <w:p w14:paraId="0D43F13C" w14:textId="77777777" w:rsidR="009D19F5" w:rsidRPr="00026081" w:rsidRDefault="009D19F5" w:rsidP="000623BE">
            <w:pPr>
              <w:autoSpaceDE w:val="0"/>
              <w:autoSpaceDN w:val="0"/>
              <w:adjustRightInd w:val="0"/>
              <w:ind w:left="0" w:firstLine="0"/>
              <w:rPr>
                <w:rFonts w:ascii="Arial" w:hAnsi="Arial" w:cs="Arial"/>
                <w:sz w:val="18"/>
                <w:szCs w:val="18"/>
              </w:rPr>
            </w:pPr>
          </w:p>
        </w:tc>
        <w:tc>
          <w:tcPr>
            <w:tcW w:w="2700" w:type="dxa"/>
            <w:vAlign w:val="center"/>
          </w:tcPr>
          <w:p w14:paraId="028A3A4E" w14:textId="77777777" w:rsidR="009D19F5" w:rsidRPr="00026081" w:rsidRDefault="009D19F5" w:rsidP="000623BE">
            <w:pPr>
              <w:rPr>
                <w:rFonts w:ascii="Arial" w:hAnsi="Arial" w:cs="Arial"/>
                <w:color w:val="0000E2"/>
                <w:sz w:val="20"/>
                <w:szCs w:val="20"/>
              </w:rPr>
            </w:pPr>
          </w:p>
        </w:tc>
        <w:tc>
          <w:tcPr>
            <w:tcW w:w="910" w:type="dxa"/>
            <w:vAlign w:val="center"/>
          </w:tcPr>
          <w:p w14:paraId="0BEB7BF6" w14:textId="77777777" w:rsidR="009D19F5" w:rsidRPr="00026081" w:rsidRDefault="009D19F5" w:rsidP="000623BE">
            <w:pPr>
              <w:jc w:val="center"/>
              <w:rPr>
                <w:rFonts w:ascii="Arial" w:hAnsi="Arial" w:cs="Arial"/>
                <w:b/>
                <w:color w:val="0000E2"/>
                <w:sz w:val="20"/>
                <w:szCs w:val="20"/>
              </w:rPr>
            </w:pPr>
          </w:p>
        </w:tc>
      </w:tr>
      <w:tr w:rsidR="009D19F5" w:rsidRPr="00026081" w14:paraId="0A224504" w14:textId="77777777" w:rsidTr="000623BE">
        <w:tblPrEx>
          <w:tblBorders>
            <w:bottom w:val="none" w:sz="0" w:space="0" w:color="auto"/>
          </w:tblBorders>
        </w:tblPrEx>
        <w:tc>
          <w:tcPr>
            <w:tcW w:w="1278" w:type="dxa"/>
            <w:shd w:val="pct12" w:color="auto" w:fill="auto"/>
          </w:tcPr>
          <w:p w14:paraId="506C9F37"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A.15.3</w:t>
            </w:r>
          </w:p>
        </w:tc>
        <w:tc>
          <w:tcPr>
            <w:tcW w:w="8077" w:type="dxa"/>
            <w:gridSpan w:val="3"/>
            <w:shd w:val="pct12" w:color="auto" w:fill="auto"/>
          </w:tcPr>
          <w:p w14:paraId="7224D592" w14:textId="77777777" w:rsidR="009D19F5" w:rsidRPr="00026081" w:rsidRDefault="009D19F5" w:rsidP="000623BE">
            <w:pPr>
              <w:jc w:val="center"/>
              <w:rPr>
                <w:rFonts w:ascii="Arial" w:hAnsi="Arial" w:cs="Arial"/>
                <w:b/>
              </w:rPr>
            </w:pPr>
            <w:r w:rsidRPr="00026081">
              <w:rPr>
                <w:rFonts w:ascii="Arial" w:hAnsi="Arial" w:cs="Arial"/>
                <w:b/>
                <w:bCs/>
                <w:sz w:val="20"/>
                <w:szCs w:val="20"/>
              </w:rPr>
              <w:t>Machining</w:t>
            </w:r>
          </w:p>
        </w:tc>
      </w:tr>
      <w:tr w:rsidR="009D19F5" w:rsidRPr="00026081" w14:paraId="2774BCA6" w14:textId="77777777" w:rsidTr="000623BE">
        <w:tblPrEx>
          <w:tblBorders>
            <w:bottom w:val="none" w:sz="0" w:space="0" w:color="auto"/>
          </w:tblBorders>
        </w:tblPrEx>
        <w:tc>
          <w:tcPr>
            <w:tcW w:w="5745" w:type="dxa"/>
            <w:gridSpan w:val="2"/>
          </w:tcPr>
          <w:p w14:paraId="5FBE7169"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2811A38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compliance with tolerances for shape, position, concentricity, quality of finish;</w:t>
            </w:r>
          </w:p>
          <w:p w14:paraId="47BA8E5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dimensional accuracy of functional surfaces (e.g. tolerances for diameters; especially for indicator unit pre-adjustment and correct polarity);</w:t>
            </w:r>
          </w:p>
          <w:p w14:paraId="5AF275F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depth and configuration of cut-</w:t>
            </w:r>
            <w:proofErr w:type="spellStart"/>
            <w:r w:rsidRPr="00026081">
              <w:rPr>
                <w:rFonts w:ascii="Arial" w:hAnsi="Arial" w:cs="Arial"/>
                <w:sz w:val="18"/>
                <w:szCs w:val="18"/>
              </w:rPr>
              <w:t>in</w:t>
            </w:r>
            <w:proofErr w:type="spellEnd"/>
            <w:r w:rsidRPr="00026081">
              <w:rPr>
                <w:rFonts w:ascii="Arial" w:hAnsi="Arial" w:cs="Arial"/>
                <w:sz w:val="18"/>
                <w:szCs w:val="18"/>
              </w:rPr>
              <w:t xml:space="preserve"> to ensure the constructional intended stress concentration.</w:t>
            </w:r>
          </w:p>
        </w:tc>
        <w:tc>
          <w:tcPr>
            <w:tcW w:w="2700" w:type="dxa"/>
            <w:vAlign w:val="center"/>
          </w:tcPr>
          <w:p w14:paraId="22A47BF2" w14:textId="77777777" w:rsidR="009D19F5" w:rsidRPr="00026081" w:rsidRDefault="009D19F5" w:rsidP="000623BE">
            <w:pPr>
              <w:rPr>
                <w:rFonts w:ascii="Arial" w:hAnsi="Arial" w:cs="Arial"/>
                <w:color w:val="0000E2"/>
                <w:sz w:val="20"/>
                <w:szCs w:val="20"/>
              </w:rPr>
            </w:pPr>
          </w:p>
        </w:tc>
        <w:tc>
          <w:tcPr>
            <w:tcW w:w="910" w:type="dxa"/>
            <w:vAlign w:val="center"/>
          </w:tcPr>
          <w:p w14:paraId="1B33A605" w14:textId="77777777" w:rsidR="009D19F5" w:rsidRPr="00026081" w:rsidRDefault="009D19F5" w:rsidP="000623BE">
            <w:pPr>
              <w:jc w:val="center"/>
              <w:rPr>
                <w:rFonts w:ascii="Arial" w:hAnsi="Arial" w:cs="Arial"/>
                <w:b/>
                <w:color w:val="0000E2"/>
                <w:sz w:val="20"/>
                <w:szCs w:val="20"/>
              </w:rPr>
            </w:pPr>
          </w:p>
        </w:tc>
      </w:tr>
      <w:tr w:rsidR="009D19F5" w:rsidRPr="00026081" w14:paraId="5ACD2D7E" w14:textId="77777777" w:rsidTr="000623BE">
        <w:tblPrEx>
          <w:tblBorders>
            <w:bottom w:val="none" w:sz="0" w:space="0" w:color="auto"/>
          </w:tblBorders>
        </w:tblPrEx>
        <w:tc>
          <w:tcPr>
            <w:tcW w:w="1278" w:type="dxa"/>
            <w:shd w:val="pct12" w:color="auto" w:fill="auto"/>
          </w:tcPr>
          <w:p w14:paraId="4475F3F0"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A.15.4</w:t>
            </w:r>
          </w:p>
        </w:tc>
        <w:tc>
          <w:tcPr>
            <w:tcW w:w="8077" w:type="dxa"/>
            <w:gridSpan w:val="3"/>
            <w:shd w:val="pct12" w:color="auto" w:fill="auto"/>
          </w:tcPr>
          <w:p w14:paraId="7C1C0A89" w14:textId="77777777" w:rsidR="009D19F5" w:rsidRPr="00026081" w:rsidRDefault="009D19F5" w:rsidP="000623BE">
            <w:pPr>
              <w:jc w:val="center"/>
              <w:rPr>
                <w:rFonts w:ascii="Arial" w:hAnsi="Arial" w:cs="Arial"/>
                <w:b/>
              </w:rPr>
            </w:pPr>
            <w:r w:rsidRPr="00026081">
              <w:rPr>
                <w:rFonts w:ascii="Arial" w:hAnsi="Arial" w:cs="Arial"/>
                <w:b/>
                <w:bCs/>
                <w:sz w:val="20"/>
                <w:szCs w:val="20"/>
              </w:rPr>
              <w:t>Cemented joints and potted assemblies</w:t>
            </w:r>
          </w:p>
        </w:tc>
      </w:tr>
      <w:tr w:rsidR="009D19F5" w:rsidRPr="00026081" w14:paraId="54BF0132" w14:textId="77777777" w:rsidTr="000623BE">
        <w:tblPrEx>
          <w:tblBorders>
            <w:bottom w:val="none" w:sz="0" w:space="0" w:color="auto"/>
          </w:tblBorders>
        </w:tblPrEx>
        <w:tc>
          <w:tcPr>
            <w:tcW w:w="5745" w:type="dxa"/>
            <w:gridSpan w:val="2"/>
          </w:tcPr>
          <w:p w14:paraId="0C57213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05A186F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shelf-life and storage of adhesives and casting compounds;</w:t>
            </w:r>
          </w:p>
          <w:p w14:paraId="20C422C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mixing procedure;</w:t>
            </w:r>
          </w:p>
          <w:p w14:paraId="1F76ECB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surface treatment (degreasing or equivalent measures are usually required immediately before the potting-process to ensure proper adhesion);</w:t>
            </w:r>
          </w:p>
          <w:p w14:paraId="3064A3D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curing process, which should include: curing time, any relevant environmental factors and all provisions made to ensure that the curing process will proceed without disturbance;</w:t>
            </w:r>
          </w:p>
          <w:p w14:paraId="1FEF3EA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after curing, 100 % visual inspection should be done on each potted assembly.</w:t>
            </w:r>
          </w:p>
        </w:tc>
        <w:tc>
          <w:tcPr>
            <w:tcW w:w="2700" w:type="dxa"/>
            <w:vAlign w:val="center"/>
          </w:tcPr>
          <w:p w14:paraId="3842B587" w14:textId="77777777" w:rsidR="009D19F5" w:rsidRPr="00026081" w:rsidRDefault="009D19F5" w:rsidP="000623BE">
            <w:pPr>
              <w:rPr>
                <w:rFonts w:ascii="Arial" w:hAnsi="Arial" w:cs="Arial"/>
                <w:color w:val="0000E2"/>
                <w:sz w:val="20"/>
                <w:szCs w:val="20"/>
              </w:rPr>
            </w:pPr>
          </w:p>
        </w:tc>
        <w:tc>
          <w:tcPr>
            <w:tcW w:w="910" w:type="dxa"/>
            <w:vAlign w:val="center"/>
          </w:tcPr>
          <w:p w14:paraId="723ACC5D" w14:textId="77777777" w:rsidR="009D19F5" w:rsidRPr="00026081" w:rsidRDefault="009D19F5" w:rsidP="000623BE">
            <w:pPr>
              <w:jc w:val="center"/>
              <w:rPr>
                <w:rFonts w:ascii="Arial" w:hAnsi="Arial" w:cs="Arial"/>
                <w:b/>
                <w:color w:val="0000E2"/>
                <w:sz w:val="20"/>
                <w:szCs w:val="20"/>
              </w:rPr>
            </w:pPr>
          </w:p>
        </w:tc>
      </w:tr>
      <w:tr w:rsidR="009D19F5" w:rsidRPr="00026081" w14:paraId="10266C3D" w14:textId="77777777" w:rsidTr="000623BE">
        <w:tblPrEx>
          <w:tblBorders>
            <w:bottom w:val="none" w:sz="0" w:space="0" w:color="auto"/>
          </w:tblBorders>
        </w:tblPrEx>
        <w:tc>
          <w:tcPr>
            <w:tcW w:w="1278" w:type="dxa"/>
            <w:shd w:val="pct12" w:color="auto" w:fill="auto"/>
          </w:tcPr>
          <w:p w14:paraId="3E9DCD48"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lastRenderedPageBreak/>
              <w:t>A.15.5</w:t>
            </w:r>
          </w:p>
        </w:tc>
        <w:tc>
          <w:tcPr>
            <w:tcW w:w="8077" w:type="dxa"/>
            <w:gridSpan w:val="3"/>
            <w:shd w:val="pct12" w:color="auto" w:fill="auto"/>
          </w:tcPr>
          <w:p w14:paraId="46D90F22" w14:textId="77777777" w:rsidR="009D19F5" w:rsidRPr="00026081" w:rsidRDefault="009D19F5" w:rsidP="000623BE">
            <w:pPr>
              <w:jc w:val="center"/>
              <w:rPr>
                <w:rFonts w:ascii="Arial" w:hAnsi="Arial" w:cs="Arial"/>
                <w:b/>
              </w:rPr>
            </w:pPr>
            <w:r w:rsidRPr="00026081">
              <w:rPr>
                <w:rFonts w:ascii="Arial" w:hAnsi="Arial" w:cs="Arial"/>
                <w:b/>
                <w:bCs/>
                <w:sz w:val="20"/>
                <w:szCs w:val="20"/>
              </w:rPr>
              <w:t>Assembling</w:t>
            </w:r>
          </w:p>
        </w:tc>
      </w:tr>
      <w:tr w:rsidR="009D19F5" w:rsidRPr="00026081" w14:paraId="2E82EA4B" w14:textId="77777777" w:rsidTr="000623BE">
        <w:tblPrEx>
          <w:tblBorders>
            <w:bottom w:val="none" w:sz="0" w:space="0" w:color="auto"/>
          </w:tblBorders>
        </w:tblPrEx>
        <w:tc>
          <w:tcPr>
            <w:tcW w:w="5745" w:type="dxa"/>
            <w:gridSpan w:val="2"/>
          </w:tcPr>
          <w:p w14:paraId="2D130E5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4F190F1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correct components and parts;</w:t>
            </w:r>
          </w:p>
          <w:p w14:paraId="0F63F09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distances between moving parts or between fixed and moving parts;</w:t>
            </w:r>
          </w:p>
          <w:p w14:paraId="0812B76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equipotential bonding between subassemblies;</w:t>
            </w:r>
          </w:p>
          <w:p w14:paraId="5112309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mechanical seals;</w:t>
            </w:r>
          </w:p>
          <w:p w14:paraId="41DE488D"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e) protective covers.</w:t>
            </w:r>
          </w:p>
        </w:tc>
        <w:tc>
          <w:tcPr>
            <w:tcW w:w="2700" w:type="dxa"/>
            <w:vAlign w:val="center"/>
          </w:tcPr>
          <w:p w14:paraId="07921833" w14:textId="77777777" w:rsidR="009D19F5" w:rsidRPr="00026081" w:rsidRDefault="009D19F5" w:rsidP="000623BE">
            <w:pPr>
              <w:rPr>
                <w:rFonts w:ascii="Arial" w:hAnsi="Arial" w:cs="Arial"/>
                <w:color w:val="0000E2"/>
                <w:sz w:val="20"/>
                <w:szCs w:val="20"/>
              </w:rPr>
            </w:pPr>
          </w:p>
        </w:tc>
        <w:tc>
          <w:tcPr>
            <w:tcW w:w="910" w:type="dxa"/>
            <w:vAlign w:val="center"/>
          </w:tcPr>
          <w:p w14:paraId="0AB7213D" w14:textId="77777777" w:rsidR="009D19F5" w:rsidRPr="00026081" w:rsidRDefault="009D19F5" w:rsidP="000623BE">
            <w:pPr>
              <w:jc w:val="center"/>
              <w:rPr>
                <w:rFonts w:ascii="Arial" w:hAnsi="Arial" w:cs="Arial"/>
                <w:b/>
                <w:color w:val="0000E2"/>
                <w:sz w:val="20"/>
                <w:szCs w:val="20"/>
              </w:rPr>
            </w:pPr>
          </w:p>
        </w:tc>
      </w:tr>
      <w:tr w:rsidR="009D19F5" w:rsidRPr="00026081" w14:paraId="026ADFA7" w14:textId="77777777" w:rsidTr="000623BE">
        <w:tblPrEx>
          <w:tblBorders>
            <w:bottom w:val="none" w:sz="0" w:space="0" w:color="auto"/>
          </w:tblBorders>
        </w:tblPrEx>
        <w:tc>
          <w:tcPr>
            <w:tcW w:w="1278" w:type="dxa"/>
            <w:shd w:val="pct12" w:color="auto" w:fill="auto"/>
          </w:tcPr>
          <w:p w14:paraId="6F62FD82"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A.15.6</w:t>
            </w:r>
          </w:p>
        </w:tc>
        <w:tc>
          <w:tcPr>
            <w:tcW w:w="4467" w:type="dxa"/>
            <w:shd w:val="pct12" w:color="auto" w:fill="auto"/>
          </w:tcPr>
          <w:p w14:paraId="43A46242" w14:textId="77777777" w:rsidR="009D19F5" w:rsidRPr="00026081" w:rsidRDefault="009D19F5" w:rsidP="000623BE">
            <w:pPr>
              <w:autoSpaceDE w:val="0"/>
              <w:autoSpaceDN w:val="0"/>
              <w:adjustRightInd w:val="0"/>
              <w:rPr>
                <w:rFonts w:ascii="Arial" w:hAnsi="Arial" w:cs="Arial"/>
                <w:sz w:val="20"/>
                <w:szCs w:val="20"/>
              </w:rPr>
            </w:pPr>
            <w:r w:rsidRPr="00026081">
              <w:rPr>
                <w:rFonts w:ascii="Arial" w:hAnsi="Arial" w:cs="Arial"/>
                <w:b/>
                <w:bCs/>
                <w:sz w:val="20"/>
                <w:szCs w:val="20"/>
              </w:rPr>
              <w:t>Routine tests</w:t>
            </w:r>
          </w:p>
        </w:tc>
        <w:tc>
          <w:tcPr>
            <w:tcW w:w="2700" w:type="dxa"/>
            <w:shd w:val="pct12" w:color="auto" w:fill="auto"/>
          </w:tcPr>
          <w:p w14:paraId="145A4589" w14:textId="77777777" w:rsidR="009D19F5" w:rsidRPr="00026081" w:rsidRDefault="009D19F5" w:rsidP="000623BE">
            <w:pPr>
              <w:autoSpaceDE w:val="0"/>
              <w:autoSpaceDN w:val="0"/>
              <w:adjustRightInd w:val="0"/>
              <w:rPr>
                <w:rFonts w:ascii="Arial" w:hAnsi="Arial" w:cs="Arial"/>
                <w:b/>
                <w:bCs/>
                <w:sz w:val="20"/>
                <w:szCs w:val="20"/>
              </w:rPr>
            </w:pPr>
          </w:p>
        </w:tc>
        <w:tc>
          <w:tcPr>
            <w:tcW w:w="910" w:type="dxa"/>
            <w:shd w:val="pct12" w:color="auto" w:fill="auto"/>
          </w:tcPr>
          <w:p w14:paraId="662A5E27" w14:textId="77777777" w:rsidR="009D19F5" w:rsidRPr="00026081" w:rsidRDefault="009D19F5" w:rsidP="000623BE">
            <w:pPr>
              <w:jc w:val="center"/>
              <w:rPr>
                <w:rFonts w:ascii="Arial" w:hAnsi="Arial" w:cs="Arial"/>
                <w:b/>
              </w:rPr>
            </w:pPr>
          </w:p>
        </w:tc>
      </w:tr>
      <w:tr w:rsidR="009D19F5" w:rsidRPr="00026081" w14:paraId="33808FF4" w14:textId="77777777" w:rsidTr="000623BE">
        <w:tblPrEx>
          <w:tblBorders>
            <w:bottom w:val="none" w:sz="0" w:space="0" w:color="auto"/>
          </w:tblBorders>
        </w:tblPrEx>
        <w:tc>
          <w:tcPr>
            <w:tcW w:w="5745" w:type="dxa"/>
            <w:gridSpan w:val="2"/>
          </w:tcPr>
          <w:p w14:paraId="5912C93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40BDD14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sealing systems (fit, lubrication, initial tension, primary pressure);</w:t>
            </w:r>
          </w:p>
          <w:p w14:paraId="4D130F53"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dynamic vibrations (e.g. critical rotation speed, bearing at standstill or at transport);</w:t>
            </w:r>
          </w:p>
          <w:p w14:paraId="6F3FBE43"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c) functional test of the complete assembly (distance between rotor/stator modules, clamping, clearance, free room of motion).</w:t>
            </w:r>
          </w:p>
        </w:tc>
        <w:tc>
          <w:tcPr>
            <w:tcW w:w="2700" w:type="dxa"/>
            <w:vAlign w:val="center"/>
          </w:tcPr>
          <w:p w14:paraId="7B730BBE" w14:textId="77777777" w:rsidR="009D19F5" w:rsidRPr="00026081" w:rsidRDefault="009D19F5" w:rsidP="000623BE">
            <w:pPr>
              <w:rPr>
                <w:rFonts w:ascii="Arial" w:hAnsi="Arial" w:cs="Arial"/>
                <w:color w:val="0000E2"/>
                <w:sz w:val="20"/>
                <w:szCs w:val="20"/>
              </w:rPr>
            </w:pPr>
          </w:p>
        </w:tc>
        <w:tc>
          <w:tcPr>
            <w:tcW w:w="910" w:type="dxa"/>
            <w:vAlign w:val="center"/>
          </w:tcPr>
          <w:p w14:paraId="07967E86" w14:textId="77777777" w:rsidR="009D19F5" w:rsidRPr="00026081" w:rsidRDefault="009D19F5" w:rsidP="000623BE">
            <w:pPr>
              <w:jc w:val="center"/>
              <w:rPr>
                <w:rFonts w:ascii="Arial" w:hAnsi="Arial" w:cs="Arial"/>
                <w:b/>
                <w:color w:val="0000E2"/>
                <w:sz w:val="20"/>
                <w:szCs w:val="20"/>
              </w:rPr>
            </w:pPr>
          </w:p>
        </w:tc>
      </w:tr>
      <w:tr w:rsidR="009D19F5" w:rsidRPr="00026081" w14:paraId="20DEC740" w14:textId="77777777" w:rsidTr="000623BE">
        <w:tblPrEx>
          <w:tblBorders>
            <w:bottom w:val="none" w:sz="0" w:space="0" w:color="auto"/>
          </w:tblBorders>
        </w:tblPrEx>
        <w:tc>
          <w:tcPr>
            <w:tcW w:w="1278" w:type="dxa"/>
            <w:tcBorders>
              <w:bottom w:val="single" w:sz="4" w:space="0" w:color="auto"/>
            </w:tcBorders>
            <w:shd w:val="pct12" w:color="auto" w:fill="auto"/>
          </w:tcPr>
          <w:p w14:paraId="661F6319"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A.15.7</w:t>
            </w:r>
          </w:p>
        </w:tc>
        <w:tc>
          <w:tcPr>
            <w:tcW w:w="8077" w:type="dxa"/>
            <w:gridSpan w:val="3"/>
            <w:tcBorders>
              <w:bottom w:val="single" w:sz="4" w:space="0" w:color="auto"/>
            </w:tcBorders>
            <w:shd w:val="pct12" w:color="auto" w:fill="auto"/>
          </w:tcPr>
          <w:p w14:paraId="5D299FA8" w14:textId="77777777" w:rsidR="009D19F5" w:rsidRPr="00026081" w:rsidRDefault="009D19F5" w:rsidP="000623BE">
            <w:pPr>
              <w:jc w:val="center"/>
              <w:rPr>
                <w:rFonts w:ascii="Arial" w:hAnsi="Arial" w:cs="Arial"/>
                <w:b/>
              </w:rPr>
            </w:pPr>
            <w:r w:rsidRPr="00026081">
              <w:rPr>
                <w:rFonts w:ascii="Arial" w:hAnsi="Arial" w:cs="Arial"/>
                <w:b/>
                <w:bCs/>
                <w:sz w:val="20"/>
                <w:szCs w:val="20"/>
              </w:rPr>
              <w:t>Power transmission systems</w:t>
            </w:r>
          </w:p>
        </w:tc>
      </w:tr>
      <w:tr w:rsidR="009D19F5" w:rsidRPr="00026081" w14:paraId="2FDDE964" w14:textId="77777777" w:rsidTr="000623BE">
        <w:tblPrEx>
          <w:tblBorders>
            <w:bottom w:val="none" w:sz="0" w:space="0" w:color="auto"/>
          </w:tblBorders>
        </w:tblPrEx>
        <w:trPr>
          <w:trHeight w:val="1358"/>
        </w:trPr>
        <w:tc>
          <w:tcPr>
            <w:tcW w:w="5745" w:type="dxa"/>
            <w:gridSpan w:val="2"/>
            <w:tcBorders>
              <w:top w:val="single" w:sz="4" w:space="0" w:color="auto"/>
              <w:bottom w:val="double" w:sz="4" w:space="0" w:color="auto"/>
            </w:tcBorders>
          </w:tcPr>
          <w:p w14:paraId="1D8EA63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048B35C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conditions of the lubrication;</w:t>
            </w:r>
          </w:p>
          <w:p w14:paraId="6B9B6DD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belt tension;</w:t>
            </w:r>
          </w:p>
          <w:p w14:paraId="44D264D7"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c) equipotential bonding (especially couplings, belt drives, chain drives, gears, shafts).</w:t>
            </w:r>
          </w:p>
        </w:tc>
        <w:tc>
          <w:tcPr>
            <w:tcW w:w="2700" w:type="dxa"/>
            <w:tcBorders>
              <w:top w:val="single" w:sz="4" w:space="0" w:color="auto"/>
              <w:bottom w:val="double" w:sz="4" w:space="0" w:color="auto"/>
            </w:tcBorders>
            <w:vAlign w:val="center"/>
          </w:tcPr>
          <w:p w14:paraId="567376BA" w14:textId="77777777" w:rsidR="009D19F5" w:rsidRPr="00026081" w:rsidRDefault="009D19F5" w:rsidP="000623BE">
            <w:pPr>
              <w:rPr>
                <w:rFonts w:ascii="Arial" w:hAnsi="Arial" w:cs="Arial"/>
                <w:color w:val="0000E2"/>
                <w:sz w:val="20"/>
                <w:szCs w:val="20"/>
              </w:rPr>
            </w:pPr>
          </w:p>
        </w:tc>
        <w:tc>
          <w:tcPr>
            <w:tcW w:w="910" w:type="dxa"/>
            <w:tcBorders>
              <w:top w:val="single" w:sz="4" w:space="0" w:color="auto"/>
              <w:bottom w:val="double" w:sz="4" w:space="0" w:color="auto"/>
            </w:tcBorders>
            <w:vAlign w:val="center"/>
          </w:tcPr>
          <w:p w14:paraId="269EA99E" w14:textId="77777777" w:rsidR="009D19F5" w:rsidRPr="00026081" w:rsidRDefault="009D19F5" w:rsidP="000623BE">
            <w:pPr>
              <w:jc w:val="center"/>
              <w:rPr>
                <w:rFonts w:ascii="Arial" w:hAnsi="Arial" w:cs="Arial"/>
                <w:b/>
                <w:color w:val="0000E2"/>
                <w:sz w:val="20"/>
                <w:szCs w:val="20"/>
              </w:rPr>
            </w:pPr>
          </w:p>
        </w:tc>
      </w:tr>
      <w:tr w:rsidR="009D19F5" w:rsidRPr="00026081" w14:paraId="60D19F59" w14:textId="77777777" w:rsidTr="000623BE">
        <w:tblPrEx>
          <w:tblBorders>
            <w:bottom w:val="none" w:sz="0" w:space="0" w:color="auto"/>
          </w:tblBorders>
        </w:tblPrEx>
        <w:trPr>
          <w:trHeight w:val="674"/>
        </w:trPr>
        <w:tc>
          <w:tcPr>
            <w:tcW w:w="1278" w:type="dxa"/>
            <w:shd w:val="pct12" w:color="auto" w:fill="auto"/>
            <w:vAlign w:val="center"/>
          </w:tcPr>
          <w:p w14:paraId="6F4F76BE" w14:textId="77777777" w:rsidR="009D19F5" w:rsidRPr="00026081" w:rsidRDefault="009D19F5" w:rsidP="000623BE">
            <w:pPr>
              <w:rPr>
                <w:rFonts w:ascii="Arial" w:hAnsi="Arial" w:cs="Arial"/>
                <w:b/>
                <w:bCs/>
                <w:sz w:val="20"/>
                <w:szCs w:val="20"/>
              </w:rPr>
            </w:pPr>
            <w:r w:rsidRPr="00026081">
              <w:rPr>
                <w:rFonts w:ascii="Arial" w:hAnsi="Arial" w:cs="Arial"/>
                <w:b/>
                <w:bCs/>
              </w:rPr>
              <w:t>A.16</w:t>
            </w:r>
          </w:p>
        </w:tc>
        <w:tc>
          <w:tcPr>
            <w:tcW w:w="8077" w:type="dxa"/>
            <w:gridSpan w:val="3"/>
            <w:shd w:val="pct12" w:color="auto" w:fill="auto"/>
            <w:vAlign w:val="center"/>
          </w:tcPr>
          <w:p w14:paraId="568B59EC" w14:textId="77777777" w:rsidR="009D19F5" w:rsidRPr="00026081" w:rsidRDefault="009D19F5" w:rsidP="000623BE">
            <w:pPr>
              <w:autoSpaceDE w:val="0"/>
              <w:autoSpaceDN w:val="0"/>
              <w:adjustRightInd w:val="0"/>
              <w:jc w:val="center"/>
              <w:rPr>
                <w:rFonts w:ascii="Arial" w:hAnsi="Arial" w:cs="Arial"/>
                <w:b/>
                <w:bCs/>
              </w:rPr>
            </w:pPr>
            <w:r w:rsidRPr="00026081">
              <w:rPr>
                <w:rFonts w:ascii="Arial" w:hAnsi="Arial" w:cs="Arial"/>
                <w:b/>
                <w:bCs/>
              </w:rPr>
              <w:t>Non-electrical equipment protected by control of ignition sources “b”</w:t>
            </w:r>
          </w:p>
          <w:p w14:paraId="3B059929" w14:textId="77777777" w:rsidR="009D19F5" w:rsidRPr="00026081" w:rsidRDefault="009D19F5" w:rsidP="000623BE">
            <w:pPr>
              <w:jc w:val="center"/>
              <w:rPr>
                <w:rFonts w:ascii="Arial" w:hAnsi="Arial" w:cs="Arial"/>
                <w:b/>
              </w:rPr>
            </w:pPr>
            <w:r w:rsidRPr="00026081">
              <w:rPr>
                <w:rFonts w:ascii="Arial" w:hAnsi="Arial" w:cs="Arial"/>
                <w:b/>
                <w:bCs/>
              </w:rPr>
              <w:t>covered by ISO 80079-37</w:t>
            </w:r>
          </w:p>
        </w:tc>
      </w:tr>
      <w:tr w:rsidR="009D19F5" w:rsidRPr="00026081" w14:paraId="08D88DB4" w14:textId="77777777" w:rsidTr="000623BE">
        <w:tblPrEx>
          <w:tblBorders>
            <w:bottom w:val="none" w:sz="0" w:space="0" w:color="auto"/>
          </w:tblBorders>
        </w:tblPrEx>
        <w:tc>
          <w:tcPr>
            <w:tcW w:w="1278" w:type="dxa"/>
            <w:shd w:val="pct12" w:color="auto" w:fill="auto"/>
          </w:tcPr>
          <w:p w14:paraId="64DAF0EC"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A.16.1</w:t>
            </w:r>
          </w:p>
        </w:tc>
        <w:tc>
          <w:tcPr>
            <w:tcW w:w="8077" w:type="dxa"/>
            <w:gridSpan w:val="3"/>
            <w:shd w:val="pct12" w:color="auto" w:fill="auto"/>
          </w:tcPr>
          <w:p w14:paraId="3E597489" w14:textId="77777777" w:rsidR="009D19F5" w:rsidRPr="00026081" w:rsidRDefault="009D19F5" w:rsidP="000623BE">
            <w:pPr>
              <w:autoSpaceDE w:val="0"/>
              <w:autoSpaceDN w:val="0"/>
              <w:adjustRightInd w:val="0"/>
              <w:jc w:val="center"/>
              <w:rPr>
                <w:rFonts w:ascii="Arial" w:hAnsi="Arial" w:cs="Arial"/>
                <w:b/>
              </w:rPr>
            </w:pPr>
            <w:r w:rsidRPr="00026081">
              <w:rPr>
                <w:rFonts w:ascii="Arial" w:hAnsi="Arial" w:cs="Arial"/>
                <w:b/>
                <w:bCs/>
                <w:sz w:val="20"/>
                <w:szCs w:val="20"/>
              </w:rPr>
              <w:t>General</w:t>
            </w:r>
          </w:p>
        </w:tc>
      </w:tr>
      <w:tr w:rsidR="009D19F5" w:rsidRPr="00026081" w14:paraId="6438E2C7" w14:textId="77777777" w:rsidTr="000623BE">
        <w:tblPrEx>
          <w:tblBorders>
            <w:bottom w:val="none" w:sz="0" w:space="0" w:color="auto"/>
          </w:tblBorders>
        </w:tblPrEx>
        <w:tc>
          <w:tcPr>
            <w:tcW w:w="5745" w:type="dxa"/>
            <w:gridSpan w:val="2"/>
          </w:tcPr>
          <w:p w14:paraId="76C0F56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Additional to the safety aspects for non-electrical equipment defined in A.14 the following safety aspects are relevant.</w:t>
            </w:r>
          </w:p>
        </w:tc>
        <w:tc>
          <w:tcPr>
            <w:tcW w:w="2700" w:type="dxa"/>
            <w:vAlign w:val="center"/>
          </w:tcPr>
          <w:p w14:paraId="63924C8C" w14:textId="77777777" w:rsidR="009D19F5" w:rsidRPr="00026081" w:rsidRDefault="009D19F5" w:rsidP="000623BE">
            <w:pPr>
              <w:rPr>
                <w:rFonts w:ascii="Arial" w:hAnsi="Arial" w:cs="Arial"/>
                <w:color w:val="0000E2"/>
                <w:sz w:val="20"/>
                <w:szCs w:val="20"/>
              </w:rPr>
            </w:pPr>
          </w:p>
        </w:tc>
        <w:tc>
          <w:tcPr>
            <w:tcW w:w="910" w:type="dxa"/>
            <w:vAlign w:val="center"/>
          </w:tcPr>
          <w:p w14:paraId="7E8F8D9E" w14:textId="77777777" w:rsidR="009D19F5" w:rsidRPr="00026081" w:rsidRDefault="009D19F5" w:rsidP="000623BE">
            <w:pPr>
              <w:jc w:val="center"/>
              <w:rPr>
                <w:rFonts w:ascii="Arial" w:hAnsi="Arial" w:cs="Arial"/>
                <w:b/>
                <w:color w:val="0000E2"/>
                <w:sz w:val="20"/>
                <w:szCs w:val="20"/>
              </w:rPr>
            </w:pPr>
          </w:p>
        </w:tc>
      </w:tr>
      <w:tr w:rsidR="009D19F5" w:rsidRPr="00026081" w14:paraId="602C126A" w14:textId="77777777" w:rsidTr="000623BE">
        <w:tblPrEx>
          <w:tblBorders>
            <w:bottom w:val="none" w:sz="0" w:space="0" w:color="auto"/>
          </w:tblBorders>
        </w:tblPrEx>
        <w:tc>
          <w:tcPr>
            <w:tcW w:w="1278" w:type="dxa"/>
            <w:shd w:val="pct12" w:color="auto" w:fill="auto"/>
          </w:tcPr>
          <w:p w14:paraId="7560DA36"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A.16.2</w:t>
            </w:r>
          </w:p>
        </w:tc>
        <w:tc>
          <w:tcPr>
            <w:tcW w:w="8077" w:type="dxa"/>
            <w:gridSpan w:val="3"/>
            <w:shd w:val="pct12" w:color="auto" w:fill="auto"/>
          </w:tcPr>
          <w:p w14:paraId="1FA0355E" w14:textId="77777777" w:rsidR="009D19F5" w:rsidRPr="00026081" w:rsidRDefault="009D19F5" w:rsidP="000623BE">
            <w:pPr>
              <w:jc w:val="center"/>
              <w:rPr>
                <w:rFonts w:ascii="Arial" w:hAnsi="Arial" w:cs="Arial"/>
                <w:b/>
              </w:rPr>
            </w:pPr>
            <w:r w:rsidRPr="00026081">
              <w:rPr>
                <w:rFonts w:ascii="Arial" w:hAnsi="Arial" w:cs="Arial"/>
                <w:b/>
                <w:bCs/>
                <w:sz w:val="20"/>
                <w:szCs w:val="20"/>
              </w:rPr>
              <w:t>Ignition protection system</w:t>
            </w:r>
          </w:p>
        </w:tc>
      </w:tr>
      <w:tr w:rsidR="009D19F5" w:rsidRPr="00026081" w14:paraId="5E5021EF" w14:textId="77777777" w:rsidTr="000623BE">
        <w:tblPrEx>
          <w:tblBorders>
            <w:bottom w:val="none" w:sz="0" w:space="0" w:color="auto"/>
          </w:tblBorders>
        </w:tblPrEx>
        <w:tc>
          <w:tcPr>
            <w:tcW w:w="5745" w:type="dxa"/>
            <w:gridSpan w:val="2"/>
          </w:tcPr>
          <w:p w14:paraId="15CB605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363C092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selection of appropriate sensors, actuators and other relevant parts (e.g. temperature range);</w:t>
            </w:r>
          </w:p>
          <w:p w14:paraId="383705D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indicating devices marked to indicate the maximum and minimum operating levels;</w:t>
            </w:r>
          </w:p>
        </w:tc>
        <w:tc>
          <w:tcPr>
            <w:tcW w:w="2700" w:type="dxa"/>
            <w:vAlign w:val="center"/>
          </w:tcPr>
          <w:p w14:paraId="31E6D9B3" w14:textId="77777777" w:rsidR="009D19F5" w:rsidRPr="00026081" w:rsidRDefault="009D19F5" w:rsidP="000623BE">
            <w:pPr>
              <w:rPr>
                <w:rFonts w:ascii="Arial" w:hAnsi="Arial" w:cs="Arial"/>
                <w:color w:val="0000E2"/>
                <w:sz w:val="20"/>
                <w:szCs w:val="20"/>
              </w:rPr>
            </w:pPr>
          </w:p>
        </w:tc>
        <w:tc>
          <w:tcPr>
            <w:tcW w:w="910" w:type="dxa"/>
            <w:vAlign w:val="center"/>
          </w:tcPr>
          <w:p w14:paraId="003A7967" w14:textId="77777777" w:rsidR="009D19F5" w:rsidRPr="00026081" w:rsidRDefault="009D19F5" w:rsidP="000623BE">
            <w:pPr>
              <w:jc w:val="center"/>
              <w:rPr>
                <w:rFonts w:ascii="Arial" w:hAnsi="Arial" w:cs="Arial"/>
                <w:b/>
                <w:color w:val="0000E2"/>
                <w:sz w:val="20"/>
                <w:szCs w:val="20"/>
              </w:rPr>
            </w:pPr>
          </w:p>
        </w:tc>
      </w:tr>
      <w:tr w:rsidR="009D19F5" w:rsidRPr="00026081" w14:paraId="6A417D69" w14:textId="77777777" w:rsidTr="000623BE">
        <w:tblPrEx>
          <w:tblBorders>
            <w:bottom w:val="none" w:sz="0" w:space="0" w:color="auto"/>
          </w:tblBorders>
        </w:tblPrEx>
        <w:tc>
          <w:tcPr>
            <w:tcW w:w="1278" w:type="dxa"/>
            <w:shd w:val="pct12" w:color="auto" w:fill="auto"/>
          </w:tcPr>
          <w:p w14:paraId="4332AC89"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A.16.3</w:t>
            </w:r>
          </w:p>
        </w:tc>
        <w:tc>
          <w:tcPr>
            <w:tcW w:w="8077" w:type="dxa"/>
            <w:gridSpan w:val="3"/>
            <w:shd w:val="pct12" w:color="auto" w:fill="auto"/>
          </w:tcPr>
          <w:p w14:paraId="0A11DC6A" w14:textId="77777777" w:rsidR="009D19F5" w:rsidRPr="00026081" w:rsidRDefault="009D19F5" w:rsidP="000623BE">
            <w:pPr>
              <w:jc w:val="center"/>
              <w:rPr>
                <w:rFonts w:ascii="Arial" w:hAnsi="Arial" w:cs="Arial"/>
                <w:b/>
              </w:rPr>
            </w:pPr>
            <w:r w:rsidRPr="00026081">
              <w:rPr>
                <w:rFonts w:ascii="Arial" w:hAnsi="Arial" w:cs="Arial"/>
                <w:b/>
                <w:bCs/>
                <w:sz w:val="20"/>
                <w:szCs w:val="20"/>
              </w:rPr>
              <w:t>Assembling</w:t>
            </w:r>
          </w:p>
        </w:tc>
      </w:tr>
      <w:tr w:rsidR="009D19F5" w:rsidRPr="00026081" w14:paraId="6D63623D" w14:textId="77777777" w:rsidTr="000623BE">
        <w:tblPrEx>
          <w:tblBorders>
            <w:bottom w:val="none" w:sz="0" w:space="0" w:color="auto"/>
          </w:tblBorders>
        </w:tblPrEx>
        <w:tc>
          <w:tcPr>
            <w:tcW w:w="5745" w:type="dxa"/>
            <w:gridSpan w:val="2"/>
          </w:tcPr>
          <w:p w14:paraId="6D751A1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40776C6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installation of sensors and actuators (fail safe characteristics, separate power supply);</w:t>
            </w:r>
          </w:p>
          <w:p w14:paraId="40868927"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connection installation of sensors;</w:t>
            </w:r>
          </w:p>
          <w:p w14:paraId="04487FE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position of sensors;</w:t>
            </w:r>
          </w:p>
          <w:p w14:paraId="6C606A0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correct interfacing.</w:t>
            </w:r>
          </w:p>
        </w:tc>
        <w:tc>
          <w:tcPr>
            <w:tcW w:w="2700" w:type="dxa"/>
            <w:vAlign w:val="center"/>
          </w:tcPr>
          <w:p w14:paraId="49CFB06F" w14:textId="77777777" w:rsidR="009D19F5" w:rsidRPr="00026081" w:rsidRDefault="009D19F5" w:rsidP="000623BE">
            <w:pPr>
              <w:rPr>
                <w:rFonts w:ascii="Arial" w:hAnsi="Arial" w:cs="Arial"/>
                <w:color w:val="0000E2"/>
                <w:sz w:val="20"/>
                <w:szCs w:val="20"/>
              </w:rPr>
            </w:pPr>
          </w:p>
        </w:tc>
        <w:tc>
          <w:tcPr>
            <w:tcW w:w="910" w:type="dxa"/>
            <w:vAlign w:val="center"/>
          </w:tcPr>
          <w:p w14:paraId="3FB066C5" w14:textId="77777777" w:rsidR="009D19F5" w:rsidRPr="00026081" w:rsidRDefault="009D19F5" w:rsidP="000623BE">
            <w:pPr>
              <w:jc w:val="center"/>
              <w:rPr>
                <w:rFonts w:ascii="Arial" w:hAnsi="Arial" w:cs="Arial"/>
                <w:b/>
                <w:color w:val="0000E2"/>
                <w:sz w:val="20"/>
                <w:szCs w:val="20"/>
              </w:rPr>
            </w:pPr>
          </w:p>
        </w:tc>
      </w:tr>
      <w:tr w:rsidR="009D19F5" w:rsidRPr="00026081" w14:paraId="47E7D04A" w14:textId="77777777" w:rsidTr="000623BE">
        <w:tblPrEx>
          <w:tblBorders>
            <w:bottom w:val="none" w:sz="0" w:space="0" w:color="auto"/>
          </w:tblBorders>
        </w:tblPrEx>
        <w:tc>
          <w:tcPr>
            <w:tcW w:w="1278" w:type="dxa"/>
            <w:tcBorders>
              <w:bottom w:val="single" w:sz="4" w:space="0" w:color="auto"/>
            </w:tcBorders>
            <w:shd w:val="pct12" w:color="auto" w:fill="auto"/>
          </w:tcPr>
          <w:p w14:paraId="18BCB3BA"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A.16.4</w:t>
            </w:r>
          </w:p>
        </w:tc>
        <w:tc>
          <w:tcPr>
            <w:tcW w:w="8077" w:type="dxa"/>
            <w:gridSpan w:val="3"/>
            <w:tcBorders>
              <w:bottom w:val="single" w:sz="4" w:space="0" w:color="auto"/>
            </w:tcBorders>
            <w:shd w:val="pct12" w:color="auto" w:fill="auto"/>
          </w:tcPr>
          <w:p w14:paraId="1A4799E6" w14:textId="77777777" w:rsidR="009D19F5" w:rsidRPr="00026081" w:rsidRDefault="009D19F5" w:rsidP="000623BE">
            <w:pPr>
              <w:jc w:val="center"/>
              <w:rPr>
                <w:rFonts w:ascii="Arial" w:hAnsi="Arial" w:cs="Arial"/>
                <w:b/>
              </w:rPr>
            </w:pPr>
            <w:r w:rsidRPr="00026081">
              <w:rPr>
                <w:rFonts w:ascii="Arial" w:hAnsi="Arial" w:cs="Arial"/>
                <w:b/>
                <w:bCs/>
                <w:sz w:val="20"/>
                <w:szCs w:val="20"/>
              </w:rPr>
              <w:t>Routine verifications and tests</w:t>
            </w:r>
          </w:p>
        </w:tc>
      </w:tr>
      <w:tr w:rsidR="009D19F5" w:rsidRPr="00026081" w14:paraId="5798C921" w14:textId="77777777" w:rsidTr="000623BE">
        <w:tblPrEx>
          <w:tblBorders>
            <w:bottom w:val="none" w:sz="0" w:space="0" w:color="auto"/>
          </w:tblBorders>
        </w:tblPrEx>
        <w:tc>
          <w:tcPr>
            <w:tcW w:w="5745" w:type="dxa"/>
            <w:gridSpan w:val="2"/>
            <w:tcBorders>
              <w:top w:val="single" w:sz="4" w:space="0" w:color="auto"/>
              <w:bottom w:val="double" w:sz="4" w:space="0" w:color="auto"/>
            </w:tcBorders>
          </w:tcPr>
          <w:p w14:paraId="232E888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Typically, the following routine verifications and tests should be done at the manufacturers’ site. If the ignition protection system is intended to be assembled during installation at the users’ site, the instructions should give specific guidance how to carry out these tests.</w:t>
            </w:r>
          </w:p>
          <w:p w14:paraId="4B37FD6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tests should be performed in order to demonstrate conformity with the schedule drawings, e.g.:</w:t>
            </w:r>
          </w:p>
          <w:p w14:paraId="3E0237C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tests before initial operation or specification of these tests in the instructions;</w:t>
            </w:r>
          </w:p>
          <w:p w14:paraId="7621DC4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functioning;</w:t>
            </w:r>
          </w:p>
          <w:p w14:paraId="0C0D531D"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accuracy;</w:t>
            </w:r>
          </w:p>
          <w:p w14:paraId="763A2A9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response behavior;</w:t>
            </w:r>
          </w:p>
          <w:p w14:paraId="3081DA3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fail-safe;</w:t>
            </w:r>
          </w:p>
          <w:p w14:paraId="009E7DA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f) interlocking of settings</w:t>
            </w:r>
            <w:r>
              <w:rPr>
                <w:rFonts w:ascii="Arial" w:hAnsi="Arial" w:cs="Arial"/>
                <w:sz w:val="18"/>
                <w:szCs w:val="18"/>
              </w:rPr>
              <w:t>.</w:t>
            </w:r>
          </w:p>
        </w:tc>
        <w:tc>
          <w:tcPr>
            <w:tcW w:w="2700" w:type="dxa"/>
            <w:tcBorders>
              <w:top w:val="single" w:sz="4" w:space="0" w:color="auto"/>
              <w:bottom w:val="double" w:sz="4" w:space="0" w:color="auto"/>
            </w:tcBorders>
            <w:vAlign w:val="center"/>
          </w:tcPr>
          <w:p w14:paraId="5B463BB0" w14:textId="77777777" w:rsidR="009D19F5" w:rsidRPr="00026081" w:rsidRDefault="009D19F5" w:rsidP="000623BE">
            <w:pPr>
              <w:rPr>
                <w:rFonts w:ascii="Arial" w:hAnsi="Arial" w:cs="Arial"/>
                <w:color w:val="0000E2"/>
                <w:sz w:val="20"/>
                <w:szCs w:val="20"/>
              </w:rPr>
            </w:pPr>
          </w:p>
        </w:tc>
        <w:tc>
          <w:tcPr>
            <w:tcW w:w="910" w:type="dxa"/>
            <w:tcBorders>
              <w:top w:val="single" w:sz="4" w:space="0" w:color="auto"/>
              <w:bottom w:val="double" w:sz="4" w:space="0" w:color="auto"/>
            </w:tcBorders>
            <w:vAlign w:val="center"/>
          </w:tcPr>
          <w:p w14:paraId="306CC39A" w14:textId="77777777" w:rsidR="009D19F5" w:rsidRPr="00026081" w:rsidRDefault="009D19F5" w:rsidP="000623BE">
            <w:pPr>
              <w:jc w:val="center"/>
              <w:rPr>
                <w:rFonts w:ascii="Arial" w:hAnsi="Arial" w:cs="Arial"/>
                <w:b/>
                <w:color w:val="0000E2"/>
                <w:sz w:val="20"/>
                <w:szCs w:val="20"/>
              </w:rPr>
            </w:pPr>
          </w:p>
        </w:tc>
      </w:tr>
    </w:tbl>
    <w:p w14:paraId="1B68DD31" w14:textId="77777777" w:rsidR="009D19F5" w:rsidRPr="00026081" w:rsidRDefault="009D19F5" w:rsidP="009D19F5">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24C218D6" w14:textId="77777777" w:rsidTr="000623BE">
        <w:trPr>
          <w:tblHeader/>
        </w:trPr>
        <w:tc>
          <w:tcPr>
            <w:tcW w:w="1278" w:type="dxa"/>
            <w:shd w:val="pct12" w:color="auto" w:fill="auto"/>
            <w:vAlign w:val="center"/>
          </w:tcPr>
          <w:p w14:paraId="20FA715A"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lastRenderedPageBreak/>
              <w:t>Clause</w:t>
            </w:r>
          </w:p>
        </w:tc>
        <w:tc>
          <w:tcPr>
            <w:tcW w:w="4467" w:type="dxa"/>
            <w:shd w:val="pct12" w:color="auto" w:fill="auto"/>
            <w:vAlign w:val="center"/>
          </w:tcPr>
          <w:p w14:paraId="42DB4749"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714AA132"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5716E7A9"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3510F6A3" w14:textId="77777777" w:rsidTr="000623BE">
        <w:tblPrEx>
          <w:tblBorders>
            <w:bottom w:val="none" w:sz="0" w:space="0" w:color="auto"/>
          </w:tblBorders>
        </w:tblPrEx>
        <w:trPr>
          <w:trHeight w:val="692"/>
        </w:trPr>
        <w:tc>
          <w:tcPr>
            <w:tcW w:w="1278" w:type="dxa"/>
            <w:shd w:val="pct12" w:color="auto" w:fill="auto"/>
            <w:vAlign w:val="center"/>
          </w:tcPr>
          <w:p w14:paraId="453F866F" w14:textId="77777777" w:rsidR="009D19F5" w:rsidRPr="00026081" w:rsidRDefault="009D19F5" w:rsidP="000623BE">
            <w:pPr>
              <w:rPr>
                <w:rFonts w:ascii="Arial" w:hAnsi="Arial" w:cs="Arial"/>
                <w:b/>
                <w:bCs/>
                <w:sz w:val="20"/>
                <w:szCs w:val="20"/>
              </w:rPr>
            </w:pPr>
            <w:r w:rsidRPr="00026081">
              <w:rPr>
                <w:rFonts w:ascii="Arial" w:hAnsi="Arial" w:cs="Arial"/>
                <w:b/>
                <w:bCs/>
              </w:rPr>
              <w:t>A.17</w:t>
            </w:r>
          </w:p>
        </w:tc>
        <w:tc>
          <w:tcPr>
            <w:tcW w:w="8077" w:type="dxa"/>
            <w:gridSpan w:val="3"/>
            <w:shd w:val="pct12" w:color="auto" w:fill="auto"/>
            <w:vAlign w:val="center"/>
          </w:tcPr>
          <w:p w14:paraId="31152F1C" w14:textId="77777777" w:rsidR="009D19F5" w:rsidRPr="00026081" w:rsidRDefault="009D19F5" w:rsidP="000623BE">
            <w:pPr>
              <w:autoSpaceDE w:val="0"/>
              <w:autoSpaceDN w:val="0"/>
              <w:adjustRightInd w:val="0"/>
              <w:jc w:val="center"/>
              <w:rPr>
                <w:rFonts w:ascii="Arial" w:hAnsi="Arial" w:cs="Arial"/>
                <w:b/>
                <w:bCs/>
              </w:rPr>
            </w:pPr>
            <w:r w:rsidRPr="00026081">
              <w:rPr>
                <w:rFonts w:ascii="Arial" w:hAnsi="Arial" w:cs="Arial"/>
                <w:b/>
                <w:bCs/>
              </w:rPr>
              <w:t>Non-electrical equipment protected by liquid immersion “k” covered by</w:t>
            </w:r>
          </w:p>
          <w:p w14:paraId="14BD1666" w14:textId="77777777" w:rsidR="009D19F5" w:rsidRPr="00026081" w:rsidRDefault="009D19F5" w:rsidP="000623BE">
            <w:pPr>
              <w:autoSpaceDE w:val="0"/>
              <w:autoSpaceDN w:val="0"/>
              <w:adjustRightInd w:val="0"/>
              <w:jc w:val="center"/>
              <w:rPr>
                <w:rFonts w:ascii="Arial" w:hAnsi="Arial" w:cs="Arial"/>
                <w:b/>
              </w:rPr>
            </w:pPr>
            <w:r w:rsidRPr="00026081">
              <w:rPr>
                <w:rFonts w:ascii="Arial" w:hAnsi="Arial" w:cs="Arial"/>
                <w:b/>
                <w:bCs/>
              </w:rPr>
              <w:t>ISO 80079-37</w:t>
            </w:r>
          </w:p>
        </w:tc>
      </w:tr>
      <w:tr w:rsidR="009D19F5" w:rsidRPr="00026081" w14:paraId="55D415B6" w14:textId="77777777" w:rsidTr="000623BE">
        <w:tblPrEx>
          <w:tblBorders>
            <w:bottom w:val="none" w:sz="0" w:space="0" w:color="auto"/>
          </w:tblBorders>
        </w:tblPrEx>
        <w:tc>
          <w:tcPr>
            <w:tcW w:w="1278" w:type="dxa"/>
            <w:shd w:val="pct12" w:color="auto" w:fill="auto"/>
          </w:tcPr>
          <w:p w14:paraId="66D28BCD"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A.17.1</w:t>
            </w:r>
          </w:p>
        </w:tc>
        <w:tc>
          <w:tcPr>
            <w:tcW w:w="8077" w:type="dxa"/>
            <w:gridSpan w:val="3"/>
            <w:shd w:val="pct12" w:color="auto" w:fill="auto"/>
          </w:tcPr>
          <w:p w14:paraId="364A2757" w14:textId="77777777" w:rsidR="009D19F5" w:rsidRPr="00026081" w:rsidRDefault="009D19F5" w:rsidP="000623BE">
            <w:pPr>
              <w:autoSpaceDE w:val="0"/>
              <w:autoSpaceDN w:val="0"/>
              <w:adjustRightInd w:val="0"/>
              <w:jc w:val="center"/>
              <w:rPr>
                <w:rFonts w:ascii="Arial" w:hAnsi="Arial" w:cs="Arial"/>
                <w:b/>
              </w:rPr>
            </w:pPr>
            <w:r w:rsidRPr="00026081">
              <w:rPr>
                <w:rFonts w:ascii="Arial" w:hAnsi="Arial" w:cs="Arial"/>
                <w:b/>
                <w:bCs/>
                <w:sz w:val="20"/>
                <w:szCs w:val="20"/>
              </w:rPr>
              <w:t>General</w:t>
            </w:r>
          </w:p>
        </w:tc>
      </w:tr>
      <w:tr w:rsidR="009D19F5" w:rsidRPr="00026081" w14:paraId="3E759290" w14:textId="77777777" w:rsidTr="000623BE">
        <w:tblPrEx>
          <w:tblBorders>
            <w:bottom w:val="none" w:sz="0" w:space="0" w:color="auto"/>
          </w:tblBorders>
        </w:tblPrEx>
        <w:trPr>
          <w:trHeight w:val="449"/>
        </w:trPr>
        <w:tc>
          <w:tcPr>
            <w:tcW w:w="5745" w:type="dxa"/>
            <w:gridSpan w:val="2"/>
          </w:tcPr>
          <w:p w14:paraId="4451D08B"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Additional to the safety aspects for non-electrical equipment defined in A.14 the following safety aspects are relevant.</w:t>
            </w:r>
          </w:p>
        </w:tc>
        <w:tc>
          <w:tcPr>
            <w:tcW w:w="2700" w:type="dxa"/>
            <w:vAlign w:val="center"/>
          </w:tcPr>
          <w:p w14:paraId="11BA2DC7" w14:textId="77777777" w:rsidR="009D19F5" w:rsidRPr="00026081" w:rsidRDefault="009D19F5" w:rsidP="000623BE">
            <w:pPr>
              <w:rPr>
                <w:rFonts w:ascii="Arial" w:hAnsi="Arial" w:cs="Arial"/>
                <w:color w:val="0000E2"/>
                <w:sz w:val="20"/>
                <w:szCs w:val="20"/>
              </w:rPr>
            </w:pPr>
          </w:p>
        </w:tc>
        <w:tc>
          <w:tcPr>
            <w:tcW w:w="910" w:type="dxa"/>
            <w:vAlign w:val="center"/>
          </w:tcPr>
          <w:p w14:paraId="2E7AF77F" w14:textId="77777777" w:rsidR="009D19F5" w:rsidRPr="00026081" w:rsidRDefault="009D19F5" w:rsidP="000623BE">
            <w:pPr>
              <w:jc w:val="center"/>
              <w:rPr>
                <w:rFonts w:ascii="Arial" w:hAnsi="Arial" w:cs="Arial"/>
                <w:b/>
                <w:color w:val="0000E2"/>
                <w:sz w:val="20"/>
                <w:szCs w:val="20"/>
              </w:rPr>
            </w:pPr>
          </w:p>
        </w:tc>
      </w:tr>
      <w:tr w:rsidR="009D19F5" w:rsidRPr="00026081" w14:paraId="40BB104C" w14:textId="77777777" w:rsidTr="000623BE">
        <w:tblPrEx>
          <w:tblBorders>
            <w:bottom w:val="none" w:sz="0" w:space="0" w:color="auto"/>
          </w:tblBorders>
        </w:tblPrEx>
        <w:tc>
          <w:tcPr>
            <w:tcW w:w="1278" w:type="dxa"/>
            <w:shd w:val="pct12" w:color="auto" w:fill="auto"/>
          </w:tcPr>
          <w:p w14:paraId="3F846678"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A.17.2</w:t>
            </w:r>
          </w:p>
        </w:tc>
        <w:tc>
          <w:tcPr>
            <w:tcW w:w="8077" w:type="dxa"/>
            <w:gridSpan w:val="3"/>
            <w:shd w:val="pct12" w:color="auto" w:fill="auto"/>
          </w:tcPr>
          <w:p w14:paraId="555BE05C" w14:textId="77777777" w:rsidR="009D19F5" w:rsidRPr="00026081" w:rsidRDefault="009D19F5" w:rsidP="000623BE">
            <w:pPr>
              <w:jc w:val="center"/>
              <w:rPr>
                <w:rFonts w:ascii="Arial" w:hAnsi="Arial" w:cs="Arial"/>
                <w:b/>
              </w:rPr>
            </w:pPr>
            <w:r w:rsidRPr="00026081">
              <w:rPr>
                <w:rFonts w:ascii="Arial" w:hAnsi="Arial" w:cs="Arial"/>
                <w:b/>
                <w:bCs/>
                <w:sz w:val="20"/>
                <w:szCs w:val="20"/>
              </w:rPr>
              <w:t>Protective liquid</w:t>
            </w:r>
          </w:p>
        </w:tc>
      </w:tr>
      <w:tr w:rsidR="009D19F5" w:rsidRPr="00026081" w14:paraId="0B333873" w14:textId="77777777" w:rsidTr="000623BE">
        <w:tblPrEx>
          <w:tblBorders>
            <w:bottom w:val="none" w:sz="0" w:space="0" w:color="auto"/>
          </w:tblBorders>
        </w:tblPrEx>
        <w:tc>
          <w:tcPr>
            <w:tcW w:w="5745" w:type="dxa"/>
            <w:gridSpan w:val="2"/>
          </w:tcPr>
          <w:p w14:paraId="636D1C8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features should be subject to verification that demonstrates conformity with the schedule drawings, e.g.:</w:t>
            </w:r>
          </w:p>
          <w:p w14:paraId="6BEB8C7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type of liquid;</w:t>
            </w:r>
          </w:p>
          <w:p w14:paraId="4678273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liquid level or flow rate or pressure (depending on the system).</w:t>
            </w:r>
          </w:p>
        </w:tc>
        <w:tc>
          <w:tcPr>
            <w:tcW w:w="2700" w:type="dxa"/>
            <w:vAlign w:val="center"/>
          </w:tcPr>
          <w:p w14:paraId="0A844FC1" w14:textId="77777777" w:rsidR="009D19F5" w:rsidRPr="00026081" w:rsidRDefault="009D19F5" w:rsidP="000623BE">
            <w:pPr>
              <w:rPr>
                <w:rFonts w:ascii="Arial" w:hAnsi="Arial" w:cs="Arial"/>
                <w:color w:val="0000E2"/>
                <w:sz w:val="20"/>
                <w:szCs w:val="20"/>
              </w:rPr>
            </w:pPr>
          </w:p>
        </w:tc>
        <w:tc>
          <w:tcPr>
            <w:tcW w:w="910" w:type="dxa"/>
            <w:vAlign w:val="center"/>
          </w:tcPr>
          <w:p w14:paraId="10F4677F" w14:textId="77777777" w:rsidR="009D19F5" w:rsidRPr="00026081" w:rsidRDefault="009D19F5" w:rsidP="000623BE">
            <w:pPr>
              <w:jc w:val="center"/>
              <w:rPr>
                <w:rFonts w:ascii="Arial" w:hAnsi="Arial" w:cs="Arial"/>
                <w:b/>
                <w:color w:val="0000E2"/>
                <w:sz w:val="20"/>
                <w:szCs w:val="20"/>
              </w:rPr>
            </w:pPr>
          </w:p>
        </w:tc>
      </w:tr>
      <w:tr w:rsidR="009D19F5" w:rsidRPr="00026081" w14:paraId="44B134ED" w14:textId="77777777" w:rsidTr="000623BE">
        <w:tblPrEx>
          <w:tblBorders>
            <w:bottom w:val="none" w:sz="0" w:space="0" w:color="auto"/>
          </w:tblBorders>
        </w:tblPrEx>
        <w:tc>
          <w:tcPr>
            <w:tcW w:w="1278" w:type="dxa"/>
            <w:shd w:val="pct12" w:color="auto" w:fill="auto"/>
          </w:tcPr>
          <w:p w14:paraId="470947ED"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A.17.3</w:t>
            </w:r>
          </w:p>
        </w:tc>
        <w:tc>
          <w:tcPr>
            <w:tcW w:w="8077" w:type="dxa"/>
            <w:gridSpan w:val="3"/>
            <w:shd w:val="pct12" w:color="auto" w:fill="auto"/>
          </w:tcPr>
          <w:p w14:paraId="4A19391F" w14:textId="77777777" w:rsidR="009D19F5" w:rsidRPr="00026081" w:rsidRDefault="009D19F5" w:rsidP="000623BE">
            <w:pPr>
              <w:autoSpaceDE w:val="0"/>
              <w:autoSpaceDN w:val="0"/>
              <w:adjustRightInd w:val="0"/>
              <w:jc w:val="center"/>
              <w:rPr>
                <w:rFonts w:ascii="Arial" w:hAnsi="Arial" w:cs="Arial"/>
                <w:b/>
              </w:rPr>
            </w:pPr>
            <w:r w:rsidRPr="00026081">
              <w:rPr>
                <w:rFonts w:ascii="Arial" w:hAnsi="Arial" w:cs="Arial"/>
                <w:b/>
                <w:bCs/>
                <w:sz w:val="20"/>
                <w:szCs w:val="20"/>
              </w:rPr>
              <w:t>Casing</w:t>
            </w:r>
          </w:p>
        </w:tc>
      </w:tr>
      <w:tr w:rsidR="009D19F5" w:rsidRPr="00026081" w14:paraId="78C6BB79" w14:textId="77777777" w:rsidTr="000623BE">
        <w:tblPrEx>
          <w:tblBorders>
            <w:bottom w:val="none" w:sz="0" w:space="0" w:color="auto"/>
          </w:tblBorders>
        </w:tblPrEx>
        <w:tc>
          <w:tcPr>
            <w:tcW w:w="5745" w:type="dxa"/>
            <w:gridSpan w:val="2"/>
          </w:tcPr>
          <w:p w14:paraId="5D4839B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items should be subject to verification that demonstrates conformity with the schedule drawings, e.g.:</w:t>
            </w:r>
          </w:p>
          <w:p w14:paraId="36DA341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leak tightness of the protective liquid closed loop;</w:t>
            </w:r>
          </w:p>
          <w:p w14:paraId="6C0D025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protections against unintentional or inadvertent of fastenings;</w:t>
            </w:r>
          </w:p>
          <w:p w14:paraId="4A1F8EF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measures against protective liquid impurity.</w:t>
            </w:r>
          </w:p>
        </w:tc>
        <w:tc>
          <w:tcPr>
            <w:tcW w:w="2700" w:type="dxa"/>
            <w:vAlign w:val="center"/>
          </w:tcPr>
          <w:p w14:paraId="37BD2932" w14:textId="77777777" w:rsidR="009D19F5" w:rsidRPr="00026081" w:rsidRDefault="009D19F5" w:rsidP="000623BE">
            <w:pPr>
              <w:rPr>
                <w:rFonts w:ascii="Arial" w:hAnsi="Arial" w:cs="Arial"/>
                <w:color w:val="0000E2"/>
                <w:sz w:val="20"/>
                <w:szCs w:val="20"/>
              </w:rPr>
            </w:pPr>
          </w:p>
        </w:tc>
        <w:tc>
          <w:tcPr>
            <w:tcW w:w="910" w:type="dxa"/>
            <w:vAlign w:val="center"/>
          </w:tcPr>
          <w:p w14:paraId="6EE24039" w14:textId="77777777" w:rsidR="009D19F5" w:rsidRPr="00026081" w:rsidRDefault="009D19F5" w:rsidP="000623BE">
            <w:pPr>
              <w:jc w:val="center"/>
              <w:rPr>
                <w:rFonts w:ascii="Arial" w:hAnsi="Arial" w:cs="Arial"/>
                <w:b/>
                <w:color w:val="0000E2"/>
                <w:sz w:val="20"/>
                <w:szCs w:val="20"/>
              </w:rPr>
            </w:pPr>
          </w:p>
        </w:tc>
      </w:tr>
      <w:tr w:rsidR="009D19F5" w:rsidRPr="00026081" w14:paraId="7180FA37" w14:textId="77777777" w:rsidTr="000623BE">
        <w:tblPrEx>
          <w:tblBorders>
            <w:bottom w:val="none" w:sz="0" w:space="0" w:color="auto"/>
          </w:tblBorders>
        </w:tblPrEx>
        <w:tc>
          <w:tcPr>
            <w:tcW w:w="1278" w:type="dxa"/>
            <w:shd w:val="pct12" w:color="auto" w:fill="auto"/>
          </w:tcPr>
          <w:p w14:paraId="7B12F907" w14:textId="77777777" w:rsidR="009D19F5" w:rsidRPr="00026081" w:rsidRDefault="009D19F5" w:rsidP="000623BE">
            <w:pPr>
              <w:rPr>
                <w:rFonts w:ascii="Arial" w:hAnsi="Arial" w:cs="Arial"/>
                <w:b/>
                <w:bCs/>
                <w:sz w:val="20"/>
                <w:szCs w:val="20"/>
              </w:rPr>
            </w:pPr>
            <w:r w:rsidRPr="00026081">
              <w:rPr>
                <w:rFonts w:ascii="Arial" w:hAnsi="Arial" w:cs="Arial"/>
                <w:b/>
                <w:bCs/>
                <w:sz w:val="20"/>
                <w:szCs w:val="20"/>
              </w:rPr>
              <w:t>A.17.4</w:t>
            </w:r>
          </w:p>
        </w:tc>
        <w:tc>
          <w:tcPr>
            <w:tcW w:w="8077" w:type="dxa"/>
            <w:gridSpan w:val="3"/>
            <w:shd w:val="pct12" w:color="auto" w:fill="auto"/>
          </w:tcPr>
          <w:p w14:paraId="21E88D49" w14:textId="77777777" w:rsidR="009D19F5" w:rsidRPr="00026081" w:rsidRDefault="009D19F5" w:rsidP="000623BE">
            <w:pPr>
              <w:jc w:val="center"/>
              <w:rPr>
                <w:rFonts w:ascii="Arial" w:hAnsi="Arial" w:cs="Arial"/>
                <w:b/>
              </w:rPr>
            </w:pPr>
            <w:r w:rsidRPr="00026081">
              <w:rPr>
                <w:rFonts w:ascii="Arial" w:hAnsi="Arial" w:cs="Arial"/>
                <w:b/>
                <w:bCs/>
                <w:sz w:val="20"/>
                <w:szCs w:val="20"/>
              </w:rPr>
              <w:t>Measuring or indicating devices</w:t>
            </w:r>
          </w:p>
        </w:tc>
      </w:tr>
      <w:tr w:rsidR="009D19F5" w:rsidRPr="00026081" w14:paraId="280396E8" w14:textId="77777777" w:rsidTr="000623BE">
        <w:tblPrEx>
          <w:tblBorders>
            <w:bottom w:val="none" w:sz="0" w:space="0" w:color="auto"/>
          </w:tblBorders>
        </w:tblPrEx>
        <w:tc>
          <w:tcPr>
            <w:tcW w:w="5745" w:type="dxa"/>
            <w:gridSpan w:val="2"/>
          </w:tcPr>
          <w:p w14:paraId="7C0C01D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features should be subject to verification that demonstrates conformity with the schedule drawings, e.g.:</w:t>
            </w:r>
          </w:p>
          <w:p w14:paraId="73B0A57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dipstick;</w:t>
            </w:r>
          </w:p>
          <w:p w14:paraId="5AC7F3B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marking of maximum/minimum criteria for the protective liquid level;</w:t>
            </w:r>
          </w:p>
          <w:p w14:paraId="43DE4DB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marking of maximum permissible angle of inclination.</w:t>
            </w:r>
          </w:p>
        </w:tc>
        <w:tc>
          <w:tcPr>
            <w:tcW w:w="2700" w:type="dxa"/>
            <w:vAlign w:val="center"/>
          </w:tcPr>
          <w:p w14:paraId="4259085A" w14:textId="77777777" w:rsidR="009D19F5" w:rsidRPr="00026081" w:rsidRDefault="009D19F5" w:rsidP="000623BE">
            <w:pPr>
              <w:rPr>
                <w:rFonts w:ascii="Arial" w:hAnsi="Arial" w:cs="Arial"/>
                <w:color w:val="0000E2"/>
                <w:sz w:val="20"/>
                <w:szCs w:val="20"/>
              </w:rPr>
            </w:pPr>
          </w:p>
        </w:tc>
        <w:tc>
          <w:tcPr>
            <w:tcW w:w="910" w:type="dxa"/>
            <w:vAlign w:val="center"/>
          </w:tcPr>
          <w:p w14:paraId="6CA2437A" w14:textId="77777777" w:rsidR="009D19F5" w:rsidRPr="00026081" w:rsidRDefault="009D19F5" w:rsidP="000623BE">
            <w:pPr>
              <w:jc w:val="center"/>
              <w:rPr>
                <w:rFonts w:ascii="Arial" w:hAnsi="Arial" w:cs="Arial"/>
                <w:b/>
                <w:color w:val="0000E2"/>
                <w:sz w:val="20"/>
                <w:szCs w:val="20"/>
              </w:rPr>
            </w:pPr>
          </w:p>
        </w:tc>
      </w:tr>
    </w:tbl>
    <w:p w14:paraId="2CC1183A" w14:textId="77777777" w:rsidR="009D19F5" w:rsidRDefault="009D19F5" w:rsidP="009D19F5">
      <w:r>
        <w:br w:type="page"/>
      </w:r>
    </w:p>
    <w:tbl>
      <w:tblPr>
        <w:tblStyle w:val="TableGrid2"/>
        <w:tblW w:w="9355" w:type="dxa"/>
        <w:tblBorders>
          <w:top w:val="double" w:sz="4" w:space="0" w:color="auto"/>
          <w:left w:val="double" w:sz="4" w:space="0" w:color="auto"/>
          <w:bottom w:val="none" w:sz="0" w:space="0" w:color="auto"/>
          <w:right w:val="double" w:sz="4" w:space="0" w:color="auto"/>
        </w:tblBorders>
        <w:tblLook w:val="04A0" w:firstRow="1" w:lastRow="0" w:firstColumn="1" w:lastColumn="0" w:noHBand="0" w:noVBand="1"/>
      </w:tblPr>
      <w:tblGrid>
        <w:gridCol w:w="1278"/>
        <w:gridCol w:w="4467"/>
        <w:gridCol w:w="2700"/>
        <w:gridCol w:w="910"/>
      </w:tblGrid>
      <w:tr w:rsidR="009D19F5" w:rsidRPr="00026081" w14:paraId="09F7B5AA" w14:textId="77777777" w:rsidTr="000623BE">
        <w:tc>
          <w:tcPr>
            <w:tcW w:w="1278" w:type="dxa"/>
            <w:tcBorders>
              <w:bottom w:val="single" w:sz="4" w:space="0" w:color="auto"/>
            </w:tcBorders>
            <w:shd w:val="pct12" w:color="auto" w:fill="auto"/>
          </w:tcPr>
          <w:p w14:paraId="06CB29AA" w14:textId="77777777" w:rsidR="009D19F5" w:rsidRPr="00026081" w:rsidRDefault="009D19F5" w:rsidP="000623BE">
            <w:pPr>
              <w:rPr>
                <w:rFonts w:ascii="Arial" w:hAnsi="Arial" w:cs="Arial"/>
                <w:b/>
                <w:bCs/>
                <w:sz w:val="20"/>
                <w:szCs w:val="20"/>
              </w:rPr>
            </w:pPr>
            <w:r w:rsidRPr="00026081">
              <w:rPr>
                <w:rFonts w:ascii="Arial" w:hAnsi="Arial" w:cs="Arial"/>
                <w:b/>
                <w:bCs/>
              </w:rPr>
              <w:lastRenderedPageBreak/>
              <w:t xml:space="preserve">A.18 </w:t>
            </w:r>
          </w:p>
        </w:tc>
        <w:tc>
          <w:tcPr>
            <w:tcW w:w="8077" w:type="dxa"/>
            <w:gridSpan w:val="3"/>
            <w:tcBorders>
              <w:bottom w:val="single" w:sz="4" w:space="0" w:color="auto"/>
            </w:tcBorders>
            <w:shd w:val="pct12" w:color="auto" w:fill="auto"/>
          </w:tcPr>
          <w:p w14:paraId="3B0A01E6" w14:textId="77777777" w:rsidR="009D19F5" w:rsidRPr="00026081" w:rsidRDefault="009D19F5" w:rsidP="000623BE">
            <w:pPr>
              <w:jc w:val="center"/>
              <w:rPr>
                <w:rFonts w:ascii="Arial" w:hAnsi="Arial" w:cs="Arial"/>
                <w:b/>
              </w:rPr>
            </w:pPr>
            <w:r w:rsidRPr="00026081">
              <w:rPr>
                <w:rFonts w:ascii="Arial" w:hAnsi="Arial" w:cs="Arial"/>
                <w:b/>
                <w:bCs/>
              </w:rPr>
              <w:t>Flame arresters covered by ISO 16852</w:t>
            </w:r>
          </w:p>
        </w:tc>
      </w:tr>
      <w:tr w:rsidR="009D19F5" w:rsidRPr="00026081" w14:paraId="0943838A" w14:textId="77777777" w:rsidTr="000623BE">
        <w:trPr>
          <w:trHeight w:val="3158"/>
        </w:trPr>
        <w:tc>
          <w:tcPr>
            <w:tcW w:w="5745" w:type="dxa"/>
            <w:gridSpan w:val="2"/>
            <w:tcBorders>
              <w:top w:val="single" w:sz="4" w:space="0" w:color="auto"/>
              <w:bottom w:val="double" w:sz="4" w:space="0" w:color="auto"/>
            </w:tcBorders>
          </w:tcPr>
          <w:p w14:paraId="7F00FDD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aspects are verified, if relevant:</w:t>
            </w:r>
          </w:p>
          <w:p w14:paraId="64162A91"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gap width measurement on the enclosure, between cage and enclosure, on thread openings into the enclosure and between flame arrester and enclosure;</w:t>
            </w:r>
          </w:p>
          <w:p w14:paraId="416BEF6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flow measurement;</w:t>
            </w:r>
          </w:p>
          <w:p w14:paraId="64CBACB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c) leak test of housing;</w:t>
            </w:r>
          </w:p>
          <w:p w14:paraId="74ACC236"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d) pressure test of housing;</w:t>
            </w:r>
          </w:p>
          <w:p w14:paraId="22A38F8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e) assurance of material properties;</w:t>
            </w:r>
          </w:p>
          <w:p w14:paraId="77C4DAF8"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f) tests of welded joints;</w:t>
            </w:r>
          </w:p>
          <w:p w14:paraId="5611422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g) determination of limits of use;</w:t>
            </w:r>
          </w:p>
          <w:p w14:paraId="6F236E9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h) measurement of the triangle´s height, dimension or of the porosity of the flame arrester element;</w:t>
            </w:r>
          </w:p>
          <w:p w14:paraId="3D558472" w14:textId="77777777" w:rsidR="009D19F5" w:rsidRPr="00026081" w:rsidRDefault="009D19F5" w:rsidP="000623BE">
            <w:pPr>
              <w:autoSpaceDE w:val="0"/>
              <w:autoSpaceDN w:val="0"/>
              <w:adjustRightInd w:val="0"/>
              <w:ind w:left="0" w:firstLine="0"/>
              <w:rPr>
                <w:rFonts w:ascii="Arial" w:hAnsi="Arial" w:cs="Arial"/>
                <w:sz w:val="18"/>
                <w:szCs w:val="18"/>
              </w:rPr>
            </w:pPr>
            <w:proofErr w:type="spellStart"/>
            <w:r w:rsidRPr="00026081">
              <w:rPr>
                <w:rFonts w:ascii="Arial" w:hAnsi="Arial" w:cs="Arial"/>
                <w:sz w:val="18"/>
                <w:szCs w:val="18"/>
              </w:rPr>
              <w:t>i</w:t>
            </w:r>
            <w:proofErr w:type="spellEnd"/>
            <w:r w:rsidRPr="00026081">
              <w:rPr>
                <w:rFonts w:ascii="Arial" w:hAnsi="Arial" w:cs="Arial"/>
                <w:sz w:val="18"/>
                <w:szCs w:val="18"/>
              </w:rPr>
              <w:t>) marking of the pipe connection facilities to be protected.</w:t>
            </w:r>
          </w:p>
        </w:tc>
        <w:tc>
          <w:tcPr>
            <w:tcW w:w="2700" w:type="dxa"/>
            <w:tcBorders>
              <w:top w:val="single" w:sz="4" w:space="0" w:color="auto"/>
              <w:bottom w:val="double" w:sz="4" w:space="0" w:color="auto"/>
            </w:tcBorders>
            <w:vAlign w:val="center"/>
          </w:tcPr>
          <w:p w14:paraId="14C6E641" w14:textId="77777777" w:rsidR="009D19F5" w:rsidRPr="00026081" w:rsidRDefault="009D19F5" w:rsidP="000623BE">
            <w:pPr>
              <w:rPr>
                <w:rFonts w:ascii="Arial" w:hAnsi="Arial" w:cs="Arial"/>
                <w:color w:val="0000E2"/>
                <w:sz w:val="20"/>
                <w:szCs w:val="20"/>
              </w:rPr>
            </w:pPr>
          </w:p>
        </w:tc>
        <w:tc>
          <w:tcPr>
            <w:tcW w:w="910" w:type="dxa"/>
            <w:tcBorders>
              <w:top w:val="single" w:sz="4" w:space="0" w:color="auto"/>
              <w:bottom w:val="double" w:sz="4" w:space="0" w:color="auto"/>
            </w:tcBorders>
            <w:vAlign w:val="center"/>
          </w:tcPr>
          <w:p w14:paraId="2D7C011D" w14:textId="77777777" w:rsidR="009D19F5" w:rsidRPr="00026081" w:rsidRDefault="009D19F5" w:rsidP="000623BE">
            <w:pPr>
              <w:jc w:val="center"/>
              <w:rPr>
                <w:rFonts w:ascii="Arial" w:hAnsi="Arial" w:cs="Arial"/>
                <w:b/>
                <w:color w:val="0000E2"/>
                <w:sz w:val="20"/>
                <w:szCs w:val="20"/>
              </w:rPr>
            </w:pPr>
          </w:p>
        </w:tc>
      </w:tr>
    </w:tbl>
    <w:p w14:paraId="7E19FBFA" w14:textId="77777777" w:rsidR="009D19F5" w:rsidRPr="00026081" w:rsidRDefault="009D19F5" w:rsidP="009D19F5">
      <w:pPr>
        <w:rPr>
          <w:rFonts w:ascii="Arial" w:hAnsi="Arial" w:cs="Arial"/>
        </w:rPr>
      </w:pPr>
    </w:p>
    <w:tbl>
      <w:tblPr>
        <w:tblStyle w:val="TableGrid3"/>
        <w:tblW w:w="9351" w:type="dxa"/>
        <w:tblLook w:val="04A0" w:firstRow="1" w:lastRow="0" w:firstColumn="1" w:lastColumn="0" w:noHBand="0" w:noVBand="1"/>
      </w:tblPr>
      <w:tblGrid>
        <w:gridCol w:w="9351"/>
      </w:tblGrid>
      <w:tr w:rsidR="009D19F5" w:rsidRPr="00026081" w14:paraId="6F888883" w14:textId="77777777" w:rsidTr="000623BE">
        <w:trPr>
          <w:trHeight w:val="476"/>
        </w:trPr>
        <w:tc>
          <w:tcPr>
            <w:tcW w:w="9351" w:type="dxa"/>
            <w:shd w:val="pct12" w:color="auto" w:fill="auto"/>
            <w:vAlign w:val="center"/>
          </w:tcPr>
          <w:p w14:paraId="45E4A486" w14:textId="77777777" w:rsidR="009D19F5" w:rsidRPr="00026081" w:rsidRDefault="009D19F5" w:rsidP="000623BE">
            <w:pPr>
              <w:autoSpaceDE w:val="0"/>
              <w:autoSpaceDN w:val="0"/>
              <w:adjustRightInd w:val="0"/>
              <w:jc w:val="center"/>
              <w:rPr>
                <w:rFonts w:ascii="Arial" w:hAnsi="Arial" w:cs="Arial"/>
              </w:rPr>
            </w:pPr>
            <w:r w:rsidRPr="00026081">
              <w:rPr>
                <w:rFonts w:ascii="Arial" w:hAnsi="Arial" w:cs="Arial"/>
                <w:b/>
                <w:bCs/>
                <w:sz w:val="24"/>
                <w:szCs w:val="24"/>
              </w:rPr>
              <w:t xml:space="preserve">Annex B </w:t>
            </w:r>
            <w:r w:rsidRPr="00026081">
              <w:rPr>
                <w:rFonts w:ascii="Arial" w:hAnsi="Arial" w:cs="Arial"/>
                <w:sz w:val="24"/>
                <w:szCs w:val="24"/>
              </w:rPr>
              <w:t>(informative)</w:t>
            </w:r>
            <w:r w:rsidRPr="00026081">
              <w:rPr>
                <w:rFonts w:ascii="Arial" w:hAnsi="Arial" w:cs="Arial"/>
                <w:sz w:val="16"/>
                <w:szCs w:val="16"/>
              </w:rPr>
              <w:t xml:space="preserve"> </w:t>
            </w:r>
            <w:r w:rsidRPr="00026081">
              <w:rPr>
                <w:rFonts w:ascii="Arial" w:eastAsia="Times New Roman" w:hAnsi="Arial" w:cs="Arial"/>
                <w:bCs/>
                <w:i/>
                <w:iCs/>
                <w:color w:val="FF0000"/>
                <w:sz w:val="20"/>
                <w:szCs w:val="20"/>
                <w:lang w:val="en-GB" w:eastAsia="nb-NO"/>
              </w:rPr>
              <w:t>May be deleted if not applicable</w:t>
            </w:r>
          </w:p>
        </w:tc>
      </w:tr>
      <w:tr w:rsidR="009D19F5" w:rsidRPr="00026081" w14:paraId="209B4FB4" w14:textId="77777777" w:rsidTr="000623BE">
        <w:trPr>
          <w:trHeight w:val="719"/>
        </w:trPr>
        <w:tc>
          <w:tcPr>
            <w:tcW w:w="9351" w:type="dxa"/>
            <w:shd w:val="pct12" w:color="auto" w:fill="auto"/>
            <w:vAlign w:val="center"/>
          </w:tcPr>
          <w:p w14:paraId="63E9EFA4" w14:textId="77777777" w:rsidR="009D19F5" w:rsidRPr="00026081" w:rsidRDefault="009D19F5" w:rsidP="000623BE">
            <w:pPr>
              <w:autoSpaceDE w:val="0"/>
              <w:autoSpaceDN w:val="0"/>
              <w:adjustRightInd w:val="0"/>
              <w:jc w:val="center"/>
              <w:rPr>
                <w:rFonts w:ascii="Arial" w:hAnsi="Arial" w:cs="Arial"/>
              </w:rPr>
            </w:pPr>
            <w:r w:rsidRPr="00026081">
              <w:rPr>
                <w:rFonts w:ascii="Arial" w:hAnsi="Arial" w:cs="Arial"/>
                <w:b/>
                <w:bCs/>
                <w:sz w:val="24"/>
                <w:szCs w:val="24"/>
              </w:rPr>
              <w:t>Verification criteria for elements with non-measurable paths used as an integral part of a Type of Protection</w:t>
            </w:r>
          </w:p>
        </w:tc>
      </w:tr>
    </w:tbl>
    <w:p w14:paraId="014D802A" w14:textId="77777777" w:rsidR="009D19F5" w:rsidRPr="00026081" w:rsidRDefault="009D19F5" w:rsidP="009D19F5">
      <w:pPr>
        <w:ind w:left="0" w:firstLine="0"/>
        <w:rPr>
          <w:rFonts w:ascii="Arial" w:hAnsi="Arial" w:cs="Arial"/>
          <w:sz w:val="16"/>
          <w:szCs w:val="16"/>
        </w:rPr>
      </w:pPr>
    </w:p>
    <w:tbl>
      <w:tblPr>
        <w:tblStyle w:val="TableGrid4"/>
        <w:tblpPr w:leftFromText="180" w:rightFromText="180" w:vertAnchor="text" w:tblpY="1"/>
        <w:tblOverlap w:val="never"/>
        <w:tblW w:w="9355" w:type="dxa"/>
        <w:tblLook w:val="04A0" w:firstRow="1" w:lastRow="0" w:firstColumn="1" w:lastColumn="0" w:noHBand="0" w:noVBand="1"/>
      </w:tblPr>
      <w:tblGrid>
        <w:gridCol w:w="972"/>
        <w:gridCol w:w="5323"/>
        <w:gridCol w:w="2098"/>
        <w:gridCol w:w="962"/>
      </w:tblGrid>
      <w:tr w:rsidR="009D19F5" w:rsidRPr="00026081" w14:paraId="3755B921" w14:textId="77777777" w:rsidTr="000623BE">
        <w:trPr>
          <w:tblHeader/>
        </w:trPr>
        <w:tc>
          <w:tcPr>
            <w:tcW w:w="972" w:type="dxa"/>
            <w:shd w:val="pct12" w:color="auto" w:fill="auto"/>
            <w:vAlign w:val="center"/>
          </w:tcPr>
          <w:p w14:paraId="153A8195"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Clause</w:t>
            </w:r>
          </w:p>
        </w:tc>
        <w:tc>
          <w:tcPr>
            <w:tcW w:w="7421" w:type="dxa"/>
            <w:gridSpan w:val="2"/>
            <w:shd w:val="pct12" w:color="auto" w:fill="auto"/>
            <w:vAlign w:val="center"/>
          </w:tcPr>
          <w:p w14:paraId="0089FF0F"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Requirement</w:t>
            </w:r>
          </w:p>
        </w:tc>
        <w:tc>
          <w:tcPr>
            <w:tcW w:w="962" w:type="dxa"/>
            <w:shd w:val="pct12" w:color="auto" w:fill="auto"/>
            <w:vAlign w:val="center"/>
          </w:tcPr>
          <w:p w14:paraId="490A9DD4" w14:textId="77777777" w:rsidR="009D19F5" w:rsidRPr="00026081" w:rsidRDefault="009D19F5" w:rsidP="000623BE">
            <w:pPr>
              <w:jc w:val="center"/>
              <w:rPr>
                <w:rFonts w:ascii="Arial" w:hAnsi="Arial" w:cs="Arial"/>
                <w:b/>
                <w:sz w:val="20"/>
                <w:szCs w:val="20"/>
              </w:rPr>
            </w:pPr>
            <w:r w:rsidRPr="00026081">
              <w:rPr>
                <w:rFonts w:ascii="Arial" w:hAnsi="Arial" w:cs="Arial"/>
                <w:b/>
                <w:sz w:val="20"/>
                <w:szCs w:val="20"/>
              </w:rPr>
              <w:t>Verdict</w:t>
            </w:r>
          </w:p>
        </w:tc>
      </w:tr>
      <w:tr w:rsidR="009D19F5" w:rsidRPr="00026081" w14:paraId="66C2570A" w14:textId="77777777" w:rsidTr="000623BE">
        <w:tc>
          <w:tcPr>
            <w:tcW w:w="972" w:type="dxa"/>
            <w:shd w:val="pct12" w:color="auto" w:fill="auto"/>
          </w:tcPr>
          <w:p w14:paraId="6EABEBEB" w14:textId="77777777" w:rsidR="009D19F5" w:rsidRPr="00026081" w:rsidRDefault="009D19F5" w:rsidP="000623BE">
            <w:pPr>
              <w:rPr>
                <w:rFonts w:ascii="Arial" w:hAnsi="Arial" w:cs="Arial"/>
              </w:rPr>
            </w:pPr>
            <w:r w:rsidRPr="00026081">
              <w:rPr>
                <w:rFonts w:ascii="Arial" w:hAnsi="Arial" w:cs="Arial"/>
                <w:b/>
                <w:bCs/>
              </w:rPr>
              <w:t>B.1</w:t>
            </w:r>
          </w:p>
        </w:tc>
        <w:tc>
          <w:tcPr>
            <w:tcW w:w="7421" w:type="dxa"/>
            <w:gridSpan w:val="2"/>
            <w:shd w:val="pct12" w:color="auto" w:fill="auto"/>
          </w:tcPr>
          <w:p w14:paraId="54869AC5" w14:textId="77777777" w:rsidR="009D19F5" w:rsidRPr="00026081" w:rsidRDefault="009D19F5" w:rsidP="000623BE">
            <w:pPr>
              <w:rPr>
                <w:rFonts w:ascii="Arial" w:hAnsi="Arial" w:cs="Arial"/>
              </w:rPr>
            </w:pPr>
            <w:r w:rsidRPr="00026081">
              <w:rPr>
                <w:rFonts w:ascii="Arial" w:hAnsi="Arial" w:cs="Arial"/>
                <w:b/>
                <w:bCs/>
              </w:rPr>
              <w:t>Overview</w:t>
            </w:r>
          </w:p>
        </w:tc>
        <w:tc>
          <w:tcPr>
            <w:tcW w:w="962" w:type="dxa"/>
            <w:tcBorders>
              <w:bottom w:val="single" w:sz="4" w:space="0" w:color="auto"/>
            </w:tcBorders>
            <w:shd w:val="pct12" w:color="auto" w:fill="auto"/>
          </w:tcPr>
          <w:p w14:paraId="4AEC4FE8" w14:textId="77777777" w:rsidR="009D19F5" w:rsidRPr="00026081" w:rsidRDefault="009D19F5" w:rsidP="000623BE">
            <w:pPr>
              <w:jc w:val="center"/>
              <w:rPr>
                <w:rFonts w:ascii="Arial" w:hAnsi="Arial" w:cs="Arial"/>
              </w:rPr>
            </w:pPr>
          </w:p>
        </w:tc>
      </w:tr>
      <w:tr w:rsidR="009D19F5" w:rsidRPr="00026081" w14:paraId="6B3E3037" w14:textId="77777777" w:rsidTr="000623BE">
        <w:tc>
          <w:tcPr>
            <w:tcW w:w="8393" w:type="dxa"/>
            <w:gridSpan w:val="3"/>
          </w:tcPr>
          <w:p w14:paraId="4891F9B7" w14:textId="77777777" w:rsidR="009D19F5" w:rsidRPr="00026081" w:rsidRDefault="009D19F5" w:rsidP="000623BE">
            <w:pPr>
              <w:ind w:left="0" w:firstLine="0"/>
              <w:rPr>
                <w:rFonts w:ascii="Arial" w:hAnsi="Arial" w:cs="Arial"/>
                <w:sz w:val="18"/>
                <w:szCs w:val="18"/>
              </w:rPr>
            </w:pPr>
            <w:r w:rsidRPr="00026081">
              <w:rPr>
                <w:rFonts w:ascii="Arial" w:hAnsi="Arial" w:cs="Arial"/>
                <w:sz w:val="18"/>
                <w:szCs w:val="18"/>
              </w:rPr>
              <w:t xml:space="preserve">Sintered material is used in many products, such as gas detectors and loudspeakers. When the certificate involves such components, then the design parameters for the component normally covers three factors: </w:t>
            </w:r>
          </w:p>
          <w:p w14:paraId="2325CE94" w14:textId="77777777" w:rsidR="009D19F5" w:rsidRPr="00026081" w:rsidRDefault="009D19F5" w:rsidP="000623BE">
            <w:pPr>
              <w:ind w:left="0" w:firstLine="0"/>
              <w:rPr>
                <w:rFonts w:ascii="Arial" w:hAnsi="Arial" w:cs="Arial"/>
                <w:sz w:val="18"/>
                <w:szCs w:val="18"/>
              </w:rPr>
            </w:pPr>
            <w:r w:rsidRPr="00026081">
              <w:rPr>
                <w:rFonts w:ascii="Arial" w:hAnsi="Arial" w:cs="Arial"/>
                <w:sz w:val="18"/>
                <w:szCs w:val="18"/>
              </w:rPr>
              <w:t xml:space="preserve">a) maximum bubble test pore size; </w:t>
            </w:r>
          </w:p>
          <w:p w14:paraId="7C72C939" w14:textId="77777777" w:rsidR="009D19F5" w:rsidRPr="00026081" w:rsidRDefault="009D19F5" w:rsidP="000623BE">
            <w:pPr>
              <w:ind w:left="0" w:firstLine="0"/>
              <w:rPr>
                <w:rFonts w:ascii="Arial" w:hAnsi="Arial" w:cs="Arial"/>
                <w:sz w:val="18"/>
                <w:szCs w:val="18"/>
              </w:rPr>
            </w:pPr>
            <w:r w:rsidRPr="00026081">
              <w:rPr>
                <w:rFonts w:ascii="Arial" w:hAnsi="Arial" w:cs="Arial"/>
                <w:sz w:val="18"/>
                <w:szCs w:val="18"/>
              </w:rPr>
              <w:t xml:space="preserve">b) minimum density; c) component construction: – for sintered metal and metal foam: material, diameter and thickness, – for pressed metal wire: material, wire diameter and mesh size, element thickness. </w:t>
            </w:r>
          </w:p>
          <w:p w14:paraId="5A9E7828" w14:textId="77777777" w:rsidR="009D19F5" w:rsidRPr="00026081" w:rsidRDefault="009D19F5" w:rsidP="000623BE">
            <w:pPr>
              <w:ind w:left="0" w:firstLine="0"/>
              <w:rPr>
                <w:rFonts w:ascii="Arial" w:hAnsi="Arial" w:cs="Arial"/>
              </w:rPr>
            </w:pPr>
            <w:r w:rsidRPr="00026081">
              <w:rPr>
                <w:rFonts w:ascii="Arial" w:hAnsi="Arial" w:cs="Arial"/>
                <w:sz w:val="18"/>
                <w:szCs w:val="18"/>
              </w:rPr>
              <w:t>Therefore, the purpose of this annex is not to add any technical requirements but to provide manufacturers with guidance as to how they can demonstrate that the actual components comply with the design requirements as detailed in the certificate.</w:t>
            </w:r>
          </w:p>
        </w:tc>
        <w:tc>
          <w:tcPr>
            <w:tcW w:w="962" w:type="dxa"/>
          </w:tcPr>
          <w:p w14:paraId="0C747877" w14:textId="77777777" w:rsidR="009D19F5" w:rsidRPr="00026081" w:rsidRDefault="009D19F5" w:rsidP="000623BE">
            <w:pPr>
              <w:pStyle w:val="checklist"/>
              <w:jc w:val="center"/>
            </w:pPr>
          </w:p>
        </w:tc>
      </w:tr>
      <w:tr w:rsidR="009D19F5" w:rsidRPr="00026081" w14:paraId="13D800FB" w14:textId="77777777" w:rsidTr="000623BE">
        <w:tc>
          <w:tcPr>
            <w:tcW w:w="972" w:type="dxa"/>
            <w:shd w:val="pct12" w:color="auto" w:fill="auto"/>
          </w:tcPr>
          <w:p w14:paraId="4BCC96A8" w14:textId="77777777" w:rsidR="009D19F5" w:rsidRPr="00026081" w:rsidRDefault="009D19F5" w:rsidP="000623BE">
            <w:pPr>
              <w:rPr>
                <w:rFonts w:ascii="Arial" w:hAnsi="Arial" w:cs="Arial"/>
              </w:rPr>
            </w:pPr>
            <w:r w:rsidRPr="00026081">
              <w:rPr>
                <w:rFonts w:ascii="Arial" w:hAnsi="Arial" w:cs="Arial"/>
                <w:b/>
                <w:bCs/>
              </w:rPr>
              <w:t>B.2</w:t>
            </w:r>
          </w:p>
        </w:tc>
        <w:tc>
          <w:tcPr>
            <w:tcW w:w="8383" w:type="dxa"/>
            <w:gridSpan w:val="3"/>
            <w:shd w:val="pct12" w:color="auto" w:fill="auto"/>
          </w:tcPr>
          <w:p w14:paraId="02BC7B6F" w14:textId="77777777" w:rsidR="009D19F5" w:rsidRPr="00026081" w:rsidRDefault="009D19F5" w:rsidP="000623BE">
            <w:pPr>
              <w:rPr>
                <w:rFonts w:ascii="Arial" w:hAnsi="Arial" w:cs="Arial"/>
              </w:rPr>
            </w:pPr>
            <w:r w:rsidRPr="00026081">
              <w:rPr>
                <w:rFonts w:ascii="Arial" w:hAnsi="Arial" w:cs="Arial"/>
                <w:b/>
                <w:bCs/>
              </w:rPr>
              <w:t>Verification Guidance</w:t>
            </w:r>
          </w:p>
        </w:tc>
      </w:tr>
      <w:tr w:rsidR="009D19F5" w:rsidRPr="00026081" w14:paraId="3E269E6C" w14:textId="77777777" w:rsidTr="000623BE">
        <w:tc>
          <w:tcPr>
            <w:tcW w:w="8393" w:type="dxa"/>
            <w:gridSpan w:val="3"/>
          </w:tcPr>
          <w:p w14:paraId="60AA64BE"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Three options are available:</w:t>
            </w:r>
          </w:p>
          <w:p w14:paraId="03E7A96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a) the manufacturer conducts the verification examination and tests;</w:t>
            </w:r>
          </w:p>
          <w:p w14:paraId="695AF98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b) the manufacturer conducts a pre-contract and follow-up periodic documented assessment of the component external provider and accepts sinters with an External Provider's Declaration of Conformity;</w:t>
            </w:r>
          </w:p>
          <w:p w14:paraId="6224C9AD"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8"/>
                <w:szCs w:val="18"/>
              </w:rPr>
              <w:t>c) the manufacturer accepts sinters with an External Provider's Declaration of Conformity from a component manufacturer, who has an acceptable quality management system with an appropriate scope.</w:t>
            </w:r>
          </w:p>
          <w:p w14:paraId="3859CCD0" w14:textId="77777777" w:rsidR="009D19F5" w:rsidRPr="00026081" w:rsidRDefault="009D19F5" w:rsidP="000623BE">
            <w:pPr>
              <w:autoSpaceDE w:val="0"/>
              <w:autoSpaceDN w:val="0"/>
              <w:adjustRightInd w:val="0"/>
              <w:ind w:left="0" w:firstLine="0"/>
              <w:rPr>
                <w:rFonts w:ascii="Arial" w:hAnsi="Arial" w:cs="Arial"/>
                <w:sz w:val="20"/>
                <w:szCs w:val="20"/>
              </w:rPr>
            </w:pPr>
            <w:r w:rsidRPr="00026081">
              <w:rPr>
                <w:rFonts w:ascii="Arial" w:hAnsi="Arial" w:cs="Arial"/>
                <w:sz w:val="16"/>
                <w:szCs w:val="16"/>
              </w:rPr>
              <w:t>NOTE</w:t>
            </w:r>
            <w:r>
              <w:rPr>
                <w:rFonts w:ascii="Arial" w:hAnsi="Arial" w:cs="Arial"/>
                <w:sz w:val="16"/>
                <w:szCs w:val="16"/>
              </w:rPr>
              <w:t>:</w:t>
            </w:r>
            <w:r w:rsidRPr="00026081">
              <w:rPr>
                <w:rFonts w:ascii="Arial" w:hAnsi="Arial" w:cs="Arial"/>
                <w:sz w:val="16"/>
                <w:szCs w:val="16"/>
              </w:rPr>
              <w:t xml:space="preserve"> See 8.4 for control of external providers</w:t>
            </w:r>
          </w:p>
        </w:tc>
        <w:tc>
          <w:tcPr>
            <w:tcW w:w="962" w:type="dxa"/>
          </w:tcPr>
          <w:p w14:paraId="68130EAB" w14:textId="77777777" w:rsidR="009D19F5" w:rsidRPr="00026081" w:rsidRDefault="009D19F5" w:rsidP="000623BE">
            <w:pPr>
              <w:jc w:val="center"/>
              <w:rPr>
                <w:rFonts w:ascii="Arial" w:hAnsi="Arial" w:cs="Arial"/>
              </w:rPr>
            </w:pPr>
          </w:p>
        </w:tc>
      </w:tr>
      <w:tr w:rsidR="009D19F5" w:rsidRPr="00026081" w14:paraId="6ABE2ED3" w14:textId="77777777" w:rsidTr="000623BE">
        <w:tc>
          <w:tcPr>
            <w:tcW w:w="972" w:type="dxa"/>
            <w:shd w:val="pct12" w:color="auto" w:fill="auto"/>
          </w:tcPr>
          <w:p w14:paraId="6A986914" w14:textId="77777777" w:rsidR="009D19F5" w:rsidRPr="00026081" w:rsidRDefault="009D19F5" w:rsidP="000623BE">
            <w:pPr>
              <w:rPr>
                <w:rFonts w:ascii="Arial" w:hAnsi="Arial" w:cs="Arial"/>
              </w:rPr>
            </w:pPr>
            <w:r w:rsidRPr="00026081">
              <w:rPr>
                <w:rFonts w:ascii="Arial" w:hAnsi="Arial" w:cs="Arial"/>
                <w:b/>
                <w:bCs/>
                <w:sz w:val="20"/>
                <w:szCs w:val="20"/>
              </w:rPr>
              <w:t>B.3</w:t>
            </w:r>
          </w:p>
        </w:tc>
        <w:tc>
          <w:tcPr>
            <w:tcW w:w="7421" w:type="dxa"/>
            <w:gridSpan w:val="2"/>
            <w:shd w:val="pct12" w:color="auto" w:fill="auto"/>
          </w:tcPr>
          <w:p w14:paraId="740407EB" w14:textId="77777777" w:rsidR="009D19F5" w:rsidRPr="00026081" w:rsidRDefault="009D19F5" w:rsidP="000623BE">
            <w:pPr>
              <w:autoSpaceDE w:val="0"/>
              <w:autoSpaceDN w:val="0"/>
              <w:adjustRightInd w:val="0"/>
              <w:rPr>
                <w:rFonts w:ascii="Arial" w:hAnsi="Arial" w:cs="Arial"/>
                <w:b/>
                <w:bCs/>
                <w:sz w:val="20"/>
                <w:szCs w:val="20"/>
              </w:rPr>
            </w:pPr>
            <w:r w:rsidRPr="00026081">
              <w:rPr>
                <w:rFonts w:ascii="Arial" w:hAnsi="Arial" w:cs="Arial"/>
                <w:b/>
                <w:bCs/>
                <w:sz w:val="20"/>
                <w:szCs w:val="20"/>
              </w:rPr>
              <w:t>Tests</w:t>
            </w:r>
          </w:p>
        </w:tc>
        <w:tc>
          <w:tcPr>
            <w:tcW w:w="962" w:type="dxa"/>
            <w:shd w:val="pct12" w:color="auto" w:fill="auto"/>
          </w:tcPr>
          <w:p w14:paraId="59B0B28A" w14:textId="77777777" w:rsidR="009D19F5" w:rsidRPr="00026081" w:rsidRDefault="009D19F5" w:rsidP="000623BE">
            <w:pPr>
              <w:jc w:val="center"/>
              <w:rPr>
                <w:rFonts w:ascii="Arial" w:hAnsi="Arial" w:cs="Arial"/>
              </w:rPr>
            </w:pPr>
          </w:p>
        </w:tc>
      </w:tr>
      <w:tr w:rsidR="009D19F5" w:rsidRPr="00026081" w14:paraId="60562003" w14:textId="77777777" w:rsidTr="000623BE">
        <w:tc>
          <w:tcPr>
            <w:tcW w:w="8393" w:type="dxa"/>
            <w:gridSpan w:val="3"/>
          </w:tcPr>
          <w:p w14:paraId="1D173490"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tests for all verification options should be performed in accordance with the requirements of the certificate. Typical test requirements are given in ISO 4003 and ISO 2738.</w:t>
            </w:r>
          </w:p>
          <w:p w14:paraId="1E483EF9" w14:textId="77777777" w:rsidR="009D19F5" w:rsidRPr="00026081" w:rsidRDefault="009D19F5" w:rsidP="000623BE">
            <w:pPr>
              <w:autoSpaceDE w:val="0"/>
              <w:autoSpaceDN w:val="0"/>
              <w:adjustRightInd w:val="0"/>
              <w:ind w:left="0" w:firstLine="0"/>
              <w:rPr>
                <w:rFonts w:ascii="Arial" w:hAnsi="Arial" w:cs="Arial"/>
                <w:sz w:val="18"/>
                <w:szCs w:val="18"/>
              </w:rPr>
            </w:pPr>
          </w:p>
          <w:p w14:paraId="54A494F2"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test may be conducted on a statistical basis if the sample size is not less than 5 % of the batch size. A single failure in the 5 % sample should result in another 5 % being tested; if a failure is detected in the second sample all sinters in the batch should be 100 % tested. Where tests to determine the maximum bubble test pore size and density are conducted on a</w:t>
            </w:r>
          </w:p>
          <w:p w14:paraId="48F2F47C"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sample basis, then the results should be calculated to establish the standard deviation (</w:t>
            </w:r>
            <w:r w:rsidRPr="00026081">
              <w:rPr>
                <w:rFonts w:ascii="Arial" w:hAnsi="Arial" w:cs="Arial"/>
                <w:i/>
                <w:iCs/>
                <w:sz w:val="18"/>
                <w:szCs w:val="18"/>
              </w:rPr>
              <w:t>σ</w:t>
            </w:r>
            <w:r w:rsidRPr="00026081">
              <w:rPr>
                <w:rFonts w:ascii="Arial" w:hAnsi="Arial" w:cs="Arial"/>
                <w:sz w:val="18"/>
                <w:szCs w:val="18"/>
              </w:rPr>
              <w:t>) for the sample batch,</w:t>
            </w:r>
            <w:r>
              <w:rPr>
                <w:rFonts w:ascii="Arial" w:hAnsi="Arial" w:cs="Arial"/>
                <w:sz w:val="18"/>
                <w:szCs w:val="18"/>
              </w:rPr>
              <w:t xml:space="preserve"> </w:t>
            </w:r>
            <w:proofErr w:type="gramStart"/>
            <w:r>
              <w:rPr>
                <w:rFonts w:ascii="Arial" w:hAnsi="Arial" w:cs="Arial"/>
                <w:sz w:val="18"/>
                <w:szCs w:val="18"/>
              </w:rPr>
              <w:t>where</w:t>
            </w:r>
            <w:proofErr w:type="gramEnd"/>
          </w:p>
          <w:p w14:paraId="2B9A1A75" w14:textId="77777777" w:rsidR="009D19F5" w:rsidRPr="00026081" w:rsidRDefault="009D19F5" w:rsidP="000623BE">
            <w:pPr>
              <w:autoSpaceDE w:val="0"/>
              <w:autoSpaceDN w:val="0"/>
              <w:adjustRightInd w:val="0"/>
              <w:ind w:left="720" w:firstLine="0"/>
              <w:rPr>
                <w:rFonts w:ascii="Arial" w:hAnsi="Arial" w:cs="Arial"/>
                <w:sz w:val="18"/>
                <w:szCs w:val="18"/>
              </w:rPr>
            </w:pPr>
            <w:proofErr w:type="spellStart"/>
            <w:r w:rsidRPr="00026081">
              <w:rPr>
                <w:rFonts w:ascii="Arial" w:hAnsi="Arial" w:cs="Arial"/>
                <w:sz w:val="18"/>
                <w:szCs w:val="18"/>
              </w:rPr>
              <w:t>σp</w:t>
            </w:r>
            <w:proofErr w:type="spellEnd"/>
            <w:r w:rsidRPr="00026081">
              <w:rPr>
                <w:rFonts w:ascii="Arial" w:hAnsi="Arial" w:cs="Arial"/>
                <w:sz w:val="18"/>
                <w:szCs w:val="18"/>
              </w:rPr>
              <w:t xml:space="preserve"> is the maximum bubble test pore size standard</w:t>
            </w:r>
            <w:r>
              <w:rPr>
                <w:rFonts w:ascii="Arial" w:hAnsi="Arial" w:cs="Arial"/>
                <w:sz w:val="18"/>
                <w:szCs w:val="18"/>
              </w:rPr>
              <w:t xml:space="preserve"> </w:t>
            </w:r>
            <w:r w:rsidRPr="00026081">
              <w:rPr>
                <w:rFonts w:ascii="Arial" w:hAnsi="Arial" w:cs="Arial"/>
                <w:sz w:val="18"/>
                <w:szCs w:val="18"/>
              </w:rPr>
              <w:t>deviation;</w:t>
            </w:r>
          </w:p>
          <w:p w14:paraId="51F5B313" w14:textId="77777777" w:rsidR="009D19F5" w:rsidRPr="00026081" w:rsidRDefault="009D19F5" w:rsidP="000623BE">
            <w:pPr>
              <w:autoSpaceDE w:val="0"/>
              <w:autoSpaceDN w:val="0"/>
              <w:adjustRightInd w:val="0"/>
              <w:ind w:left="720" w:firstLine="0"/>
              <w:rPr>
                <w:rFonts w:ascii="Arial" w:hAnsi="Arial" w:cs="Arial"/>
                <w:sz w:val="18"/>
                <w:szCs w:val="18"/>
              </w:rPr>
            </w:pPr>
            <w:proofErr w:type="spellStart"/>
            <w:r w:rsidRPr="00026081">
              <w:rPr>
                <w:rFonts w:ascii="Arial" w:hAnsi="Arial" w:cs="Arial"/>
                <w:i/>
                <w:iCs/>
                <w:sz w:val="18"/>
                <w:szCs w:val="18"/>
              </w:rPr>
              <w:t>σ</w:t>
            </w:r>
            <w:r w:rsidRPr="00026081">
              <w:rPr>
                <w:rFonts w:ascii="Arial" w:hAnsi="Arial" w:cs="Arial"/>
                <w:sz w:val="18"/>
                <w:szCs w:val="18"/>
                <w:vertAlign w:val="subscript"/>
              </w:rPr>
              <w:t>D</w:t>
            </w:r>
            <w:proofErr w:type="spellEnd"/>
            <w:r w:rsidRPr="00026081">
              <w:rPr>
                <w:rFonts w:ascii="Arial" w:hAnsi="Arial" w:cs="Arial"/>
                <w:sz w:val="18"/>
                <w:szCs w:val="18"/>
              </w:rPr>
              <w:t xml:space="preserve"> is the density standard deviation.</w:t>
            </w:r>
          </w:p>
          <w:p w14:paraId="59E3BF0F" w14:textId="77777777" w:rsidR="009D19F5" w:rsidRPr="00026081" w:rsidRDefault="009D19F5" w:rsidP="000623BE">
            <w:pPr>
              <w:autoSpaceDE w:val="0"/>
              <w:autoSpaceDN w:val="0"/>
              <w:adjustRightInd w:val="0"/>
              <w:ind w:left="0" w:firstLine="0"/>
              <w:rPr>
                <w:rFonts w:ascii="Arial" w:hAnsi="Arial" w:cs="Arial"/>
                <w:sz w:val="18"/>
                <w:szCs w:val="18"/>
              </w:rPr>
            </w:pPr>
          </w:p>
          <w:p w14:paraId="11259684"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The maximum bubble test pore size should not be exceeded, and the minimum density should remain equal to or greater than the value as stated in the certificate when 3 </w:t>
            </w:r>
            <w:r w:rsidRPr="00026081">
              <w:rPr>
                <w:rFonts w:ascii="Arial" w:hAnsi="Arial" w:cs="Arial"/>
                <w:i/>
                <w:iCs/>
                <w:sz w:val="18"/>
                <w:szCs w:val="18"/>
              </w:rPr>
              <w:t xml:space="preserve">σ </w:t>
            </w:r>
            <w:r w:rsidRPr="00026081">
              <w:rPr>
                <w:rFonts w:ascii="Arial" w:hAnsi="Arial" w:cs="Arial"/>
                <w:sz w:val="18"/>
                <w:szCs w:val="18"/>
              </w:rPr>
              <w:t>is considered.</w:t>
            </w:r>
          </w:p>
          <w:p w14:paraId="6A0C074A" w14:textId="77777777" w:rsidR="009D19F5" w:rsidRPr="00026081" w:rsidRDefault="009D19F5" w:rsidP="000623BE">
            <w:pPr>
              <w:pStyle w:val="checklist"/>
              <w:ind w:left="0" w:firstLine="0"/>
            </w:pPr>
            <w:r w:rsidRPr="00026081">
              <w:rPr>
                <w:color w:val="auto"/>
                <w:sz w:val="18"/>
                <w:szCs w:val="18"/>
              </w:rPr>
              <w:t xml:space="preserve">Therefore, the mean value of the sample batch, plus 3 </w:t>
            </w:r>
            <w:proofErr w:type="spellStart"/>
            <w:r w:rsidRPr="00026081">
              <w:rPr>
                <w:i/>
                <w:iCs/>
                <w:color w:val="auto"/>
                <w:sz w:val="18"/>
                <w:szCs w:val="18"/>
              </w:rPr>
              <w:t>σ</w:t>
            </w:r>
            <w:r w:rsidRPr="00026081">
              <w:rPr>
                <w:color w:val="auto"/>
                <w:sz w:val="18"/>
                <w:szCs w:val="18"/>
              </w:rPr>
              <w:t>p</w:t>
            </w:r>
            <w:proofErr w:type="spellEnd"/>
            <w:r w:rsidRPr="00026081">
              <w:rPr>
                <w:color w:val="auto"/>
                <w:sz w:val="18"/>
                <w:szCs w:val="18"/>
              </w:rPr>
              <w:t xml:space="preserve"> (for pore size) and minus 3 </w:t>
            </w:r>
            <w:proofErr w:type="spellStart"/>
            <w:r w:rsidRPr="00026081">
              <w:rPr>
                <w:i/>
                <w:iCs/>
                <w:color w:val="auto"/>
                <w:sz w:val="18"/>
                <w:szCs w:val="18"/>
              </w:rPr>
              <w:t>σ</w:t>
            </w:r>
            <w:r w:rsidRPr="00026081">
              <w:rPr>
                <w:color w:val="auto"/>
                <w:sz w:val="18"/>
                <w:szCs w:val="18"/>
                <w:vertAlign w:val="subscript"/>
              </w:rPr>
              <w:t>D</w:t>
            </w:r>
            <w:proofErr w:type="spellEnd"/>
            <w:r w:rsidRPr="00026081">
              <w:rPr>
                <w:color w:val="auto"/>
                <w:sz w:val="18"/>
                <w:szCs w:val="18"/>
                <w:vertAlign w:val="subscript"/>
              </w:rPr>
              <w:t xml:space="preserve"> </w:t>
            </w:r>
            <w:r w:rsidRPr="00026081">
              <w:rPr>
                <w:color w:val="auto"/>
                <w:sz w:val="18"/>
                <w:szCs w:val="18"/>
              </w:rPr>
              <w:t>(for density) should not invalidate the requirements of the certificate.</w:t>
            </w:r>
          </w:p>
        </w:tc>
        <w:tc>
          <w:tcPr>
            <w:tcW w:w="962" w:type="dxa"/>
          </w:tcPr>
          <w:p w14:paraId="6A808AB5" w14:textId="77777777" w:rsidR="009D19F5" w:rsidRPr="00026081" w:rsidRDefault="009D19F5" w:rsidP="000623BE">
            <w:pPr>
              <w:pStyle w:val="checklist"/>
              <w:jc w:val="center"/>
            </w:pPr>
          </w:p>
        </w:tc>
      </w:tr>
      <w:tr w:rsidR="009D19F5" w:rsidRPr="00026081" w14:paraId="1E490189" w14:textId="77777777" w:rsidTr="000623BE">
        <w:tc>
          <w:tcPr>
            <w:tcW w:w="972" w:type="dxa"/>
            <w:shd w:val="pct12" w:color="auto" w:fill="auto"/>
          </w:tcPr>
          <w:p w14:paraId="63170042" w14:textId="77777777" w:rsidR="009D19F5" w:rsidRPr="00026081" w:rsidRDefault="009D19F5" w:rsidP="000623BE">
            <w:pPr>
              <w:rPr>
                <w:rFonts w:ascii="Arial" w:hAnsi="Arial" w:cs="Arial"/>
              </w:rPr>
            </w:pPr>
            <w:r w:rsidRPr="00026081">
              <w:rPr>
                <w:rFonts w:ascii="Arial" w:hAnsi="Arial" w:cs="Arial"/>
                <w:b/>
                <w:bCs/>
              </w:rPr>
              <w:t>B.4</w:t>
            </w:r>
          </w:p>
        </w:tc>
        <w:tc>
          <w:tcPr>
            <w:tcW w:w="8383" w:type="dxa"/>
            <w:gridSpan w:val="3"/>
            <w:shd w:val="pct12" w:color="auto" w:fill="auto"/>
          </w:tcPr>
          <w:p w14:paraId="0471D6C5" w14:textId="77777777" w:rsidR="009D19F5" w:rsidRPr="00026081" w:rsidRDefault="009D19F5" w:rsidP="000623BE">
            <w:pPr>
              <w:rPr>
                <w:rFonts w:ascii="Arial" w:hAnsi="Arial" w:cs="Arial"/>
              </w:rPr>
            </w:pPr>
            <w:r w:rsidRPr="00026081">
              <w:rPr>
                <w:rFonts w:ascii="Arial" w:hAnsi="Arial" w:cs="Arial"/>
                <w:b/>
                <w:bCs/>
              </w:rPr>
              <w:t>Test examples</w:t>
            </w:r>
          </w:p>
        </w:tc>
      </w:tr>
      <w:tr w:rsidR="009D19F5" w:rsidRPr="00026081" w14:paraId="5E678347" w14:textId="77777777" w:rsidTr="000623BE">
        <w:tc>
          <w:tcPr>
            <w:tcW w:w="972" w:type="dxa"/>
            <w:shd w:val="pct12" w:color="auto" w:fill="auto"/>
          </w:tcPr>
          <w:p w14:paraId="71CCA08F" w14:textId="77777777" w:rsidR="009D19F5" w:rsidRPr="00026081" w:rsidRDefault="009D19F5" w:rsidP="000623BE">
            <w:pPr>
              <w:rPr>
                <w:rFonts w:ascii="Arial" w:hAnsi="Arial" w:cs="Arial"/>
              </w:rPr>
            </w:pPr>
            <w:r w:rsidRPr="00026081">
              <w:rPr>
                <w:rFonts w:ascii="Arial" w:hAnsi="Arial" w:cs="Arial"/>
                <w:b/>
                <w:bCs/>
                <w:sz w:val="20"/>
                <w:szCs w:val="20"/>
              </w:rPr>
              <w:t>B.4.1</w:t>
            </w:r>
          </w:p>
        </w:tc>
        <w:tc>
          <w:tcPr>
            <w:tcW w:w="8383" w:type="dxa"/>
            <w:gridSpan w:val="3"/>
            <w:shd w:val="pct12" w:color="auto" w:fill="auto"/>
          </w:tcPr>
          <w:p w14:paraId="52388C34" w14:textId="77777777" w:rsidR="009D19F5" w:rsidRPr="00026081" w:rsidRDefault="009D19F5" w:rsidP="000623BE">
            <w:pPr>
              <w:rPr>
                <w:rFonts w:ascii="Arial" w:hAnsi="Arial" w:cs="Arial"/>
              </w:rPr>
            </w:pPr>
            <w:r w:rsidRPr="00026081">
              <w:rPr>
                <w:rFonts w:ascii="Arial" w:hAnsi="Arial" w:cs="Arial"/>
                <w:b/>
                <w:bCs/>
                <w:sz w:val="20"/>
                <w:szCs w:val="20"/>
              </w:rPr>
              <w:t>General</w:t>
            </w:r>
          </w:p>
        </w:tc>
      </w:tr>
      <w:tr w:rsidR="009D19F5" w:rsidRPr="00026081" w14:paraId="59087E25" w14:textId="77777777" w:rsidTr="000623BE">
        <w:tc>
          <w:tcPr>
            <w:tcW w:w="972" w:type="dxa"/>
            <w:shd w:val="pct12" w:color="auto" w:fill="auto"/>
          </w:tcPr>
          <w:p w14:paraId="44241335" w14:textId="77777777" w:rsidR="009D19F5" w:rsidRPr="00026081" w:rsidRDefault="009D19F5" w:rsidP="000623BE">
            <w:pPr>
              <w:rPr>
                <w:rFonts w:ascii="Arial" w:hAnsi="Arial" w:cs="Arial"/>
                <w:b/>
                <w:bCs/>
                <w:sz w:val="20"/>
                <w:szCs w:val="20"/>
              </w:rPr>
            </w:pPr>
          </w:p>
        </w:tc>
        <w:tc>
          <w:tcPr>
            <w:tcW w:w="8383" w:type="dxa"/>
            <w:gridSpan w:val="3"/>
            <w:shd w:val="pct12" w:color="auto" w:fill="auto"/>
          </w:tcPr>
          <w:p w14:paraId="3701BEFB" w14:textId="77777777" w:rsidR="009D19F5" w:rsidRPr="00026081" w:rsidRDefault="009D19F5" w:rsidP="000623BE">
            <w:pPr>
              <w:rPr>
                <w:rFonts w:ascii="Arial" w:hAnsi="Arial" w:cs="Arial"/>
                <w:b/>
                <w:bCs/>
                <w:sz w:val="20"/>
                <w:szCs w:val="20"/>
              </w:rPr>
            </w:pPr>
            <w:r w:rsidRPr="00026081">
              <w:rPr>
                <w:rFonts w:ascii="Arial" w:hAnsi="Arial" w:cs="Arial"/>
                <w:sz w:val="20"/>
                <w:szCs w:val="20"/>
              </w:rPr>
              <w:t>The following examples for sintered metal are provided for guidance:</w:t>
            </w:r>
          </w:p>
        </w:tc>
      </w:tr>
      <w:tr w:rsidR="009D19F5" w:rsidRPr="00026081" w14:paraId="3A6F0FC2" w14:textId="77777777" w:rsidTr="000623BE">
        <w:tc>
          <w:tcPr>
            <w:tcW w:w="972" w:type="dxa"/>
            <w:shd w:val="pct12" w:color="auto" w:fill="auto"/>
          </w:tcPr>
          <w:p w14:paraId="35DC3EEA" w14:textId="77777777" w:rsidR="009D19F5" w:rsidRPr="00026081" w:rsidRDefault="009D19F5" w:rsidP="000623BE">
            <w:pPr>
              <w:rPr>
                <w:rFonts w:ascii="Arial" w:hAnsi="Arial" w:cs="Arial"/>
              </w:rPr>
            </w:pPr>
            <w:r w:rsidRPr="00026081">
              <w:rPr>
                <w:rFonts w:ascii="Arial" w:hAnsi="Arial" w:cs="Arial"/>
                <w:b/>
                <w:bCs/>
                <w:sz w:val="20"/>
                <w:szCs w:val="20"/>
              </w:rPr>
              <w:t>B.4.2</w:t>
            </w:r>
          </w:p>
        </w:tc>
        <w:tc>
          <w:tcPr>
            <w:tcW w:w="8383" w:type="dxa"/>
            <w:gridSpan w:val="3"/>
            <w:shd w:val="pct12" w:color="auto" w:fill="auto"/>
          </w:tcPr>
          <w:p w14:paraId="5D6658F1" w14:textId="77777777" w:rsidR="009D19F5" w:rsidRPr="00026081" w:rsidRDefault="009D19F5" w:rsidP="000623BE">
            <w:pPr>
              <w:rPr>
                <w:rFonts w:ascii="Arial" w:hAnsi="Arial" w:cs="Arial"/>
              </w:rPr>
            </w:pPr>
            <w:r w:rsidRPr="00026081">
              <w:rPr>
                <w:rFonts w:ascii="Arial" w:hAnsi="Arial" w:cs="Arial"/>
                <w:b/>
                <w:bCs/>
                <w:sz w:val="20"/>
                <w:szCs w:val="20"/>
              </w:rPr>
              <w:t>Example 1 (pore size)</w:t>
            </w:r>
          </w:p>
        </w:tc>
      </w:tr>
      <w:tr w:rsidR="009D19F5" w:rsidRPr="00026081" w14:paraId="415D7B64" w14:textId="77777777" w:rsidTr="000623BE">
        <w:tc>
          <w:tcPr>
            <w:tcW w:w="9355" w:type="dxa"/>
            <w:gridSpan w:val="4"/>
          </w:tcPr>
          <w:p w14:paraId="51BC6921"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Maximum permitted bubble test pore size as detailed in the</w:t>
            </w:r>
          </w:p>
          <w:p w14:paraId="441A0728" w14:textId="77777777" w:rsidR="009D19F5" w:rsidRPr="00026081" w:rsidRDefault="009D19F5" w:rsidP="000623BE">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 xml:space="preserve">certificate = 150 </w:t>
            </w:r>
            <w:proofErr w:type="spellStart"/>
            <w:r w:rsidRPr="00026081">
              <w:rPr>
                <w:rFonts w:ascii="Arial" w:hAnsi="Arial" w:cs="Arial"/>
                <w:sz w:val="18"/>
                <w:szCs w:val="18"/>
              </w:rPr>
              <w:t>μm</w:t>
            </w:r>
            <w:proofErr w:type="spellEnd"/>
          </w:p>
          <w:p w14:paraId="35916026" w14:textId="77777777" w:rsidR="009D19F5" w:rsidRPr="00026081" w:rsidRDefault="009D19F5" w:rsidP="000623BE">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 xml:space="preserve">mean value = 140 </w:t>
            </w:r>
            <w:proofErr w:type="spellStart"/>
            <w:r w:rsidRPr="00026081">
              <w:rPr>
                <w:rFonts w:ascii="Arial" w:hAnsi="Arial" w:cs="Arial"/>
                <w:sz w:val="18"/>
                <w:szCs w:val="18"/>
              </w:rPr>
              <w:t>μm</w:t>
            </w:r>
            <w:proofErr w:type="spellEnd"/>
          </w:p>
          <w:p w14:paraId="25226ABF" w14:textId="77777777" w:rsidR="009D19F5" w:rsidRPr="00026081" w:rsidRDefault="009D19F5" w:rsidP="000623BE">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standard deviation (</w:t>
            </w:r>
            <w:proofErr w:type="spellStart"/>
            <w:r w:rsidRPr="00026081">
              <w:rPr>
                <w:rFonts w:ascii="Arial" w:hAnsi="Arial" w:cs="Arial"/>
                <w:i/>
                <w:iCs/>
                <w:sz w:val="18"/>
                <w:szCs w:val="18"/>
              </w:rPr>
              <w:t>σ</w:t>
            </w:r>
            <w:r w:rsidRPr="00026081">
              <w:rPr>
                <w:rFonts w:ascii="Arial" w:hAnsi="Arial" w:cs="Arial"/>
                <w:sz w:val="18"/>
                <w:szCs w:val="18"/>
              </w:rPr>
              <w:t>p</w:t>
            </w:r>
            <w:proofErr w:type="spellEnd"/>
            <w:r w:rsidRPr="00026081">
              <w:rPr>
                <w:rFonts w:ascii="Arial" w:hAnsi="Arial" w:cs="Arial"/>
                <w:sz w:val="18"/>
                <w:szCs w:val="18"/>
              </w:rPr>
              <w:t xml:space="preserve">) = 2 </w:t>
            </w:r>
            <w:proofErr w:type="spellStart"/>
            <w:r w:rsidRPr="00026081">
              <w:rPr>
                <w:rFonts w:ascii="Arial" w:hAnsi="Arial" w:cs="Arial"/>
                <w:sz w:val="18"/>
                <w:szCs w:val="18"/>
              </w:rPr>
              <w:t>μm</w:t>
            </w:r>
            <w:proofErr w:type="spellEnd"/>
          </w:p>
          <w:p w14:paraId="3465EC2B"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 xml:space="preserve">Therefore, maximum value = 140 </w:t>
            </w:r>
            <w:proofErr w:type="spellStart"/>
            <w:r w:rsidRPr="00026081">
              <w:rPr>
                <w:rFonts w:ascii="Arial" w:hAnsi="Arial" w:cs="Arial"/>
                <w:sz w:val="18"/>
                <w:szCs w:val="18"/>
              </w:rPr>
              <w:t>μm</w:t>
            </w:r>
            <w:proofErr w:type="spellEnd"/>
            <w:r w:rsidRPr="00026081">
              <w:rPr>
                <w:rFonts w:ascii="Arial" w:hAnsi="Arial" w:cs="Arial"/>
                <w:sz w:val="18"/>
                <w:szCs w:val="18"/>
              </w:rPr>
              <w:t xml:space="preserve"> + (2 x 3) </w:t>
            </w:r>
            <w:proofErr w:type="spellStart"/>
            <w:r w:rsidRPr="00026081">
              <w:rPr>
                <w:rFonts w:ascii="Arial" w:hAnsi="Arial" w:cs="Arial"/>
                <w:sz w:val="18"/>
                <w:szCs w:val="18"/>
              </w:rPr>
              <w:t>μm</w:t>
            </w:r>
            <w:proofErr w:type="spellEnd"/>
            <w:r w:rsidRPr="00026081">
              <w:rPr>
                <w:rFonts w:ascii="Arial" w:hAnsi="Arial" w:cs="Arial"/>
                <w:sz w:val="18"/>
                <w:szCs w:val="18"/>
              </w:rPr>
              <w:t xml:space="preserve"> = 146 </w:t>
            </w:r>
            <w:proofErr w:type="spellStart"/>
            <w:r w:rsidRPr="00026081">
              <w:rPr>
                <w:rFonts w:ascii="Arial" w:hAnsi="Arial" w:cs="Arial"/>
                <w:sz w:val="18"/>
                <w:szCs w:val="18"/>
              </w:rPr>
              <w:t>μm</w:t>
            </w:r>
            <w:proofErr w:type="spellEnd"/>
            <w:r w:rsidRPr="00026081">
              <w:rPr>
                <w:rFonts w:ascii="Arial" w:hAnsi="Arial" w:cs="Arial"/>
                <w:sz w:val="18"/>
                <w:szCs w:val="18"/>
              </w:rPr>
              <w:t xml:space="preserve"> (PASS).</w:t>
            </w:r>
          </w:p>
          <w:p w14:paraId="4521EBBD"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If standard deviation (</w:t>
            </w:r>
            <w:proofErr w:type="spellStart"/>
            <w:r w:rsidRPr="00026081">
              <w:rPr>
                <w:rFonts w:ascii="Arial" w:hAnsi="Arial" w:cs="Arial"/>
                <w:i/>
                <w:iCs/>
                <w:sz w:val="18"/>
                <w:szCs w:val="18"/>
              </w:rPr>
              <w:t>σ</w:t>
            </w:r>
            <w:r w:rsidRPr="00026081">
              <w:rPr>
                <w:rFonts w:ascii="Arial" w:hAnsi="Arial" w:cs="Arial"/>
                <w:sz w:val="18"/>
                <w:szCs w:val="18"/>
              </w:rPr>
              <w:t>p</w:t>
            </w:r>
            <w:proofErr w:type="spellEnd"/>
            <w:r w:rsidRPr="00026081">
              <w:rPr>
                <w:rFonts w:ascii="Arial" w:hAnsi="Arial" w:cs="Arial"/>
                <w:sz w:val="18"/>
                <w:szCs w:val="18"/>
              </w:rPr>
              <w:t xml:space="preserve">) = 5 </w:t>
            </w:r>
            <w:proofErr w:type="spellStart"/>
            <w:r w:rsidRPr="00026081">
              <w:rPr>
                <w:rFonts w:ascii="Arial" w:hAnsi="Arial" w:cs="Arial"/>
                <w:sz w:val="18"/>
                <w:szCs w:val="18"/>
              </w:rPr>
              <w:t>μm</w:t>
            </w:r>
            <w:proofErr w:type="spellEnd"/>
            <w:r w:rsidRPr="00026081">
              <w:rPr>
                <w:rFonts w:ascii="Arial" w:hAnsi="Arial" w:cs="Arial"/>
                <w:sz w:val="18"/>
                <w:szCs w:val="18"/>
              </w:rPr>
              <w:t xml:space="preserve">, then maximum value = 140 </w:t>
            </w:r>
            <w:proofErr w:type="spellStart"/>
            <w:r w:rsidRPr="00026081">
              <w:rPr>
                <w:rFonts w:ascii="Arial" w:hAnsi="Arial" w:cs="Arial"/>
                <w:sz w:val="18"/>
                <w:szCs w:val="18"/>
              </w:rPr>
              <w:t>μm</w:t>
            </w:r>
            <w:proofErr w:type="spellEnd"/>
            <w:r w:rsidRPr="00026081">
              <w:rPr>
                <w:rFonts w:ascii="Arial" w:hAnsi="Arial" w:cs="Arial"/>
                <w:sz w:val="18"/>
                <w:szCs w:val="18"/>
              </w:rPr>
              <w:t xml:space="preserve"> + (5 x 3) </w:t>
            </w:r>
            <w:proofErr w:type="spellStart"/>
            <w:r w:rsidRPr="00026081">
              <w:rPr>
                <w:rFonts w:ascii="Arial" w:hAnsi="Arial" w:cs="Arial"/>
                <w:sz w:val="18"/>
                <w:szCs w:val="18"/>
              </w:rPr>
              <w:t>μm</w:t>
            </w:r>
            <w:proofErr w:type="spellEnd"/>
            <w:r w:rsidRPr="00026081">
              <w:rPr>
                <w:rFonts w:ascii="Arial" w:hAnsi="Arial" w:cs="Arial"/>
                <w:sz w:val="18"/>
                <w:szCs w:val="18"/>
              </w:rPr>
              <w:t xml:space="preserve"> = 155 </w:t>
            </w:r>
            <w:proofErr w:type="spellStart"/>
            <w:r w:rsidRPr="00026081">
              <w:rPr>
                <w:rFonts w:ascii="Arial" w:hAnsi="Arial" w:cs="Arial"/>
                <w:sz w:val="18"/>
                <w:szCs w:val="18"/>
              </w:rPr>
              <w:t>μm</w:t>
            </w:r>
            <w:proofErr w:type="spellEnd"/>
            <w:r w:rsidRPr="00026081">
              <w:rPr>
                <w:rFonts w:ascii="Arial" w:hAnsi="Arial" w:cs="Arial"/>
                <w:sz w:val="18"/>
                <w:szCs w:val="18"/>
              </w:rPr>
              <w:t xml:space="preserve"> (FAIL).</w:t>
            </w:r>
          </w:p>
        </w:tc>
      </w:tr>
      <w:tr w:rsidR="009D19F5" w:rsidRPr="00026081" w14:paraId="67659981" w14:textId="77777777" w:rsidTr="000623BE">
        <w:tc>
          <w:tcPr>
            <w:tcW w:w="972" w:type="dxa"/>
            <w:shd w:val="pct12" w:color="auto" w:fill="auto"/>
          </w:tcPr>
          <w:p w14:paraId="3A537AFA" w14:textId="77777777" w:rsidR="009D19F5" w:rsidRPr="00026081" w:rsidRDefault="009D19F5" w:rsidP="000623BE">
            <w:pPr>
              <w:rPr>
                <w:rFonts w:ascii="Arial" w:hAnsi="Arial" w:cs="Arial"/>
              </w:rPr>
            </w:pPr>
            <w:r w:rsidRPr="00026081">
              <w:rPr>
                <w:rFonts w:ascii="Arial" w:hAnsi="Arial" w:cs="Arial"/>
                <w:b/>
                <w:bCs/>
                <w:sz w:val="20"/>
                <w:szCs w:val="20"/>
              </w:rPr>
              <w:t>B.4.3</w:t>
            </w:r>
          </w:p>
        </w:tc>
        <w:tc>
          <w:tcPr>
            <w:tcW w:w="8383" w:type="dxa"/>
            <w:gridSpan w:val="3"/>
            <w:shd w:val="pct12" w:color="auto" w:fill="auto"/>
          </w:tcPr>
          <w:p w14:paraId="2FA1A5E2" w14:textId="77777777" w:rsidR="009D19F5" w:rsidRPr="00026081" w:rsidRDefault="009D19F5" w:rsidP="000623BE">
            <w:pPr>
              <w:rPr>
                <w:rFonts w:ascii="Arial" w:hAnsi="Arial" w:cs="Arial"/>
              </w:rPr>
            </w:pPr>
            <w:r w:rsidRPr="00026081">
              <w:rPr>
                <w:rFonts w:ascii="Arial" w:hAnsi="Arial" w:cs="Arial"/>
                <w:b/>
                <w:bCs/>
                <w:sz w:val="20"/>
                <w:szCs w:val="20"/>
              </w:rPr>
              <w:t>Example 2 (density)</w:t>
            </w:r>
          </w:p>
        </w:tc>
      </w:tr>
      <w:tr w:rsidR="009D19F5" w:rsidRPr="00026081" w14:paraId="21D273BB" w14:textId="77777777" w:rsidTr="000623BE">
        <w:tc>
          <w:tcPr>
            <w:tcW w:w="972" w:type="dxa"/>
          </w:tcPr>
          <w:p w14:paraId="3FBED1DD" w14:textId="77777777" w:rsidR="009D19F5" w:rsidRPr="00026081" w:rsidRDefault="009D19F5" w:rsidP="000623BE">
            <w:pPr>
              <w:rPr>
                <w:rFonts w:ascii="Arial" w:hAnsi="Arial" w:cs="Arial"/>
              </w:rPr>
            </w:pPr>
          </w:p>
        </w:tc>
        <w:tc>
          <w:tcPr>
            <w:tcW w:w="8383" w:type="dxa"/>
            <w:gridSpan w:val="3"/>
          </w:tcPr>
          <w:p w14:paraId="1685E99F" w14:textId="77777777" w:rsidR="009D19F5" w:rsidRPr="00026081" w:rsidRDefault="009D19F5" w:rsidP="000623BE">
            <w:pPr>
              <w:autoSpaceDE w:val="0"/>
              <w:autoSpaceDN w:val="0"/>
              <w:adjustRightInd w:val="0"/>
              <w:rPr>
                <w:rFonts w:ascii="Arial" w:hAnsi="Arial" w:cs="Arial"/>
                <w:sz w:val="18"/>
                <w:szCs w:val="18"/>
              </w:rPr>
            </w:pPr>
            <w:r w:rsidRPr="00026081">
              <w:rPr>
                <w:rFonts w:ascii="Arial" w:eastAsia="SymbolMT" w:hAnsi="Arial" w:cs="Arial"/>
                <w:sz w:val="33"/>
                <w:szCs w:val="33"/>
              </w:rPr>
              <w:t xml:space="preserve"> </w:t>
            </w:r>
            <w:r w:rsidRPr="00026081">
              <w:rPr>
                <w:rFonts w:ascii="Arial" w:hAnsi="Arial" w:cs="Arial"/>
                <w:sz w:val="18"/>
                <w:szCs w:val="18"/>
              </w:rPr>
              <w:t>Minimum permitted density as detailed in the</w:t>
            </w:r>
          </w:p>
          <w:p w14:paraId="2A60468A" w14:textId="77777777" w:rsidR="009D19F5" w:rsidRPr="00026081" w:rsidRDefault="009D19F5" w:rsidP="000623BE">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certificate = 5 gcm</w:t>
            </w:r>
            <w:r w:rsidRPr="00026081">
              <w:rPr>
                <w:rFonts w:ascii="Arial" w:hAnsi="Arial" w:cs="Arial"/>
                <w:sz w:val="18"/>
                <w:szCs w:val="18"/>
                <w:vertAlign w:val="superscript"/>
              </w:rPr>
              <w:t>-3</w:t>
            </w:r>
          </w:p>
          <w:p w14:paraId="4A7EE470" w14:textId="77777777" w:rsidR="009D19F5" w:rsidRPr="00026081" w:rsidRDefault="009D19F5" w:rsidP="000623BE">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mean value = 5,3 gcm</w:t>
            </w:r>
            <w:r w:rsidRPr="00026081">
              <w:rPr>
                <w:rFonts w:ascii="Arial" w:hAnsi="Arial" w:cs="Arial"/>
                <w:sz w:val="18"/>
                <w:szCs w:val="18"/>
                <w:vertAlign w:val="superscript"/>
              </w:rPr>
              <w:t>-3</w:t>
            </w:r>
          </w:p>
          <w:p w14:paraId="010E8165" w14:textId="77777777" w:rsidR="009D19F5" w:rsidRPr="00026081" w:rsidRDefault="009D19F5" w:rsidP="000623BE">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standard deviation (</w:t>
            </w:r>
            <w:proofErr w:type="spellStart"/>
            <w:r w:rsidRPr="00026081">
              <w:rPr>
                <w:rFonts w:ascii="Arial" w:hAnsi="Arial" w:cs="Arial"/>
                <w:i/>
                <w:iCs/>
                <w:sz w:val="18"/>
                <w:szCs w:val="18"/>
              </w:rPr>
              <w:t>σ</w:t>
            </w:r>
            <w:r w:rsidRPr="00026081">
              <w:rPr>
                <w:rFonts w:ascii="Arial" w:hAnsi="Arial" w:cs="Arial"/>
                <w:sz w:val="18"/>
                <w:szCs w:val="18"/>
                <w:vertAlign w:val="subscript"/>
              </w:rPr>
              <w:t>D</w:t>
            </w:r>
            <w:proofErr w:type="spellEnd"/>
            <w:r w:rsidRPr="00026081">
              <w:rPr>
                <w:rFonts w:ascii="Arial" w:hAnsi="Arial" w:cs="Arial"/>
                <w:sz w:val="18"/>
                <w:szCs w:val="18"/>
              </w:rPr>
              <w:t>) = 0,05 gcm</w:t>
            </w:r>
            <w:r w:rsidRPr="00026081">
              <w:rPr>
                <w:rFonts w:ascii="Arial" w:hAnsi="Arial" w:cs="Arial"/>
                <w:sz w:val="18"/>
                <w:szCs w:val="18"/>
                <w:vertAlign w:val="superscript"/>
              </w:rPr>
              <w:t>-3</w:t>
            </w:r>
          </w:p>
          <w:p w14:paraId="2486B7F7"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Therefore, minimum value = 5,3 gcm</w:t>
            </w:r>
            <w:r w:rsidRPr="00026081">
              <w:rPr>
                <w:rFonts w:ascii="Arial" w:hAnsi="Arial" w:cs="Arial"/>
                <w:sz w:val="18"/>
                <w:szCs w:val="18"/>
                <w:vertAlign w:val="superscript"/>
              </w:rPr>
              <w:t xml:space="preserve">-3 </w:t>
            </w:r>
            <w:r w:rsidRPr="00026081">
              <w:rPr>
                <w:rFonts w:ascii="Arial" w:hAnsi="Arial" w:cs="Arial"/>
                <w:sz w:val="18"/>
                <w:szCs w:val="18"/>
              </w:rPr>
              <w:t>– (0,05 x 3) gcm</w:t>
            </w:r>
            <w:r w:rsidRPr="00026081">
              <w:rPr>
                <w:rFonts w:ascii="Arial" w:hAnsi="Arial" w:cs="Arial"/>
                <w:sz w:val="18"/>
                <w:szCs w:val="18"/>
                <w:vertAlign w:val="superscript"/>
              </w:rPr>
              <w:t xml:space="preserve">-3 </w:t>
            </w:r>
            <w:r w:rsidRPr="00026081">
              <w:rPr>
                <w:rFonts w:ascii="Arial" w:hAnsi="Arial" w:cs="Arial"/>
                <w:sz w:val="18"/>
                <w:szCs w:val="18"/>
              </w:rPr>
              <w:t>= 5,15 gcm</w:t>
            </w:r>
            <w:r w:rsidRPr="00026081">
              <w:rPr>
                <w:rFonts w:ascii="Arial" w:hAnsi="Arial" w:cs="Arial"/>
                <w:sz w:val="18"/>
                <w:szCs w:val="18"/>
                <w:vertAlign w:val="superscript"/>
              </w:rPr>
              <w:t>-3</w:t>
            </w:r>
            <w:r w:rsidRPr="00026081">
              <w:rPr>
                <w:rFonts w:ascii="Arial" w:hAnsi="Arial" w:cs="Arial"/>
                <w:sz w:val="18"/>
                <w:szCs w:val="18"/>
              </w:rPr>
              <w:t xml:space="preserve"> (PASS).</w:t>
            </w:r>
          </w:p>
          <w:p w14:paraId="5F4C4204" w14:textId="77777777" w:rsidR="009D19F5" w:rsidRPr="00026081" w:rsidRDefault="009D19F5" w:rsidP="000623BE">
            <w:pPr>
              <w:autoSpaceDE w:val="0"/>
              <w:autoSpaceDN w:val="0"/>
              <w:adjustRightInd w:val="0"/>
              <w:rPr>
                <w:rFonts w:ascii="Arial" w:hAnsi="Arial" w:cs="Arial"/>
                <w:sz w:val="18"/>
                <w:szCs w:val="18"/>
              </w:rPr>
            </w:pPr>
          </w:p>
          <w:p w14:paraId="0B8D7D25"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If standard deviation (</w:t>
            </w:r>
            <w:proofErr w:type="spellStart"/>
            <w:r w:rsidRPr="00026081">
              <w:rPr>
                <w:rFonts w:ascii="Arial" w:hAnsi="Arial" w:cs="Arial"/>
                <w:i/>
                <w:iCs/>
                <w:sz w:val="18"/>
                <w:szCs w:val="18"/>
              </w:rPr>
              <w:t>σ</w:t>
            </w:r>
            <w:r w:rsidRPr="00026081">
              <w:rPr>
                <w:rFonts w:ascii="Arial" w:hAnsi="Arial" w:cs="Arial"/>
                <w:sz w:val="18"/>
                <w:szCs w:val="18"/>
                <w:vertAlign w:val="subscript"/>
              </w:rPr>
              <w:t>D</w:t>
            </w:r>
            <w:proofErr w:type="spellEnd"/>
            <w:r w:rsidRPr="00026081">
              <w:rPr>
                <w:rFonts w:ascii="Arial" w:hAnsi="Arial" w:cs="Arial"/>
                <w:sz w:val="18"/>
                <w:szCs w:val="18"/>
              </w:rPr>
              <w:t>) = 0,12, then minimum value = 5,3 gcm</w:t>
            </w:r>
            <w:r w:rsidRPr="00026081">
              <w:rPr>
                <w:rFonts w:ascii="Arial" w:hAnsi="Arial" w:cs="Arial"/>
                <w:sz w:val="18"/>
                <w:szCs w:val="18"/>
                <w:vertAlign w:val="superscript"/>
              </w:rPr>
              <w:t xml:space="preserve">-3 </w:t>
            </w:r>
            <w:r w:rsidRPr="00026081">
              <w:rPr>
                <w:rFonts w:ascii="Arial" w:hAnsi="Arial" w:cs="Arial"/>
                <w:sz w:val="18"/>
                <w:szCs w:val="18"/>
              </w:rPr>
              <w:t>– (0,12 x 3) gcm</w:t>
            </w:r>
            <w:r w:rsidRPr="00026081">
              <w:rPr>
                <w:rFonts w:ascii="Arial" w:hAnsi="Arial" w:cs="Arial"/>
                <w:sz w:val="18"/>
                <w:szCs w:val="18"/>
                <w:vertAlign w:val="superscript"/>
              </w:rPr>
              <w:t xml:space="preserve">-3 </w:t>
            </w:r>
            <w:r w:rsidRPr="00026081">
              <w:rPr>
                <w:rFonts w:ascii="Arial" w:hAnsi="Arial" w:cs="Arial"/>
                <w:sz w:val="18"/>
                <w:szCs w:val="18"/>
              </w:rPr>
              <w:t>= 4,94</w:t>
            </w:r>
          </w:p>
          <w:p w14:paraId="4E069C9A"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gcm</w:t>
            </w:r>
            <w:r w:rsidRPr="00026081">
              <w:rPr>
                <w:rFonts w:ascii="Arial" w:hAnsi="Arial" w:cs="Arial"/>
                <w:sz w:val="18"/>
                <w:szCs w:val="18"/>
                <w:vertAlign w:val="superscript"/>
              </w:rPr>
              <w:t>-3</w:t>
            </w:r>
            <w:r w:rsidRPr="00026081">
              <w:rPr>
                <w:rFonts w:ascii="Arial" w:hAnsi="Arial" w:cs="Arial"/>
                <w:sz w:val="18"/>
                <w:szCs w:val="18"/>
              </w:rPr>
              <w:t xml:space="preserve"> (FAIL).</w:t>
            </w:r>
          </w:p>
          <w:p w14:paraId="6EB2A792" w14:textId="77777777" w:rsidR="009D19F5" w:rsidRPr="00026081" w:rsidRDefault="009D19F5" w:rsidP="000623BE">
            <w:pPr>
              <w:autoSpaceDE w:val="0"/>
              <w:autoSpaceDN w:val="0"/>
              <w:adjustRightInd w:val="0"/>
              <w:rPr>
                <w:rFonts w:ascii="Arial" w:hAnsi="Arial" w:cs="Arial"/>
                <w:sz w:val="18"/>
                <w:szCs w:val="18"/>
              </w:rPr>
            </w:pPr>
          </w:p>
          <w:p w14:paraId="56D36DE5"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sz w:val="18"/>
                <w:szCs w:val="18"/>
              </w:rPr>
              <w:t>NOTE</w:t>
            </w:r>
            <w:r>
              <w:rPr>
                <w:rFonts w:ascii="Arial" w:hAnsi="Arial" w:cs="Arial"/>
                <w:sz w:val="18"/>
                <w:szCs w:val="18"/>
              </w:rPr>
              <w:t>:</w:t>
            </w:r>
            <w:r w:rsidRPr="00026081">
              <w:rPr>
                <w:rFonts w:ascii="Arial" w:hAnsi="Arial" w:cs="Arial"/>
                <w:sz w:val="18"/>
                <w:szCs w:val="18"/>
              </w:rPr>
              <w:t xml:space="preserve"> In some cases, the sinter is formed directly in a solid housing.</w:t>
            </w:r>
          </w:p>
          <w:p w14:paraId="082BCCBA" w14:textId="77777777" w:rsidR="009D19F5" w:rsidRPr="00026081" w:rsidRDefault="009D19F5" w:rsidP="000623BE">
            <w:pPr>
              <w:autoSpaceDE w:val="0"/>
              <w:autoSpaceDN w:val="0"/>
              <w:adjustRightInd w:val="0"/>
              <w:rPr>
                <w:rFonts w:ascii="Arial" w:hAnsi="Arial" w:cs="Arial"/>
                <w:sz w:val="18"/>
                <w:szCs w:val="18"/>
              </w:rPr>
            </w:pPr>
          </w:p>
          <w:p w14:paraId="1359A994" w14:textId="77777777" w:rsidR="009D19F5" w:rsidRPr="00026081" w:rsidRDefault="009D19F5" w:rsidP="000623BE">
            <w:pPr>
              <w:autoSpaceDE w:val="0"/>
              <w:autoSpaceDN w:val="0"/>
              <w:adjustRightInd w:val="0"/>
              <w:rPr>
                <w:rFonts w:ascii="Arial" w:eastAsia="SymbolMT" w:hAnsi="Arial" w:cs="Arial"/>
                <w:sz w:val="18"/>
                <w:szCs w:val="18"/>
              </w:rPr>
            </w:pPr>
            <w:r w:rsidRPr="00026081">
              <w:rPr>
                <w:rFonts w:ascii="Arial" w:hAnsi="Arial" w:cs="Arial"/>
                <w:sz w:val="18"/>
                <w:szCs w:val="18"/>
              </w:rPr>
              <w:t>To establish the density value, the following formula is used:</w:t>
            </w:r>
          </w:p>
          <w:p w14:paraId="71CB5A78" w14:textId="77777777" w:rsidR="009D19F5" w:rsidRPr="00026081" w:rsidRDefault="009D19F5" w:rsidP="000623BE">
            <w:pPr>
              <w:autoSpaceDE w:val="0"/>
              <w:autoSpaceDN w:val="0"/>
              <w:adjustRightInd w:val="0"/>
              <w:rPr>
                <w:rFonts w:ascii="Arial" w:eastAsia="SymbolMT" w:hAnsi="Arial" w:cs="Arial"/>
                <w:sz w:val="18"/>
                <w:szCs w:val="18"/>
              </w:rPr>
            </w:pPr>
            <w:r w:rsidRPr="00026081">
              <w:rPr>
                <w:rFonts w:ascii="Arial" w:eastAsia="SymbolMT" w:hAnsi="Arial" w:cs="Arial"/>
                <w:noProof/>
                <w:sz w:val="18"/>
                <w:szCs w:val="18"/>
              </w:rPr>
              <w:drawing>
                <wp:inline distT="0" distB="0" distL="0" distR="0" wp14:anchorId="021651FB" wp14:editId="2D53BF3C">
                  <wp:extent cx="1026295" cy="54068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9017" cy="552660"/>
                          </a:xfrm>
                          <a:prstGeom prst="rect">
                            <a:avLst/>
                          </a:prstGeom>
                          <a:noFill/>
                          <a:ln>
                            <a:noFill/>
                          </a:ln>
                        </pic:spPr>
                      </pic:pic>
                    </a:graphicData>
                  </a:graphic>
                </wp:inline>
              </w:drawing>
            </w:r>
            <w:r w:rsidRPr="00026081">
              <w:rPr>
                <w:rFonts w:ascii="Arial" w:hAnsi="Arial" w:cs="Arial"/>
                <w:sz w:val="18"/>
                <w:szCs w:val="18"/>
              </w:rPr>
              <w:t xml:space="preserve"> </w:t>
            </w:r>
            <w:r w:rsidRPr="00026081">
              <w:rPr>
                <w:rFonts w:ascii="Arial" w:hAnsi="Arial" w:cs="Arial"/>
                <w:noProof/>
                <w:sz w:val="18"/>
                <w:szCs w:val="18"/>
              </w:rPr>
              <w:drawing>
                <wp:inline distT="0" distB="0" distL="0" distR="0" wp14:anchorId="00DC2B5B" wp14:editId="19780246">
                  <wp:extent cx="1238421" cy="213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200" cy="256068"/>
                          </a:xfrm>
                          <a:prstGeom prst="rect">
                            <a:avLst/>
                          </a:prstGeom>
                          <a:noFill/>
                          <a:ln>
                            <a:noFill/>
                          </a:ln>
                        </pic:spPr>
                      </pic:pic>
                    </a:graphicData>
                  </a:graphic>
                </wp:inline>
              </w:drawing>
            </w:r>
            <w:r w:rsidRPr="00026081">
              <w:rPr>
                <w:rFonts w:ascii="Arial" w:hAnsi="Arial" w:cs="Arial"/>
                <w:sz w:val="18"/>
                <w:szCs w:val="18"/>
              </w:rPr>
              <w:t xml:space="preserve">  </w:t>
            </w:r>
            <w:r w:rsidRPr="00026081">
              <w:rPr>
                <w:rFonts w:ascii="Arial" w:hAnsi="Arial" w:cs="Arial"/>
                <w:noProof/>
                <w:sz w:val="18"/>
                <w:szCs w:val="18"/>
              </w:rPr>
              <w:drawing>
                <wp:inline distT="0" distB="0" distL="0" distR="0" wp14:anchorId="2BFC0475" wp14:editId="7E43D75A">
                  <wp:extent cx="1891392" cy="667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4467" cy="697246"/>
                          </a:xfrm>
                          <a:prstGeom prst="rect">
                            <a:avLst/>
                          </a:prstGeom>
                          <a:noFill/>
                          <a:ln>
                            <a:noFill/>
                          </a:ln>
                        </pic:spPr>
                      </pic:pic>
                    </a:graphicData>
                  </a:graphic>
                </wp:inline>
              </w:drawing>
            </w:r>
          </w:p>
          <w:p w14:paraId="215AA748" w14:textId="77777777" w:rsidR="009D19F5" w:rsidRPr="00026081" w:rsidRDefault="009D19F5" w:rsidP="000623BE">
            <w:pPr>
              <w:autoSpaceDE w:val="0"/>
              <w:autoSpaceDN w:val="0"/>
              <w:adjustRightInd w:val="0"/>
              <w:rPr>
                <w:rFonts w:ascii="Arial" w:eastAsia="SymbolMT" w:hAnsi="Arial" w:cs="Arial"/>
                <w:sz w:val="18"/>
                <w:szCs w:val="18"/>
              </w:rPr>
            </w:pPr>
            <w:proofErr w:type="spellStart"/>
            <w:r w:rsidRPr="00026081">
              <w:rPr>
                <w:rFonts w:ascii="Arial" w:eastAsia="SymbolMT" w:hAnsi="Arial" w:cs="Arial"/>
                <w:sz w:val="18"/>
                <w:szCs w:val="18"/>
              </w:rPr>
              <w:t>ρW</w:t>
            </w:r>
            <w:proofErr w:type="spellEnd"/>
            <w:r w:rsidRPr="00026081">
              <w:rPr>
                <w:rFonts w:ascii="Arial" w:eastAsia="SymbolMT" w:hAnsi="Arial" w:cs="Arial"/>
                <w:sz w:val="18"/>
                <w:szCs w:val="18"/>
              </w:rPr>
              <w:t xml:space="preserve"> is the density of water;</w:t>
            </w:r>
          </w:p>
          <w:p w14:paraId="2DD02809" w14:textId="77777777" w:rsidR="009D19F5" w:rsidRPr="00026081" w:rsidRDefault="009D19F5" w:rsidP="000623BE">
            <w:pPr>
              <w:autoSpaceDE w:val="0"/>
              <w:autoSpaceDN w:val="0"/>
              <w:adjustRightInd w:val="0"/>
              <w:rPr>
                <w:rFonts w:ascii="Arial" w:eastAsia="SymbolMT" w:hAnsi="Arial" w:cs="Arial"/>
                <w:sz w:val="18"/>
                <w:szCs w:val="18"/>
              </w:rPr>
            </w:pPr>
            <w:r w:rsidRPr="00026081">
              <w:rPr>
                <w:rFonts w:ascii="Arial" w:eastAsia="SymbolMT" w:hAnsi="Arial" w:cs="Arial"/>
                <w:i/>
                <w:iCs/>
                <w:sz w:val="18"/>
                <w:szCs w:val="18"/>
              </w:rPr>
              <w:t>m</w:t>
            </w:r>
            <w:r w:rsidRPr="00026081">
              <w:rPr>
                <w:rFonts w:ascii="Arial" w:eastAsia="SymbolMT" w:hAnsi="Arial" w:cs="Arial"/>
                <w:sz w:val="18"/>
                <w:szCs w:val="18"/>
              </w:rPr>
              <w:t>1 is the housing only, weight in air;</w:t>
            </w:r>
          </w:p>
          <w:p w14:paraId="259CA18F" w14:textId="77777777" w:rsidR="009D19F5" w:rsidRPr="00026081" w:rsidRDefault="009D19F5" w:rsidP="000623BE">
            <w:pPr>
              <w:autoSpaceDE w:val="0"/>
              <w:autoSpaceDN w:val="0"/>
              <w:adjustRightInd w:val="0"/>
              <w:rPr>
                <w:rFonts w:ascii="Arial" w:eastAsia="SymbolMT" w:hAnsi="Arial" w:cs="Arial"/>
                <w:sz w:val="18"/>
                <w:szCs w:val="18"/>
              </w:rPr>
            </w:pPr>
            <w:r w:rsidRPr="00026081">
              <w:rPr>
                <w:rFonts w:ascii="Arial" w:eastAsia="SymbolMT" w:hAnsi="Arial" w:cs="Arial"/>
                <w:i/>
                <w:iCs/>
                <w:sz w:val="18"/>
                <w:szCs w:val="18"/>
              </w:rPr>
              <w:t>m</w:t>
            </w:r>
            <w:r w:rsidRPr="00026081">
              <w:rPr>
                <w:rFonts w:ascii="Arial" w:eastAsia="SymbolMT" w:hAnsi="Arial" w:cs="Arial"/>
                <w:sz w:val="18"/>
                <w:szCs w:val="18"/>
              </w:rPr>
              <w:t>2 is the housing only, weight in water;</w:t>
            </w:r>
          </w:p>
          <w:p w14:paraId="04EEBEF3" w14:textId="77777777" w:rsidR="009D19F5" w:rsidRPr="00026081" w:rsidRDefault="009D19F5" w:rsidP="000623BE">
            <w:pPr>
              <w:autoSpaceDE w:val="0"/>
              <w:autoSpaceDN w:val="0"/>
              <w:adjustRightInd w:val="0"/>
              <w:rPr>
                <w:rFonts w:ascii="Arial" w:hAnsi="Arial" w:cs="Arial"/>
                <w:i/>
                <w:iCs/>
                <w:sz w:val="18"/>
                <w:szCs w:val="18"/>
              </w:rPr>
            </w:pPr>
            <w:r w:rsidRPr="00026081">
              <w:rPr>
                <w:rFonts w:ascii="Arial" w:eastAsia="SymbolMT" w:hAnsi="Arial" w:cs="Arial"/>
                <w:i/>
                <w:iCs/>
                <w:sz w:val="18"/>
                <w:szCs w:val="18"/>
              </w:rPr>
              <w:t>m</w:t>
            </w:r>
            <w:r w:rsidRPr="00026081">
              <w:rPr>
                <w:rFonts w:ascii="Arial" w:eastAsia="SymbolMT" w:hAnsi="Arial" w:cs="Arial"/>
                <w:sz w:val="18"/>
                <w:szCs w:val="18"/>
              </w:rPr>
              <w:t>3 is the housing and sinter (assembly), weight in air;</w:t>
            </w:r>
            <w:r w:rsidRPr="00026081">
              <w:rPr>
                <w:rFonts w:ascii="Arial" w:hAnsi="Arial" w:cs="Arial"/>
                <w:i/>
                <w:iCs/>
                <w:sz w:val="18"/>
                <w:szCs w:val="18"/>
              </w:rPr>
              <w:t xml:space="preserve"> </w:t>
            </w:r>
          </w:p>
          <w:p w14:paraId="56201524"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i/>
                <w:iCs/>
                <w:sz w:val="18"/>
                <w:szCs w:val="18"/>
              </w:rPr>
              <w:t>m</w:t>
            </w:r>
            <w:r w:rsidRPr="00026081">
              <w:rPr>
                <w:rFonts w:ascii="Arial" w:hAnsi="Arial" w:cs="Arial"/>
                <w:sz w:val="18"/>
                <w:szCs w:val="18"/>
              </w:rPr>
              <w:t>4 is the coated assembly, weight in air;</w:t>
            </w:r>
          </w:p>
          <w:p w14:paraId="27D7EE01" w14:textId="77777777" w:rsidR="009D19F5" w:rsidRPr="00026081" w:rsidRDefault="009D19F5" w:rsidP="000623BE">
            <w:pPr>
              <w:autoSpaceDE w:val="0"/>
              <w:autoSpaceDN w:val="0"/>
              <w:adjustRightInd w:val="0"/>
              <w:rPr>
                <w:rFonts w:ascii="Arial" w:hAnsi="Arial" w:cs="Arial"/>
                <w:sz w:val="18"/>
                <w:szCs w:val="18"/>
              </w:rPr>
            </w:pPr>
            <w:r w:rsidRPr="00026081">
              <w:rPr>
                <w:rFonts w:ascii="Arial" w:hAnsi="Arial" w:cs="Arial"/>
                <w:i/>
                <w:iCs/>
                <w:sz w:val="18"/>
                <w:szCs w:val="18"/>
              </w:rPr>
              <w:t>m</w:t>
            </w:r>
            <w:r w:rsidRPr="00026081">
              <w:rPr>
                <w:rFonts w:ascii="Arial" w:hAnsi="Arial" w:cs="Arial"/>
                <w:sz w:val="18"/>
                <w:szCs w:val="18"/>
              </w:rPr>
              <w:t>5 is the coated assembly, weight in water.</w:t>
            </w:r>
          </w:p>
        </w:tc>
      </w:tr>
      <w:tr w:rsidR="009D19F5" w:rsidRPr="00026081" w14:paraId="722AF33B" w14:textId="77777777" w:rsidTr="000623BE">
        <w:tc>
          <w:tcPr>
            <w:tcW w:w="972" w:type="dxa"/>
            <w:shd w:val="pct12" w:color="auto" w:fill="auto"/>
          </w:tcPr>
          <w:p w14:paraId="21AE9ED5" w14:textId="77777777" w:rsidR="009D19F5" w:rsidRPr="00026081" w:rsidRDefault="009D19F5" w:rsidP="000623BE">
            <w:pPr>
              <w:rPr>
                <w:rFonts w:ascii="Arial" w:hAnsi="Arial" w:cs="Arial"/>
                <w:b/>
                <w:bCs/>
              </w:rPr>
            </w:pPr>
          </w:p>
        </w:tc>
        <w:tc>
          <w:tcPr>
            <w:tcW w:w="5323" w:type="dxa"/>
            <w:shd w:val="pct12" w:color="auto" w:fill="auto"/>
          </w:tcPr>
          <w:p w14:paraId="4310194F" w14:textId="77777777" w:rsidR="009D19F5" w:rsidRPr="00026081" w:rsidRDefault="009D19F5" w:rsidP="000623BE">
            <w:pPr>
              <w:rPr>
                <w:rFonts w:ascii="Arial" w:hAnsi="Arial" w:cs="Arial"/>
                <w:b/>
                <w:bCs/>
              </w:rPr>
            </w:pPr>
            <w:r w:rsidRPr="00026081">
              <w:rPr>
                <w:rFonts w:ascii="Arial" w:hAnsi="Arial" w:cs="Arial"/>
                <w:b/>
                <w:bCs/>
              </w:rPr>
              <w:tab/>
            </w:r>
          </w:p>
        </w:tc>
        <w:tc>
          <w:tcPr>
            <w:tcW w:w="2098" w:type="dxa"/>
            <w:shd w:val="pct12" w:color="auto" w:fill="auto"/>
          </w:tcPr>
          <w:p w14:paraId="5BA7D3EC" w14:textId="77777777" w:rsidR="009D19F5" w:rsidRPr="00026081" w:rsidRDefault="009D19F5" w:rsidP="000623BE">
            <w:pPr>
              <w:rPr>
                <w:rFonts w:ascii="Arial" w:hAnsi="Arial" w:cs="Arial"/>
                <w:b/>
                <w:bCs/>
                <w:sz w:val="18"/>
                <w:szCs w:val="18"/>
              </w:rPr>
            </w:pPr>
            <w:r w:rsidRPr="00026081">
              <w:rPr>
                <w:rFonts w:ascii="Arial" w:hAnsi="Arial" w:cs="Arial"/>
                <w:b/>
                <w:bCs/>
                <w:sz w:val="18"/>
                <w:szCs w:val="18"/>
              </w:rPr>
              <w:t>Documents reference and/or comments</w:t>
            </w:r>
          </w:p>
        </w:tc>
        <w:tc>
          <w:tcPr>
            <w:tcW w:w="962" w:type="dxa"/>
            <w:shd w:val="pct12" w:color="auto" w:fill="auto"/>
          </w:tcPr>
          <w:p w14:paraId="5079F7F9" w14:textId="77777777" w:rsidR="009D19F5" w:rsidRPr="00026081" w:rsidRDefault="009D19F5" w:rsidP="000623BE">
            <w:pPr>
              <w:rPr>
                <w:rFonts w:ascii="Arial" w:hAnsi="Arial" w:cs="Arial"/>
                <w:b/>
                <w:bCs/>
              </w:rPr>
            </w:pPr>
            <w:r w:rsidRPr="00026081">
              <w:rPr>
                <w:rFonts w:ascii="Arial" w:hAnsi="Arial" w:cs="Arial"/>
                <w:b/>
                <w:bCs/>
              </w:rPr>
              <w:t>Verdict</w:t>
            </w:r>
          </w:p>
        </w:tc>
      </w:tr>
      <w:tr w:rsidR="009D19F5" w:rsidRPr="00026081" w14:paraId="073D5BE1" w14:textId="77777777" w:rsidTr="000623BE">
        <w:tc>
          <w:tcPr>
            <w:tcW w:w="972" w:type="dxa"/>
            <w:shd w:val="pct12" w:color="auto" w:fill="auto"/>
          </w:tcPr>
          <w:p w14:paraId="74C20E39" w14:textId="77777777" w:rsidR="009D19F5" w:rsidRPr="00026081" w:rsidRDefault="009D19F5" w:rsidP="000623BE">
            <w:pPr>
              <w:rPr>
                <w:rFonts w:ascii="Arial" w:hAnsi="Arial" w:cs="Arial"/>
              </w:rPr>
            </w:pPr>
            <w:r w:rsidRPr="00026081">
              <w:rPr>
                <w:rFonts w:ascii="Arial" w:hAnsi="Arial" w:cs="Arial"/>
                <w:b/>
                <w:bCs/>
              </w:rPr>
              <w:t>B.5</w:t>
            </w:r>
          </w:p>
        </w:tc>
        <w:tc>
          <w:tcPr>
            <w:tcW w:w="8383" w:type="dxa"/>
            <w:gridSpan w:val="3"/>
            <w:shd w:val="pct12" w:color="auto" w:fill="auto"/>
          </w:tcPr>
          <w:p w14:paraId="53A8A135" w14:textId="77777777" w:rsidR="009D19F5" w:rsidRPr="00026081" w:rsidRDefault="009D19F5" w:rsidP="000623BE">
            <w:pPr>
              <w:rPr>
                <w:rFonts w:ascii="Arial" w:hAnsi="Arial" w:cs="Arial"/>
              </w:rPr>
            </w:pPr>
            <w:r w:rsidRPr="00026081">
              <w:rPr>
                <w:rFonts w:ascii="Arial" w:hAnsi="Arial" w:cs="Arial"/>
                <w:b/>
                <w:bCs/>
              </w:rPr>
              <w:t>Purchase information</w:t>
            </w:r>
          </w:p>
        </w:tc>
      </w:tr>
      <w:tr w:rsidR="009D19F5" w:rsidRPr="00733B20" w14:paraId="488E5625" w14:textId="77777777" w:rsidTr="000623BE">
        <w:tc>
          <w:tcPr>
            <w:tcW w:w="6295" w:type="dxa"/>
            <w:gridSpan w:val="2"/>
          </w:tcPr>
          <w:p w14:paraId="57FA703F"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hAnsi="Arial" w:cs="Arial"/>
                <w:sz w:val="18"/>
                <w:szCs w:val="18"/>
              </w:rPr>
              <w:t>The manufacturer should ensure that the purchase documents include the following:</w:t>
            </w:r>
          </w:p>
          <w:p w14:paraId="3DB112DA"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the component material specification detailed in the schedule drawings;</w:t>
            </w:r>
          </w:p>
          <w:p w14:paraId="4D2D1999"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the dimensional requirements;</w:t>
            </w:r>
          </w:p>
          <w:p w14:paraId="563BEBB5" w14:textId="77777777" w:rsidR="009D19F5" w:rsidRPr="00026081" w:rsidRDefault="009D19F5" w:rsidP="000623BE">
            <w:pPr>
              <w:autoSpaceDE w:val="0"/>
              <w:autoSpaceDN w:val="0"/>
              <w:adjustRightInd w:val="0"/>
              <w:ind w:left="0" w:firstLine="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the maximum bubble test pore size and the standard called up in the schedule drawings e.g. ISO 4003;</w:t>
            </w:r>
          </w:p>
          <w:p w14:paraId="53CE5286" w14:textId="77777777" w:rsidR="009D19F5" w:rsidRPr="00733B20" w:rsidRDefault="009D19F5" w:rsidP="000623BE">
            <w:pPr>
              <w:autoSpaceDE w:val="0"/>
              <w:autoSpaceDN w:val="0"/>
              <w:adjustRightInd w:val="0"/>
              <w:ind w:left="0" w:firstLine="0"/>
              <w:rPr>
                <w:rFonts w:ascii="Arial" w:hAnsi="Arial" w:cs="Arial"/>
                <w:b/>
                <w:bCs/>
              </w:rPr>
            </w:pPr>
            <w:r w:rsidRPr="00026081">
              <w:rPr>
                <w:rFonts w:ascii="Arial" w:eastAsia="SymbolMT" w:hAnsi="Arial" w:cs="Arial"/>
                <w:sz w:val="18"/>
                <w:szCs w:val="18"/>
              </w:rPr>
              <w:t xml:space="preserve">• </w:t>
            </w:r>
            <w:r w:rsidRPr="00026081">
              <w:rPr>
                <w:rFonts w:ascii="Arial" w:hAnsi="Arial" w:cs="Arial"/>
                <w:sz w:val="18"/>
                <w:szCs w:val="18"/>
              </w:rPr>
              <w:t>the minimum density and the standard called up in schedule drawings e.g. ISO 2738.</w:t>
            </w:r>
          </w:p>
        </w:tc>
        <w:tc>
          <w:tcPr>
            <w:tcW w:w="2098" w:type="dxa"/>
          </w:tcPr>
          <w:p w14:paraId="2D40BB5E" w14:textId="77777777" w:rsidR="009D19F5" w:rsidRPr="00733B20" w:rsidRDefault="009D19F5" w:rsidP="000623BE">
            <w:pPr>
              <w:pStyle w:val="checklist"/>
            </w:pPr>
          </w:p>
        </w:tc>
        <w:tc>
          <w:tcPr>
            <w:tcW w:w="962" w:type="dxa"/>
          </w:tcPr>
          <w:p w14:paraId="2760D313" w14:textId="77777777" w:rsidR="009D19F5" w:rsidRPr="00733B20" w:rsidRDefault="009D19F5" w:rsidP="000623BE">
            <w:pPr>
              <w:pStyle w:val="checklist"/>
              <w:jc w:val="center"/>
            </w:pPr>
          </w:p>
        </w:tc>
      </w:tr>
      <w:tr w:rsidR="009D19F5" w:rsidRPr="00733B20" w14:paraId="3D040665" w14:textId="77777777" w:rsidTr="000623BE">
        <w:tc>
          <w:tcPr>
            <w:tcW w:w="972" w:type="dxa"/>
            <w:shd w:val="pct12" w:color="auto" w:fill="auto"/>
          </w:tcPr>
          <w:p w14:paraId="178BA5E8" w14:textId="77777777" w:rsidR="009D19F5" w:rsidRPr="00733B20" w:rsidRDefault="009D19F5" w:rsidP="000623BE">
            <w:pPr>
              <w:rPr>
                <w:rFonts w:ascii="Arial" w:hAnsi="Arial" w:cs="Arial"/>
              </w:rPr>
            </w:pPr>
            <w:r w:rsidRPr="00733B20">
              <w:rPr>
                <w:rFonts w:ascii="Arial" w:eastAsiaTheme="minorEastAsia" w:hAnsi="Arial" w:cs="Arial"/>
                <w:b/>
                <w:bCs/>
              </w:rPr>
              <w:t>B.6</w:t>
            </w:r>
          </w:p>
        </w:tc>
        <w:tc>
          <w:tcPr>
            <w:tcW w:w="5323" w:type="dxa"/>
            <w:shd w:val="pct12" w:color="auto" w:fill="auto"/>
          </w:tcPr>
          <w:p w14:paraId="63686E4D" w14:textId="77777777" w:rsidR="009D19F5" w:rsidRPr="00733B20" w:rsidRDefault="009D19F5" w:rsidP="000623BE">
            <w:pPr>
              <w:autoSpaceDE w:val="0"/>
              <w:autoSpaceDN w:val="0"/>
              <w:adjustRightInd w:val="0"/>
              <w:rPr>
                <w:rFonts w:ascii="Arial" w:hAnsi="Arial" w:cs="Arial"/>
                <w:b/>
                <w:bCs/>
              </w:rPr>
            </w:pPr>
            <w:r w:rsidRPr="00733B20">
              <w:rPr>
                <w:rFonts w:ascii="Arial" w:eastAsiaTheme="minorEastAsia" w:hAnsi="Arial" w:cs="Arial"/>
                <w:b/>
                <w:bCs/>
              </w:rPr>
              <w:t>Pre-tested components</w:t>
            </w:r>
          </w:p>
        </w:tc>
        <w:tc>
          <w:tcPr>
            <w:tcW w:w="2098" w:type="dxa"/>
            <w:shd w:val="pct12" w:color="auto" w:fill="auto"/>
          </w:tcPr>
          <w:p w14:paraId="385C6294" w14:textId="77777777" w:rsidR="009D19F5" w:rsidRPr="00733B20" w:rsidRDefault="009D19F5" w:rsidP="000623BE">
            <w:pPr>
              <w:pStyle w:val="checklist"/>
            </w:pPr>
          </w:p>
        </w:tc>
        <w:tc>
          <w:tcPr>
            <w:tcW w:w="962" w:type="dxa"/>
            <w:shd w:val="pct12" w:color="auto" w:fill="auto"/>
          </w:tcPr>
          <w:p w14:paraId="4B3EA31A" w14:textId="77777777" w:rsidR="009D19F5" w:rsidRPr="00733B20" w:rsidRDefault="009D19F5" w:rsidP="000623BE">
            <w:pPr>
              <w:pStyle w:val="checklist"/>
              <w:jc w:val="center"/>
            </w:pPr>
          </w:p>
        </w:tc>
      </w:tr>
      <w:tr w:rsidR="009D19F5" w:rsidRPr="00733B20" w14:paraId="34715555" w14:textId="77777777" w:rsidTr="000623BE">
        <w:tc>
          <w:tcPr>
            <w:tcW w:w="6295" w:type="dxa"/>
            <w:gridSpan w:val="2"/>
          </w:tcPr>
          <w:p w14:paraId="5E762463"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Theme="minorEastAsia" w:hAnsi="Arial" w:cs="Arial"/>
                <w:sz w:val="18"/>
                <w:szCs w:val="18"/>
              </w:rPr>
              <w:t>Where the manufacturer does not conduct their own tests, the External Provider's Declaration of Conformity, and should also include the following:</w:t>
            </w:r>
          </w:p>
          <w:p w14:paraId="755EBFAE"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the manufactured batch size;</w:t>
            </w:r>
          </w:p>
          <w:p w14:paraId="4EEC6E9F"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the sample size taken to establish the maximum bubble test pore size and the minimum density;</w:t>
            </w:r>
          </w:p>
          <w:p w14:paraId="5F5C9FB4"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the number of components supplied;</w:t>
            </w:r>
          </w:p>
          <w:p w14:paraId="7F67A357"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the calculated maximum bubble test pore size and</w:t>
            </w:r>
          </w:p>
          <w:p w14:paraId="45F23079" w14:textId="77777777" w:rsidR="009D19F5" w:rsidRPr="00733B20" w:rsidRDefault="009D19F5" w:rsidP="000623BE">
            <w:pPr>
              <w:autoSpaceDE w:val="0"/>
              <w:autoSpaceDN w:val="0"/>
              <w:adjustRightInd w:val="0"/>
              <w:ind w:left="0" w:firstLine="0"/>
              <w:rPr>
                <w:rFonts w:ascii="Arial" w:hAnsi="Arial" w:cs="Arial"/>
                <w:b/>
                <w:bCs/>
              </w:rPr>
            </w:pPr>
            <w:r w:rsidRPr="00733B20">
              <w:rPr>
                <w:rFonts w:ascii="Arial" w:eastAsia="SymbolMT" w:hAnsi="Arial" w:cs="Arial"/>
                <w:sz w:val="18"/>
                <w:szCs w:val="18"/>
              </w:rPr>
              <w:t xml:space="preserve">• </w:t>
            </w:r>
            <w:r w:rsidRPr="00733B20">
              <w:rPr>
                <w:rFonts w:ascii="Arial" w:eastAsiaTheme="minorEastAsia" w:hAnsi="Arial" w:cs="Arial"/>
                <w:sz w:val="18"/>
                <w:szCs w:val="18"/>
              </w:rPr>
              <w:t>minimum density, e.g. the mean values and standard deviation should be stated.</w:t>
            </w:r>
          </w:p>
        </w:tc>
        <w:tc>
          <w:tcPr>
            <w:tcW w:w="2098" w:type="dxa"/>
          </w:tcPr>
          <w:p w14:paraId="773A7323" w14:textId="77777777" w:rsidR="009D19F5" w:rsidRPr="00733B20" w:rsidRDefault="009D19F5" w:rsidP="000623BE">
            <w:pPr>
              <w:pStyle w:val="checklist"/>
            </w:pPr>
          </w:p>
        </w:tc>
        <w:tc>
          <w:tcPr>
            <w:tcW w:w="962" w:type="dxa"/>
          </w:tcPr>
          <w:p w14:paraId="185FF61C" w14:textId="77777777" w:rsidR="009D19F5" w:rsidRPr="00733B20" w:rsidRDefault="009D19F5" w:rsidP="000623BE">
            <w:pPr>
              <w:pStyle w:val="checklist"/>
              <w:jc w:val="center"/>
            </w:pPr>
          </w:p>
        </w:tc>
      </w:tr>
      <w:tr w:rsidR="009D19F5" w:rsidRPr="00733B20" w14:paraId="6545A108" w14:textId="77777777" w:rsidTr="000623BE">
        <w:tc>
          <w:tcPr>
            <w:tcW w:w="972" w:type="dxa"/>
            <w:shd w:val="pct12" w:color="auto" w:fill="auto"/>
          </w:tcPr>
          <w:p w14:paraId="7AE36A74" w14:textId="77777777" w:rsidR="009D19F5" w:rsidRPr="00733B20" w:rsidRDefault="009D19F5" w:rsidP="000623BE">
            <w:pPr>
              <w:rPr>
                <w:rFonts w:ascii="Arial" w:hAnsi="Arial" w:cs="Arial"/>
              </w:rPr>
            </w:pPr>
            <w:r w:rsidRPr="00733B20">
              <w:rPr>
                <w:rFonts w:ascii="Arial" w:eastAsiaTheme="minorEastAsia" w:hAnsi="Arial" w:cs="Arial"/>
                <w:b/>
                <w:bCs/>
              </w:rPr>
              <w:t>B.7</w:t>
            </w:r>
          </w:p>
        </w:tc>
        <w:tc>
          <w:tcPr>
            <w:tcW w:w="5323" w:type="dxa"/>
            <w:shd w:val="pct12" w:color="auto" w:fill="auto"/>
          </w:tcPr>
          <w:p w14:paraId="0177D669" w14:textId="77777777" w:rsidR="009D19F5" w:rsidRPr="00733B20" w:rsidRDefault="009D19F5" w:rsidP="000623BE">
            <w:pPr>
              <w:autoSpaceDE w:val="0"/>
              <w:autoSpaceDN w:val="0"/>
              <w:adjustRightInd w:val="0"/>
              <w:rPr>
                <w:rFonts w:ascii="Arial" w:hAnsi="Arial" w:cs="Arial"/>
                <w:b/>
                <w:bCs/>
              </w:rPr>
            </w:pPr>
            <w:r w:rsidRPr="00733B20">
              <w:rPr>
                <w:rFonts w:ascii="Arial" w:eastAsiaTheme="minorEastAsia" w:hAnsi="Arial" w:cs="Arial"/>
                <w:b/>
                <w:bCs/>
              </w:rPr>
              <w:t>Measurement and monitoring</w:t>
            </w:r>
          </w:p>
        </w:tc>
        <w:tc>
          <w:tcPr>
            <w:tcW w:w="2098" w:type="dxa"/>
            <w:shd w:val="pct12" w:color="auto" w:fill="auto"/>
          </w:tcPr>
          <w:p w14:paraId="6D692DC5" w14:textId="77777777" w:rsidR="009D19F5" w:rsidRPr="00733B20" w:rsidRDefault="009D19F5" w:rsidP="000623BE">
            <w:pPr>
              <w:pStyle w:val="checklist"/>
            </w:pPr>
          </w:p>
        </w:tc>
        <w:tc>
          <w:tcPr>
            <w:tcW w:w="962" w:type="dxa"/>
            <w:shd w:val="pct12" w:color="auto" w:fill="auto"/>
          </w:tcPr>
          <w:p w14:paraId="770DBE2C" w14:textId="77777777" w:rsidR="009D19F5" w:rsidRPr="00733B20" w:rsidRDefault="009D19F5" w:rsidP="000623BE">
            <w:pPr>
              <w:pStyle w:val="checklist"/>
              <w:jc w:val="center"/>
            </w:pPr>
          </w:p>
        </w:tc>
      </w:tr>
      <w:tr w:rsidR="009D19F5" w:rsidRPr="00733B20" w14:paraId="13D589DB" w14:textId="77777777" w:rsidTr="000623BE">
        <w:tc>
          <w:tcPr>
            <w:tcW w:w="6295" w:type="dxa"/>
            <w:gridSpan w:val="2"/>
          </w:tcPr>
          <w:p w14:paraId="3B3FA445"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Theme="minorEastAsia" w:hAnsi="Arial" w:cs="Arial"/>
                <w:sz w:val="18"/>
                <w:szCs w:val="18"/>
              </w:rPr>
              <w:t>Upon receipt of the components, the manufacturer should:</w:t>
            </w:r>
          </w:p>
          <w:p w14:paraId="138DC848"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check the External Provider's Declaration of Conformity against the requirements of Clause B.5;</w:t>
            </w:r>
          </w:p>
          <w:p w14:paraId="41492422"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check the compatibility of the purchase order requirements with the External Provider's</w:t>
            </w:r>
            <w:r>
              <w:rPr>
                <w:rFonts w:ascii="Arial" w:eastAsiaTheme="minorEastAsia" w:hAnsi="Arial" w:cs="Arial"/>
                <w:sz w:val="18"/>
                <w:szCs w:val="18"/>
              </w:rPr>
              <w:t xml:space="preserve"> </w:t>
            </w:r>
            <w:r w:rsidRPr="00733B20">
              <w:rPr>
                <w:rFonts w:ascii="Arial" w:eastAsiaTheme="minorEastAsia" w:hAnsi="Arial" w:cs="Arial"/>
                <w:sz w:val="18"/>
                <w:szCs w:val="18"/>
              </w:rPr>
              <w:t>Declaration of Conformity (if not testing on site and giving special attention to the stated bubble test pore size and density data to ensure that when taking the stated tolerance into account the specification is not exceeded;</w:t>
            </w:r>
          </w:p>
          <w:p w14:paraId="2DFC0C1D" w14:textId="77777777" w:rsidR="009D19F5" w:rsidRPr="00733B20" w:rsidRDefault="009D19F5" w:rsidP="000623B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conduct the tests (if testing on site);</w:t>
            </w:r>
          </w:p>
          <w:p w14:paraId="39696D42" w14:textId="77777777" w:rsidR="009D19F5" w:rsidRPr="00733B20" w:rsidRDefault="009D19F5" w:rsidP="000623BE">
            <w:pPr>
              <w:autoSpaceDE w:val="0"/>
              <w:autoSpaceDN w:val="0"/>
              <w:adjustRightInd w:val="0"/>
              <w:ind w:left="0" w:firstLine="0"/>
              <w:rPr>
                <w:rFonts w:ascii="Arial" w:hAnsi="Arial" w:cs="Arial"/>
                <w:b/>
                <w:bCs/>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conduct a statistical check on the overall size of the component e.g. diameter and thickness.</w:t>
            </w:r>
          </w:p>
        </w:tc>
        <w:tc>
          <w:tcPr>
            <w:tcW w:w="2098" w:type="dxa"/>
          </w:tcPr>
          <w:p w14:paraId="1C9143B6" w14:textId="77777777" w:rsidR="009D19F5" w:rsidRPr="00733B20" w:rsidRDefault="009D19F5" w:rsidP="000623BE">
            <w:pPr>
              <w:pStyle w:val="checklist"/>
            </w:pPr>
          </w:p>
        </w:tc>
        <w:tc>
          <w:tcPr>
            <w:tcW w:w="962" w:type="dxa"/>
          </w:tcPr>
          <w:p w14:paraId="0BDF6294" w14:textId="77777777" w:rsidR="009D19F5" w:rsidRPr="00733B20" w:rsidRDefault="009D19F5" w:rsidP="000623BE">
            <w:pPr>
              <w:pStyle w:val="checklist"/>
              <w:jc w:val="center"/>
            </w:pPr>
          </w:p>
        </w:tc>
      </w:tr>
    </w:tbl>
    <w:p w14:paraId="4E4C9305" w14:textId="77777777" w:rsidR="009D19F5" w:rsidRPr="00733B20" w:rsidRDefault="009D19F5">
      <w:pPr>
        <w:rPr>
          <w:rFonts w:ascii="Arial" w:hAnsi="Arial" w:cs="Arial"/>
        </w:rPr>
      </w:pPr>
    </w:p>
    <w:sectPr w:rsidR="009D19F5" w:rsidRPr="00733B20" w:rsidSect="00C462C8">
      <w:headerReference w:type="even" r:id="rId16"/>
      <w:headerReference w:type="default" r:id="rId17"/>
      <w:footerReference w:type="even" r:id="rId18"/>
      <w:footerReference w:type="default" r:id="rId19"/>
      <w:headerReference w:type="first" r:id="rId20"/>
      <w:footerReference w:type="first" r:id="rId21"/>
      <w:pgSz w:w="11906" w:h="16838" w:code="9"/>
      <w:pgMar w:top="1440" w:right="1286" w:bottom="117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9FDC2" w14:textId="77777777" w:rsidR="000E2A85" w:rsidRDefault="000E2A85" w:rsidP="00FA52B9">
      <w:r>
        <w:separator/>
      </w:r>
    </w:p>
  </w:endnote>
  <w:endnote w:type="continuationSeparator" w:id="0">
    <w:p w14:paraId="5F2E6291" w14:textId="77777777" w:rsidR="000E2A85" w:rsidRDefault="000E2A85" w:rsidP="00FA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2431B" w14:textId="77777777" w:rsidR="00E769F8" w:rsidRDefault="00E76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CED8" w14:textId="4EF073E6" w:rsidR="005E1074" w:rsidRPr="008B6887" w:rsidRDefault="005E1074" w:rsidP="000246F1">
    <w:pPr>
      <w:pBdr>
        <w:top w:val="single" w:sz="4" w:space="1" w:color="auto"/>
      </w:pBdr>
      <w:tabs>
        <w:tab w:val="center" w:pos="4153"/>
        <w:tab w:val="right" w:pos="9540"/>
      </w:tabs>
      <w:overflowPunct w:val="0"/>
      <w:autoSpaceDE w:val="0"/>
      <w:autoSpaceDN w:val="0"/>
      <w:adjustRightInd w:val="0"/>
      <w:textAlignment w:val="baseline"/>
      <w:rPr>
        <w:rFonts w:ascii="Arial" w:eastAsia="Times New Roman" w:hAnsi="Arial" w:cs="Arial"/>
        <w:sz w:val="20"/>
        <w:szCs w:val="20"/>
        <w:lang w:val="en-GB"/>
      </w:rPr>
    </w:pPr>
    <w:r>
      <w:rPr>
        <w:rFonts w:ascii="Arial" w:eastAsia="Times New Roman" w:hAnsi="Arial" w:cs="Arial"/>
        <w:sz w:val="18"/>
        <w:szCs w:val="20"/>
      </w:rPr>
      <w:tab/>
    </w:r>
    <w:r w:rsidRPr="00572F20">
      <w:rPr>
        <w:rFonts w:ascii="Arial" w:eastAsia="Times New Roman" w:hAnsi="Arial" w:cs="Arial"/>
        <w:color w:val="FF0000"/>
        <w:sz w:val="18"/>
        <w:szCs w:val="20"/>
      </w:rPr>
      <w:t xml:space="preserve"> </w:t>
    </w:r>
    <w:r w:rsidRPr="000246F1">
      <w:rPr>
        <w:rFonts w:ascii="Arial" w:eastAsia="Times New Roman" w:hAnsi="Arial" w:cs="Arial"/>
        <w:sz w:val="18"/>
        <w:szCs w:val="20"/>
      </w:rPr>
      <w:tab/>
    </w:r>
    <w:r w:rsidRPr="008B6887">
      <w:rPr>
        <w:rFonts w:ascii="Arial" w:eastAsia="Times New Roman" w:hAnsi="Arial" w:cs="Arial"/>
        <w:sz w:val="18"/>
        <w:szCs w:val="20"/>
      </w:rPr>
      <w:t xml:space="preserve">Page </w:t>
    </w:r>
    <w:r w:rsidRPr="008B6887">
      <w:rPr>
        <w:rFonts w:ascii="Arial" w:eastAsia="Times New Roman" w:hAnsi="Arial" w:cs="Arial"/>
        <w:sz w:val="20"/>
        <w:szCs w:val="20"/>
        <w:lang w:val="en-GB"/>
      </w:rPr>
      <w:fldChar w:fldCharType="begin"/>
    </w:r>
    <w:r w:rsidRPr="008B6887">
      <w:rPr>
        <w:rFonts w:ascii="Arial" w:eastAsia="Times New Roman" w:hAnsi="Arial" w:cs="Arial"/>
        <w:sz w:val="20"/>
        <w:szCs w:val="20"/>
        <w:lang w:val="en-GB"/>
      </w:rPr>
      <w:instrText xml:space="preserve"> PAGE </w:instrText>
    </w:r>
    <w:r w:rsidRPr="008B6887">
      <w:rPr>
        <w:rFonts w:ascii="Arial" w:eastAsia="Times New Roman" w:hAnsi="Arial" w:cs="Arial"/>
        <w:sz w:val="20"/>
        <w:szCs w:val="20"/>
        <w:lang w:val="en-GB"/>
      </w:rPr>
      <w:fldChar w:fldCharType="separate"/>
    </w:r>
    <w:r w:rsidR="00B51643">
      <w:rPr>
        <w:rFonts w:ascii="Arial" w:eastAsia="Times New Roman" w:hAnsi="Arial" w:cs="Arial"/>
        <w:noProof/>
        <w:sz w:val="20"/>
        <w:szCs w:val="20"/>
        <w:lang w:val="en-GB"/>
      </w:rPr>
      <w:t>7</w:t>
    </w:r>
    <w:r w:rsidRPr="008B6887">
      <w:rPr>
        <w:rFonts w:ascii="Arial" w:eastAsia="Times New Roman" w:hAnsi="Arial" w:cs="Arial"/>
        <w:sz w:val="20"/>
        <w:szCs w:val="20"/>
        <w:lang w:val="en-GB"/>
      </w:rPr>
      <w:fldChar w:fldCharType="end"/>
    </w:r>
    <w:r w:rsidRPr="008B6887">
      <w:rPr>
        <w:rFonts w:ascii="Arial" w:eastAsia="Times New Roman" w:hAnsi="Arial" w:cs="Arial"/>
        <w:sz w:val="18"/>
        <w:szCs w:val="20"/>
        <w:lang w:val="en-GB"/>
      </w:rPr>
      <w:t xml:space="preserve"> of </w:t>
    </w:r>
    <w:r w:rsidRPr="008B6887">
      <w:rPr>
        <w:rFonts w:ascii="Arial" w:eastAsia="Times New Roman" w:hAnsi="Arial" w:cs="Arial"/>
        <w:sz w:val="18"/>
        <w:szCs w:val="20"/>
        <w:lang w:val="en-GB"/>
      </w:rPr>
      <w:fldChar w:fldCharType="begin"/>
    </w:r>
    <w:r w:rsidRPr="008B6887">
      <w:rPr>
        <w:rFonts w:ascii="Arial" w:eastAsia="Times New Roman" w:hAnsi="Arial" w:cs="Arial"/>
        <w:sz w:val="18"/>
        <w:szCs w:val="20"/>
        <w:lang w:val="en-GB"/>
      </w:rPr>
      <w:instrText xml:space="preserve"> NUMPAGES </w:instrText>
    </w:r>
    <w:r w:rsidRPr="008B6887">
      <w:rPr>
        <w:rFonts w:ascii="Arial" w:eastAsia="Times New Roman" w:hAnsi="Arial" w:cs="Arial"/>
        <w:sz w:val="18"/>
        <w:szCs w:val="20"/>
        <w:lang w:val="en-GB"/>
      </w:rPr>
      <w:fldChar w:fldCharType="separate"/>
    </w:r>
    <w:r w:rsidR="00B51643">
      <w:rPr>
        <w:rFonts w:ascii="Arial" w:eastAsia="Times New Roman" w:hAnsi="Arial" w:cs="Arial"/>
        <w:noProof/>
        <w:sz w:val="18"/>
        <w:szCs w:val="20"/>
        <w:lang w:val="en-GB"/>
      </w:rPr>
      <w:t>33</w:t>
    </w:r>
    <w:r w:rsidRPr="008B6887">
      <w:rPr>
        <w:rFonts w:ascii="Arial" w:eastAsia="Times New Roman" w:hAnsi="Arial" w:cs="Arial"/>
        <w:sz w:val="18"/>
        <w:szCs w:val="20"/>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FEA2D" w14:textId="77777777" w:rsidR="00E769F8" w:rsidRDefault="00E76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4D44" w14:textId="77777777" w:rsidR="000E2A85" w:rsidRDefault="000E2A85" w:rsidP="00FA52B9">
      <w:r>
        <w:separator/>
      </w:r>
    </w:p>
  </w:footnote>
  <w:footnote w:type="continuationSeparator" w:id="0">
    <w:p w14:paraId="789BD936" w14:textId="77777777" w:rsidR="000E2A85" w:rsidRDefault="000E2A85" w:rsidP="00FA5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4A0C7" w14:textId="408E27E1" w:rsidR="005E1074" w:rsidRDefault="005E1074">
    <w:pPr>
      <w:pStyle w:val="Header"/>
    </w:pPr>
  </w:p>
  <w:p w14:paraId="7DF8B0C8" w14:textId="77777777" w:rsidR="005E1074" w:rsidRDefault="005E10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E4E20" w14:textId="77777777" w:rsidR="005E1074" w:rsidRDefault="005E1074">
    <w:pPr>
      <w:pStyle w:val="Header"/>
    </w:pPr>
  </w:p>
  <w:tbl>
    <w:tblPr>
      <w:tblW w:w="10260" w:type="dxa"/>
      <w:tblInd w:w="-545" w:type="dxa"/>
      <w:tblBorders>
        <w:top w:val="single" w:sz="4" w:space="0" w:color="auto"/>
        <w:left w:val="single" w:sz="4" w:space="0" w:color="auto"/>
        <w:bottom w:val="single" w:sz="4" w:space="0" w:color="auto"/>
        <w:right w:val="single" w:sz="4" w:space="0" w:color="auto"/>
      </w:tblBorders>
      <w:shd w:val="clear" w:color="auto" w:fill="DEEAF6" w:themeFill="accent5" w:themeFillTint="33"/>
      <w:tblLayout w:type="fixed"/>
      <w:tblLook w:val="0000" w:firstRow="0" w:lastRow="0" w:firstColumn="0" w:lastColumn="0" w:noHBand="0" w:noVBand="0"/>
    </w:tblPr>
    <w:tblGrid>
      <w:gridCol w:w="2430"/>
      <w:gridCol w:w="7830"/>
    </w:tblGrid>
    <w:tr w:rsidR="00AC23A6" w:rsidRPr="00A772F7" w14:paraId="6832F1C1" w14:textId="77777777" w:rsidTr="00B24137">
      <w:trPr>
        <w:cantSplit/>
        <w:trHeight w:val="367"/>
      </w:trPr>
      <w:tc>
        <w:tcPr>
          <w:tcW w:w="2430" w:type="dxa"/>
          <w:shd w:val="clear" w:color="auto" w:fill="DEEAF6" w:themeFill="accent5" w:themeFillTint="33"/>
          <w:vAlign w:val="center"/>
        </w:tcPr>
        <w:p w14:paraId="055FBC29" w14:textId="1D91D838" w:rsidR="00A772F7" w:rsidRPr="00A772F7" w:rsidRDefault="00A772F7" w:rsidP="00A772F7">
          <w:pPr>
            <w:ind w:left="0" w:firstLine="0"/>
            <w:rPr>
              <w:noProof/>
            </w:rPr>
          </w:pPr>
          <w:r w:rsidRPr="00A772F7">
            <w:rPr>
              <w:noProof/>
            </w:rPr>
            <w:drawing>
              <wp:anchor distT="0" distB="0" distL="114300" distR="114300" simplePos="0" relativeHeight="251658240" behindDoc="0" locked="0" layoutInCell="1" allowOverlap="1" wp14:anchorId="23BF850B" wp14:editId="066C1E87">
                <wp:simplePos x="0" y="0"/>
                <wp:positionH relativeFrom="column">
                  <wp:posOffset>39370</wp:posOffset>
                </wp:positionH>
                <wp:positionV relativeFrom="paragraph">
                  <wp:posOffset>-21590</wp:posOffset>
                </wp:positionV>
                <wp:extent cx="1405890" cy="337820"/>
                <wp:effectExtent l="0" t="0" r="3810" b="5080"/>
                <wp:wrapNone/>
                <wp:docPr id="484233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890" cy="337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7FCA9" w14:textId="7032182B" w:rsidR="00AC23A6" w:rsidRPr="004439DD" w:rsidRDefault="00AC23A6" w:rsidP="00A30A70">
          <w:pPr>
            <w:ind w:left="0" w:firstLine="0"/>
            <w:rPr>
              <w:noProof/>
            </w:rPr>
          </w:pPr>
        </w:p>
      </w:tc>
      <w:tc>
        <w:tcPr>
          <w:tcW w:w="7830" w:type="dxa"/>
          <w:shd w:val="clear" w:color="auto" w:fill="DEEAF6" w:themeFill="accent5" w:themeFillTint="33"/>
          <w:vAlign w:val="center"/>
        </w:tcPr>
        <w:p w14:paraId="3C64202B" w14:textId="23B4D297" w:rsidR="00AC23A6" w:rsidRPr="00A772F7" w:rsidRDefault="00BB7E98" w:rsidP="003D6C3D">
          <w:pPr>
            <w:ind w:left="160" w:right="250" w:firstLine="0"/>
            <w:rPr>
              <w:rFonts w:ascii="Arial" w:eastAsia="Times New Roman" w:hAnsi="Arial" w:cs="Times New Roman"/>
              <w:noProof/>
              <w:sz w:val="24"/>
              <w:szCs w:val="20"/>
              <w:lang w:val="it-IT"/>
            </w:rPr>
          </w:pPr>
          <w:r w:rsidRPr="00A772F7">
            <w:rPr>
              <w:rFonts w:ascii="Arial" w:eastAsia="Times New Roman" w:hAnsi="Arial" w:cs="Times New Roman"/>
              <w:color w:val="000000" w:themeColor="text1"/>
              <w:sz w:val="28"/>
              <w:lang w:val="it-IT"/>
            </w:rPr>
            <w:t>A</w:t>
          </w:r>
          <w:r w:rsidR="00AC23A6" w:rsidRPr="00A772F7">
            <w:rPr>
              <w:rFonts w:ascii="Arial" w:eastAsia="Times New Roman" w:hAnsi="Arial" w:cs="Times New Roman"/>
              <w:color w:val="000000" w:themeColor="text1"/>
              <w:sz w:val="28"/>
              <w:lang w:val="it-IT"/>
            </w:rPr>
            <w:t>udit report checklist for ATEX QAN audits</w:t>
          </w:r>
          <w:r w:rsidR="003D6C3D" w:rsidRPr="00A772F7">
            <w:rPr>
              <w:rFonts w:ascii="Arial" w:eastAsia="Times New Roman" w:hAnsi="Arial" w:cs="Times New Roman"/>
              <w:color w:val="000000" w:themeColor="text1"/>
              <w:sz w:val="28"/>
              <w:lang w:val="it-IT"/>
            </w:rPr>
            <w:t xml:space="preserve"> / </w:t>
          </w:r>
          <w:r w:rsidR="00AC23A6" w:rsidRPr="00A772F7">
            <w:rPr>
              <w:rFonts w:ascii="Arial" w:eastAsia="Times New Roman" w:hAnsi="Arial" w:cs="Times New Roman"/>
              <w:i/>
              <w:iCs/>
              <w:color w:val="002060"/>
              <w:sz w:val="26"/>
              <w:szCs w:val="26"/>
              <w:lang w:val="it-IT"/>
            </w:rPr>
            <w:t>lista di controllo del rapporto di audit per gli Audit ATEX QAN</w:t>
          </w:r>
          <w:r w:rsidR="00AC23A6" w:rsidRPr="00A772F7">
            <w:rPr>
              <w:rFonts w:ascii="Arial" w:eastAsia="Times New Roman" w:hAnsi="Arial" w:cs="Times New Roman"/>
              <w:i/>
              <w:iCs/>
              <w:color w:val="002060"/>
              <w:sz w:val="28"/>
              <w:lang w:val="it-IT"/>
            </w:rPr>
            <w:t xml:space="preserve"> </w:t>
          </w:r>
          <w:r w:rsidR="00AB4C5D" w:rsidRPr="00A772F7">
            <w:rPr>
              <w:rFonts w:ascii="Arial" w:eastAsia="Times New Roman" w:hAnsi="Arial" w:cs="Times New Roman"/>
              <w:i/>
              <w:iCs/>
              <w:color w:val="002060"/>
              <w:sz w:val="28"/>
              <w:lang w:val="it-IT"/>
            </w:rPr>
            <w:t xml:space="preserve">    </w:t>
          </w:r>
          <w:r w:rsidR="00D0208C" w:rsidRPr="00A772F7">
            <w:rPr>
              <w:rFonts w:ascii="Arial" w:eastAsia="Times New Roman" w:hAnsi="Arial" w:cs="Times New Roman"/>
              <w:i/>
              <w:iCs/>
              <w:color w:val="002060"/>
              <w:sz w:val="28"/>
              <w:lang w:val="it-IT"/>
            </w:rPr>
            <w:t xml:space="preserve">         </w:t>
          </w:r>
          <w:r w:rsidR="00AC23A6" w:rsidRPr="00A772F7">
            <w:rPr>
              <w:rFonts w:ascii="Arial" w:eastAsia="Times New Roman" w:hAnsi="Arial" w:cs="Times New Roman"/>
              <w:szCs w:val="18"/>
              <w:lang w:val="it-IT"/>
            </w:rPr>
            <w:t>(F-O-87, Rev 0</w:t>
          </w:r>
          <w:r w:rsidR="0096544E" w:rsidRPr="00A772F7">
            <w:rPr>
              <w:rFonts w:ascii="Arial" w:eastAsia="Times New Roman" w:hAnsi="Arial" w:cs="Times New Roman"/>
              <w:szCs w:val="18"/>
              <w:lang w:val="it-IT"/>
            </w:rPr>
            <w:t>1</w:t>
          </w:r>
          <w:r w:rsidR="00AC23A6" w:rsidRPr="00A772F7">
            <w:rPr>
              <w:rFonts w:ascii="Arial" w:eastAsia="Times New Roman" w:hAnsi="Arial" w:cs="Times New Roman"/>
              <w:szCs w:val="18"/>
              <w:lang w:val="it-IT"/>
            </w:rPr>
            <w:t>)</w:t>
          </w:r>
        </w:p>
      </w:tc>
    </w:tr>
  </w:tbl>
  <w:p w14:paraId="7738F3BE" w14:textId="77777777" w:rsidR="005E1074" w:rsidRPr="00A772F7" w:rsidRDefault="005E1074">
    <w:pPr>
      <w:pStyle w:val="Head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9D05" w14:textId="77777777" w:rsidR="00E769F8" w:rsidRDefault="00E76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D9265E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EEE6A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402"/>
    <w:multiLevelType w:val="multilevel"/>
    <w:tmpl w:val="00000885"/>
    <w:lvl w:ilvl="0">
      <w:start w:val="1"/>
      <w:numFmt w:val="lowerLetter"/>
      <w:lvlText w:val="%1)"/>
      <w:lvlJc w:val="left"/>
      <w:pPr>
        <w:ind w:left="465" w:hanging="360"/>
      </w:pPr>
      <w:rPr>
        <w:rFonts w:ascii="Arial" w:hAnsi="Arial" w:cs="Arial"/>
        <w:b w:val="0"/>
        <w:bCs w:val="0"/>
        <w:spacing w:val="0"/>
        <w:w w:val="99"/>
        <w:sz w:val="20"/>
        <w:szCs w:val="20"/>
      </w:rPr>
    </w:lvl>
    <w:lvl w:ilvl="1">
      <w:numFmt w:val="bullet"/>
      <w:lvlText w:val="•"/>
      <w:lvlJc w:val="left"/>
      <w:pPr>
        <w:ind w:left="1320" w:hanging="360"/>
      </w:pPr>
    </w:lvl>
    <w:lvl w:ilvl="2">
      <w:numFmt w:val="bullet"/>
      <w:lvlText w:val="•"/>
      <w:lvlJc w:val="left"/>
      <w:pPr>
        <w:ind w:left="2181" w:hanging="360"/>
      </w:pPr>
    </w:lvl>
    <w:lvl w:ilvl="3">
      <w:numFmt w:val="bullet"/>
      <w:lvlText w:val="•"/>
      <w:lvlJc w:val="left"/>
      <w:pPr>
        <w:ind w:left="3041" w:hanging="360"/>
      </w:pPr>
    </w:lvl>
    <w:lvl w:ilvl="4">
      <w:numFmt w:val="bullet"/>
      <w:lvlText w:val="•"/>
      <w:lvlJc w:val="left"/>
      <w:pPr>
        <w:ind w:left="3902" w:hanging="360"/>
      </w:pPr>
    </w:lvl>
    <w:lvl w:ilvl="5">
      <w:numFmt w:val="bullet"/>
      <w:lvlText w:val="•"/>
      <w:lvlJc w:val="left"/>
      <w:pPr>
        <w:ind w:left="4763" w:hanging="360"/>
      </w:pPr>
    </w:lvl>
    <w:lvl w:ilvl="6">
      <w:numFmt w:val="bullet"/>
      <w:lvlText w:val="•"/>
      <w:lvlJc w:val="left"/>
      <w:pPr>
        <w:ind w:left="5623" w:hanging="360"/>
      </w:pPr>
    </w:lvl>
    <w:lvl w:ilvl="7">
      <w:numFmt w:val="bullet"/>
      <w:lvlText w:val="•"/>
      <w:lvlJc w:val="left"/>
      <w:pPr>
        <w:ind w:left="6484" w:hanging="360"/>
      </w:pPr>
    </w:lvl>
    <w:lvl w:ilvl="8">
      <w:numFmt w:val="bullet"/>
      <w:lvlText w:val="•"/>
      <w:lvlJc w:val="left"/>
      <w:pPr>
        <w:ind w:left="7345" w:hanging="360"/>
      </w:pPr>
    </w:lvl>
  </w:abstractNum>
  <w:abstractNum w:abstractNumId="4" w15:restartNumberingAfterBreak="0">
    <w:nsid w:val="020E05CD"/>
    <w:multiLevelType w:val="hybridMultilevel"/>
    <w:tmpl w:val="8A64C78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87820E0"/>
    <w:multiLevelType w:val="hybridMultilevel"/>
    <w:tmpl w:val="CF7A2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E30D3"/>
    <w:multiLevelType w:val="hybridMultilevel"/>
    <w:tmpl w:val="AF32B6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F4962"/>
    <w:multiLevelType w:val="hybridMultilevel"/>
    <w:tmpl w:val="084C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D4DD6"/>
    <w:multiLevelType w:val="hybridMultilevel"/>
    <w:tmpl w:val="89002CA6"/>
    <w:lvl w:ilvl="0" w:tplc="40E4FD02">
      <w:start w:val="1"/>
      <w:numFmt w:val="decimal"/>
      <w:lvlText w:val="%1."/>
      <w:lvlJc w:val="left"/>
      <w:pPr>
        <w:tabs>
          <w:tab w:val="num" w:pos="340"/>
        </w:tabs>
        <w:ind w:left="340" w:hanging="34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1FCB5CAA"/>
    <w:multiLevelType w:val="hybridMultilevel"/>
    <w:tmpl w:val="602E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A7C9A"/>
    <w:multiLevelType w:val="hybridMultilevel"/>
    <w:tmpl w:val="D752E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7513BE"/>
    <w:multiLevelType w:val="hybridMultilevel"/>
    <w:tmpl w:val="18EEC478"/>
    <w:lvl w:ilvl="0" w:tplc="40E4FD02">
      <w:start w:val="1"/>
      <w:numFmt w:val="decimal"/>
      <w:lvlText w:val="%1."/>
      <w:lvlJc w:val="left"/>
      <w:pPr>
        <w:tabs>
          <w:tab w:val="num" w:pos="340"/>
        </w:tabs>
        <w:ind w:left="340" w:hanging="34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26DA447E"/>
    <w:multiLevelType w:val="hybridMultilevel"/>
    <w:tmpl w:val="A8D22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00BC5"/>
    <w:multiLevelType w:val="hybridMultilevel"/>
    <w:tmpl w:val="084C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A6082"/>
    <w:multiLevelType w:val="hybridMultilevel"/>
    <w:tmpl w:val="35B00AD6"/>
    <w:lvl w:ilvl="0" w:tplc="54906B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554166"/>
    <w:multiLevelType w:val="hybridMultilevel"/>
    <w:tmpl w:val="63D67E5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2F5E52DC"/>
    <w:multiLevelType w:val="hybridMultilevel"/>
    <w:tmpl w:val="0A48E65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4321BE4"/>
    <w:multiLevelType w:val="hybridMultilevel"/>
    <w:tmpl w:val="B792E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F7101"/>
    <w:multiLevelType w:val="hybridMultilevel"/>
    <w:tmpl w:val="0860CAB8"/>
    <w:lvl w:ilvl="0" w:tplc="54906B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23BB7"/>
    <w:multiLevelType w:val="hybridMultilevel"/>
    <w:tmpl w:val="26948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E2418"/>
    <w:multiLevelType w:val="multilevel"/>
    <w:tmpl w:val="00000885"/>
    <w:lvl w:ilvl="0">
      <w:start w:val="1"/>
      <w:numFmt w:val="lowerLetter"/>
      <w:lvlText w:val="%1)"/>
      <w:lvlJc w:val="left"/>
      <w:pPr>
        <w:ind w:left="465" w:hanging="360"/>
      </w:pPr>
      <w:rPr>
        <w:rFonts w:ascii="Arial" w:hAnsi="Arial" w:cs="Arial"/>
        <w:b w:val="0"/>
        <w:bCs w:val="0"/>
        <w:spacing w:val="0"/>
        <w:w w:val="99"/>
        <w:sz w:val="20"/>
        <w:szCs w:val="20"/>
      </w:rPr>
    </w:lvl>
    <w:lvl w:ilvl="1">
      <w:numFmt w:val="bullet"/>
      <w:lvlText w:val="•"/>
      <w:lvlJc w:val="left"/>
      <w:pPr>
        <w:ind w:left="1320" w:hanging="360"/>
      </w:pPr>
    </w:lvl>
    <w:lvl w:ilvl="2">
      <w:numFmt w:val="bullet"/>
      <w:lvlText w:val="•"/>
      <w:lvlJc w:val="left"/>
      <w:pPr>
        <w:ind w:left="2181" w:hanging="360"/>
      </w:pPr>
    </w:lvl>
    <w:lvl w:ilvl="3">
      <w:numFmt w:val="bullet"/>
      <w:lvlText w:val="•"/>
      <w:lvlJc w:val="left"/>
      <w:pPr>
        <w:ind w:left="3041" w:hanging="360"/>
      </w:pPr>
    </w:lvl>
    <w:lvl w:ilvl="4">
      <w:numFmt w:val="bullet"/>
      <w:lvlText w:val="•"/>
      <w:lvlJc w:val="left"/>
      <w:pPr>
        <w:ind w:left="3902" w:hanging="360"/>
      </w:pPr>
    </w:lvl>
    <w:lvl w:ilvl="5">
      <w:numFmt w:val="bullet"/>
      <w:lvlText w:val="•"/>
      <w:lvlJc w:val="left"/>
      <w:pPr>
        <w:ind w:left="4763" w:hanging="360"/>
      </w:pPr>
    </w:lvl>
    <w:lvl w:ilvl="6">
      <w:numFmt w:val="bullet"/>
      <w:lvlText w:val="•"/>
      <w:lvlJc w:val="left"/>
      <w:pPr>
        <w:ind w:left="5623" w:hanging="360"/>
      </w:pPr>
    </w:lvl>
    <w:lvl w:ilvl="7">
      <w:numFmt w:val="bullet"/>
      <w:lvlText w:val="•"/>
      <w:lvlJc w:val="left"/>
      <w:pPr>
        <w:ind w:left="6484" w:hanging="360"/>
      </w:pPr>
    </w:lvl>
    <w:lvl w:ilvl="8">
      <w:numFmt w:val="bullet"/>
      <w:lvlText w:val="•"/>
      <w:lvlJc w:val="left"/>
      <w:pPr>
        <w:ind w:left="7345" w:hanging="360"/>
      </w:pPr>
    </w:lvl>
  </w:abstractNum>
  <w:abstractNum w:abstractNumId="21" w15:restartNumberingAfterBreak="0">
    <w:nsid w:val="3F1B3177"/>
    <w:multiLevelType w:val="hybridMultilevel"/>
    <w:tmpl w:val="B792E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20E4E"/>
    <w:multiLevelType w:val="hybridMultilevel"/>
    <w:tmpl w:val="E3CEF4D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1644AE7"/>
    <w:multiLevelType w:val="hybridMultilevel"/>
    <w:tmpl w:val="71F6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144AF"/>
    <w:multiLevelType w:val="hybridMultilevel"/>
    <w:tmpl w:val="46F4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94657"/>
    <w:multiLevelType w:val="hybridMultilevel"/>
    <w:tmpl w:val="50842B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55F6F"/>
    <w:multiLevelType w:val="hybridMultilevel"/>
    <w:tmpl w:val="062E8DA2"/>
    <w:lvl w:ilvl="0" w:tplc="0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04408F5"/>
    <w:multiLevelType w:val="hybridMultilevel"/>
    <w:tmpl w:val="81287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A7853"/>
    <w:multiLevelType w:val="hybridMultilevel"/>
    <w:tmpl w:val="BFF6E168"/>
    <w:lvl w:ilvl="0" w:tplc="970ACA12">
      <w:start w:val="1"/>
      <w:numFmt w:val="low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D4C89"/>
    <w:multiLevelType w:val="hybridMultilevel"/>
    <w:tmpl w:val="4530A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54005"/>
    <w:multiLevelType w:val="hybridMultilevel"/>
    <w:tmpl w:val="4F54C6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1" w15:restartNumberingAfterBreak="0">
    <w:nsid w:val="644C0DDB"/>
    <w:multiLevelType w:val="hybridMultilevel"/>
    <w:tmpl w:val="962C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D398B"/>
    <w:multiLevelType w:val="hybridMultilevel"/>
    <w:tmpl w:val="25FEE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F21BDA"/>
    <w:multiLevelType w:val="hybridMultilevel"/>
    <w:tmpl w:val="71AC4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66BBC"/>
    <w:multiLevelType w:val="hybridMultilevel"/>
    <w:tmpl w:val="8D941038"/>
    <w:lvl w:ilvl="0" w:tplc="FFFFFFFF">
      <w:start w:val="1"/>
      <w:numFmt w:val="bullet"/>
      <w:lvlText w:val=""/>
      <w:lvlJc w:val="left"/>
      <w:pPr>
        <w:tabs>
          <w:tab w:val="num" w:pos="990"/>
        </w:tabs>
        <w:ind w:left="990" w:hanging="360"/>
      </w:pPr>
      <w:rPr>
        <w:rFonts w:ascii="Times New Roman" w:hAnsi="Times New Roman" w:cs="Times New Roman" w:hint="default"/>
        <w:b w:val="0"/>
        <w:i w:val="0"/>
        <w:sz w:val="36"/>
      </w:rPr>
    </w:lvl>
    <w:lvl w:ilvl="1" w:tplc="FFFFFFFF">
      <w:start w:val="1"/>
      <w:numFmt w:val="bullet"/>
      <w:lvlText w:val=""/>
      <w:lvlJc w:val="left"/>
      <w:pPr>
        <w:tabs>
          <w:tab w:val="num" w:pos="-2216"/>
        </w:tabs>
        <w:ind w:left="-2216" w:hanging="360"/>
      </w:pPr>
      <w:rPr>
        <w:rFonts w:ascii="Times New Roman" w:hAnsi="Times New Roman" w:cs="Times New Roman" w:hint="default"/>
        <w:b w:val="0"/>
        <w:i w:val="0"/>
        <w:sz w:val="36"/>
      </w:rPr>
    </w:lvl>
    <w:lvl w:ilvl="2" w:tplc="FFFFFFFF">
      <w:start w:val="1"/>
      <w:numFmt w:val="bullet"/>
      <w:lvlText w:val=""/>
      <w:lvlJc w:val="left"/>
      <w:pPr>
        <w:tabs>
          <w:tab w:val="num" w:pos="-1496"/>
        </w:tabs>
        <w:ind w:left="-1496" w:hanging="360"/>
      </w:pPr>
      <w:rPr>
        <w:rFonts w:ascii="Wingdings" w:hAnsi="Wingdings" w:hint="default"/>
      </w:rPr>
    </w:lvl>
    <w:lvl w:ilvl="3" w:tplc="FFFFFFFF" w:tentative="1">
      <w:start w:val="1"/>
      <w:numFmt w:val="bullet"/>
      <w:lvlText w:val=""/>
      <w:lvlJc w:val="left"/>
      <w:pPr>
        <w:tabs>
          <w:tab w:val="num" w:pos="-776"/>
        </w:tabs>
        <w:ind w:left="-776" w:hanging="360"/>
      </w:pPr>
      <w:rPr>
        <w:rFonts w:ascii="Symbol" w:hAnsi="Symbol" w:hint="default"/>
      </w:rPr>
    </w:lvl>
    <w:lvl w:ilvl="4" w:tplc="FFFFFFFF" w:tentative="1">
      <w:start w:val="1"/>
      <w:numFmt w:val="bullet"/>
      <w:lvlText w:val="o"/>
      <w:lvlJc w:val="left"/>
      <w:pPr>
        <w:tabs>
          <w:tab w:val="num" w:pos="-56"/>
        </w:tabs>
        <w:ind w:left="-56" w:hanging="360"/>
      </w:pPr>
      <w:rPr>
        <w:rFonts w:ascii="Courier New" w:hAnsi="Courier New" w:hint="default"/>
      </w:rPr>
    </w:lvl>
    <w:lvl w:ilvl="5" w:tplc="FFFFFFFF" w:tentative="1">
      <w:start w:val="1"/>
      <w:numFmt w:val="bullet"/>
      <w:lvlText w:val=""/>
      <w:lvlJc w:val="left"/>
      <w:pPr>
        <w:tabs>
          <w:tab w:val="num" w:pos="664"/>
        </w:tabs>
        <w:ind w:left="664" w:hanging="360"/>
      </w:pPr>
      <w:rPr>
        <w:rFonts w:ascii="Wingdings" w:hAnsi="Wingdings" w:hint="default"/>
      </w:rPr>
    </w:lvl>
    <w:lvl w:ilvl="6" w:tplc="FFFFFFFF" w:tentative="1">
      <w:start w:val="1"/>
      <w:numFmt w:val="bullet"/>
      <w:lvlText w:val=""/>
      <w:lvlJc w:val="left"/>
      <w:pPr>
        <w:tabs>
          <w:tab w:val="num" w:pos="1384"/>
        </w:tabs>
        <w:ind w:left="1384" w:hanging="360"/>
      </w:pPr>
      <w:rPr>
        <w:rFonts w:ascii="Symbol" w:hAnsi="Symbol" w:hint="default"/>
      </w:rPr>
    </w:lvl>
    <w:lvl w:ilvl="7" w:tplc="FFFFFFFF" w:tentative="1">
      <w:start w:val="1"/>
      <w:numFmt w:val="bullet"/>
      <w:lvlText w:val="o"/>
      <w:lvlJc w:val="left"/>
      <w:pPr>
        <w:tabs>
          <w:tab w:val="num" w:pos="2104"/>
        </w:tabs>
        <w:ind w:left="2104" w:hanging="360"/>
      </w:pPr>
      <w:rPr>
        <w:rFonts w:ascii="Courier New" w:hAnsi="Courier New" w:hint="default"/>
      </w:rPr>
    </w:lvl>
    <w:lvl w:ilvl="8" w:tplc="FFFFFFFF" w:tentative="1">
      <w:start w:val="1"/>
      <w:numFmt w:val="bullet"/>
      <w:lvlText w:val=""/>
      <w:lvlJc w:val="left"/>
      <w:pPr>
        <w:tabs>
          <w:tab w:val="num" w:pos="2824"/>
        </w:tabs>
        <w:ind w:left="2824" w:hanging="360"/>
      </w:pPr>
      <w:rPr>
        <w:rFonts w:ascii="Wingdings" w:hAnsi="Wingdings" w:hint="default"/>
      </w:rPr>
    </w:lvl>
  </w:abstractNum>
  <w:abstractNum w:abstractNumId="35" w15:restartNumberingAfterBreak="0">
    <w:nsid w:val="6C252466"/>
    <w:multiLevelType w:val="hybridMultilevel"/>
    <w:tmpl w:val="1BA87BB0"/>
    <w:lvl w:ilvl="0" w:tplc="EC0C1AF2">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1E70A9"/>
    <w:multiLevelType w:val="hybridMultilevel"/>
    <w:tmpl w:val="3274F114"/>
    <w:lvl w:ilvl="0" w:tplc="04090017">
      <w:start w:val="1"/>
      <w:numFmt w:val="low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D3027"/>
    <w:multiLevelType w:val="hybridMultilevel"/>
    <w:tmpl w:val="EAA8DDE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8" w15:restartNumberingAfterBreak="0">
    <w:nsid w:val="70180BDD"/>
    <w:multiLevelType w:val="hybridMultilevel"/>
    <w:tmpl w:val="2ECED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DD11BF"/>
    <w:multiLevelType w:val="hybridMultilevel"/>
    <w:tmpl w:val="7532965A"/>
    <w:lvl w:ilvl="0" w:tplc="4EE2C6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DE02B3"/>
    <w:multiLevelType w:val="hybridMultilevel"/>
    <w:tmpl w:val="5B92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73478">
    <w:abstractNumId w:val="3"/>
  </w:num>
  <w:num w:numId="2" w16cid:durableId="1955863752">
    <w:abstractNumId w:val="21"/>
  </w:num>
  <w:num w:numId="3" w16cid:durableId="831682775">
    <w:abstractNumId w:val="28"/>
  </w:num>
  <w:num w:numId="4" w16cid:durableId="690961583">
    <w:abstractNumId w:val="17"/>
  </w:num>
  <w:num w:numId="5" w16cid:durableId="1549489156">
    <w:abstractNumId w:val="36"/>
  </w:num>
  <w:num w:numId="6" w16cid:durableId="163671638">
    <w:abstractNumId w:val="20"/>
  </w:num>
  <w:num w:numId="7" w16cid:durableId="795683126">
    <w:abstractNumId w:val="19"/>
  </w:num>
  <w:num w:numId="8" w16cid:durableId="280841927">
    <w:abstractNumId w:val="39"/>
  </w:num>
  <w:num w:numId="9" w16cid:durableId="1307586886">
    <w:abstractNumId w:val="38"/>
  </w:num>
  <w:num w:numId="10" w16cid:durableId="2083017859">
    <w:abstractNumId w:val="29"/>
  </w:num>
  <w:num w:numId="11" w16cid:durableId="800154591">
    <w:abstractNumId w:val="5"/>
  </w:num>
  <w:num w:numId="12" w16cid:durableId="1307051004">
    <w:abstractNumId w:val="2"/>
    <w:lvlOverride w:ilvl="0">
      <w:lvl w:ilvl="0">
        <w:start w:val="1"/>
        <w:numFmt w:val="bullet"/>
        <w:lvlText w:val=""/>
        <w:legacy w:legacy="1" w:legacySpace="0" w:legacyIndent="283"/>
        <w:lvlJc w:val="left"/>
        <w:pPr>
          <w:ind w:left="708" w:hanging="283"/>
        </w:pPr>
        <w:rPr>
          <w:rFonts w:ascii="Courier New" w:hAnsi="Courier New" w:hint="default"/>
          <w:sz w:val="40"/>
        </w:rPr>
      </w:lvl>
    </w:lvlOverride>
  </w:num>
  <w:num w:numId="13" w16cid:durableId="1211334331">
    <w:abstractNumId w:val="34"/>
  </w:num>
  <w:num w:numId="14" w16cid:durableId="512231861">
    <w:abstractNumId w:val="16"/>
  </w:num>
  <w:num w:numId="15" w16cid:durableId="1861771582">
    <w:abstractNumId w:val="31"/>
  </w:num>
  <w:num w:numId="16" w16cid:durableId="1421952881">
    <w:abstractNumId w:val="10"/>
  </w:num>
  <w:num w:numId="17" w16cid:durableId="562981428">
    <w:abstractNumId w:val="9"/>
  </w:num>
  <w:num w:numId="18" w16cid:durableId="2094353946">
    <w:abstractNumId w:val="14"/>
  </w:num>
  <w:num w:numId="19" w16cid:durableId="50008312">
    <w:abstractNumId w:val="18"/>
  </w:num>
  <w:num w:numId="20" w16cid:durableId="1930769012">
    <w:abstractNumId w:val="7"/>
  </w:num>
  <w:num w:numId="21" w16cid:durableId="1381786209">
    <w:abstractNumId w:val="32"/>
  </w:num>
  <w:num w:numId="22" w16cid:durableId="997079276">
    <w:abstractNumId w:val="25"/>
  </w:num>
  <w:num w:numId="23" w16cid:durableId="955410148">
    <w:abstractNumId w:val="33"/>
  </w:num>
  <w:num w:numId="24" w16cid:durableId="1669405829">
    <w:abstractNumId w:val="6"/>
  </w:num>
  <w:num w:numId="25" w16cid:durableId="322053292">
    <w:abstractNumId w:val="13"/>
  </w:num>
  <w:num w:numId="26" w16cid:durableId="1776560449">
    <w:abstractNumId w:val="12"/>
  </w:num>
  <w:num w:numId="27" w16cid:durableId="2033720114">
    <w:abstractNumId w:val="1"/>
  </w:num>
  <w:num w:numId="28" w16cid:durableId="61292992">
    <w:abstractNumId w:val="0"/>
  </w:num>
  <w:num w:numId="29" w16cid:durableId="1578249770">
    <w:abstractNumId w:val="0"/>
    <w:lvlOverride w:ilvl="0">
      <w:startOverride w:val="1"/>
    </w:lvlOverride>
  </w:num>
  <w:num w:numId="30" w16cid:durableId="1382630823">
    <w:abstractNumId w:val="8"/>
  </w:num>
  <w:num w:numId="31" w16cid:durableId="1757550525">
    <w:abstractNumId w:val="11"/>
  </w:num>
  <w:num w:numId="32" w16cid:durableId="591951">
    <w:abstractNumId w:val="23"/>
  </w:num>
  <w:num w:numId="33" w16cid:durableId="235021846">
    <w:abstractNumId w:val="24"/>
  </w:num>
  <w:num w:numId="34" w16cid:durableId="484510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22453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7315324">
    <w:abstractNumId w:val="30"/>
  </w:num>
  <w:num w:numId="37" w16cid:durableId="43914843">
    <w:abstractNumId w:val="37"/>
  </w:num>
  <w:num w:numId="38" w16cid:durableId="492454958">
    <w:abstractNumId w:val="15"/>
  </w:num>
  <w:num w:numId="39" w16cid:durableId="1514800522">
    <w:abstractNumId w:val="4"/>
  </w:num>
  <w:num w:numId="40" w16cid:durableId="1709991693">
    <w:abstractNumId w:val="35"/>
  </w:num>
  <w:num w:numId="41" w16cid:durableId="1901481573">
    <w:abstractNumId w:val="26"/>
  </w:num>
  <w:num w:numId="42" w16cid:durableId="1150948725">
    <w:abstractNumId w:val="27"/>
  </w:num>
  <w:num w:numId="43" w16cid:durableId="1456754264">
    <w:abstractNumId w:val="22"/>
  </w:num>
  <w:num w:numId="44" w16cid:durableId="68937335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Forms Core NewDocument" w:val="2018-05-21T21:09:00Z"/>
  </w:docVars>
  <w:rsids>
    <w:rsidRoot w:val="003E6173"/>
    <w:rsid w:val="00000A7A"/>
    <w:rsid w:val="000040C7"/>
    <w:rsid w:val="000117D4"/>
    <w:rsid w:val="00011ED0"/>
    <w:rsid w:val="000121D6"/>
    <w:rsid w:val="000125B7"/>
    <w:rsid w:val="000218B9"/>
    <w:rsid w:val="000222D0"/>
    <w:rsid w:val="000246F1"/>
    <w:rsid w:val="00025BDD"/>
    <w:rsid w:val="00026081"/>
    <w:rsid w:val="000321F1"/>
    <w:rsid w:val="00032621"/>
    <w:rsid w:val="00043C3E"/>
    <w:rsid w:val="00051776"/>
    <w:rsid w:val="00054D37"/>
    <w:rsid w:val="00054ED2"/>
    <w:rsid w:val="00057206"/>
    <w:rsid w:val="0005765D"/>
    <w:rsid w:val="00057DC5"/>
    <w:rsid w:val="00057FB5"/>
    <w:rsid w:val="000623BE"/>
    <w:rsid w:val="00070CAF"/>
    <w:rsid w:val="000725EA"/>
    <w:rsid w:val="000928E7"/>
    <w:rsid w:val="00095C1B"/>
    <w:rsid w:val="00095E02"/>
    <w:rsid w:val="00096B68"/>
    <w:rsid w:val="000A1C4D"/>
    <w:rsid w:val="000A224A"/>
    <w:rsid w:val="000A7A68"/>
    <w:rsid w:val="000B60F6"/>
    <w:rsid w:val="000B7F90"/>
    <w:rsid w:val="000C0ECB"/>
    <w:rsid w:val="000C2BD1"/>
    <w:rsid w:val="000C60EC"/>
    <w:rsid w:val="000C7662"/>
    <w:rsid w:val="000D0526"/>
    <w:rsid w:val="000D29BA"/>
    <w:rsid w:val="000D3FFA"/>
    <w:rsid w:val="000D6889"/>
    <w:rsid w:val="000E2A85"/>
    <w:rsid w:val="000E403A"/>
    <w:rsid w:val="000F759E"/>
    <w:rsid w:val="00110136"/>
    <w:rsid w:val="0011143C"/>
    <w:rsid w:val="001145DB"/>
    <w:rsid w:val="00116992"/>
    <w:rsid w:val="0012130C"/>
    <w:rsid w:val="00123F7B"/>
    <w:rsid w:val="0013487C"/>
    <w:rsid w:val="00146C8A"/>
    <w:rsid w:val="00146F36"/>
    <w:rsid w:val="001532E7"/>
    <w:rsid w:val="00157234"/>
    <w:rsid w:val="00161F01"/>
    <w:rsid w:val="00162BAF"/>
    <w:rsid w:val="00163C66"/>
    <w:rsid w:val="0016752E"/>
    <w:rsid w:val="0016787E"/>
    <w:rsid w:val="00170EB2"/>
    <w:rsid w:val="00173DAD"/>
    <w:rsid w:val="0017724B"/>
    <w:rsid w:val="001911ED"/>
    <w:rsid w:val="0019303E"/>
    <w:rsid w:val="00195D61"/>
    <w:rsid w:val="00196ABF"/>
    <w:rsid w:val="001A7211"/>
    <w:rsid w:val="001B166E"/>
    <w:rsid w:val="001C5D68"/>
    <w:rsid w:val="001D200C"/>
    <w:rsid w:val="001D531E"/>
    <w:rsid w:val="001E01E2"/>
    <w:rsid w:val="001E103C"/>
    <w:rsid w:val="001E33BE"/>
    <w:rsid w:val="001E4077"/>
    <w:rsid w:val="001E6A01"/>
    <w:rsid w:val="001F4D7A"/>
    <w:rsid w:val="001F5796"/>
    <w:rsid w:val="00200E00"/>
    <w:rsid w:val="00202DE3"/>
    <w:rsid w:val="00210320"/>
    <w:rsid w:val="0021532D"/>
    <w:rsid w:val="00222D66"/>
    <w:rsid w:val="0022528B"/>
    <w:rsid w:val="0023699F"/>
    <w:rsid w:val="002373D8"/>
    <w:rsid w:val="00237935"/>
    <w:rsid w:val="00241EA8"/>
    <w:rsid w:val="002549F2"/>
    <w:rsid w:val="00260870"/>
    <w:rsid w:val="00261768"/>
    <w:rsid w:val="002651EA"/>
    <w:rsid w:val="002679F1"/>
    <w:rsid w:val="00267BD2"/>
    <w:rsid w:val="00267E3F"/>
    <w:rsid w:val="002720ED"/>
    <w:rsid w:val="00274C90"/>
    <w:rsid w:val="00280290"/>
    <w:rsid w:val="00282D9C"/>
    <w:rsid w:val="002878C2"/>
    <w:rsid w:val="00292DAA"/>
    <w:rsid w:val="002941AE"/>
    <w:rsid w:val="0029548F"/>
    <w:rsid w:val="00296256"/>
    <w:rsid w:val="00297986"/>
    <w:rsid w:val="002A078D"/>
    <w:rsid w:val="002A13DE"/>
    <w:rsid w:val="002A2170"/>
    <w:rsid w:val="002A71D3"/>
    <w:rsid w:val="002B5767"/>
    <w:rsid w:val="002C0CE7"/>
    <w:rsid w:val="002C56C6"/>
    <w:rsid w:val="002D39A2"/>
    <w:rsid w:val="002D66FA"/>
    <w:rsid w:val="002E39BF"/>
    <w:rsid w:val="002E4403"/>
    <w:rsid w:val="002E4B2F"/>
    <w:rsid w:val="002F0A1A"/>
    <w:rsid w:val="002F2303"/>
    <w:rsid w:val="002F3F06"/>
    <w:rsid w:val="002F4A21"/>
    <w:rsid w:val="003005D7"/>
    <w:rsid w:val="0030288A"/>
    <w:rsid w:val="00312B8B"/>
    <w:rsid w:val="00322C56"/>
    <w:rsid w:val="003239E3"/>
    <w:rsid w:val="00324959"/>
    <w:rsid w:val="0033386D"/>
    <w:rsid w:val="00340089"/>
    <w:rsid w:val="0034044B"/>
    <w:rsid w:val="00340B99"/>
    <w:rsid w:val="003441D7"/>
    <w:rsid w:val="00350F51"/>
    <w:rsid w:val="00357340"/>
    <w:rsid w:val="003600D6"/>
    <w:rsid w:val="00362C00"/>
    <w:rsid w:val="00364CE2"/>
    <w:rsid w:val="0036528D"/>
    <w:rsid w:val="0036608F"/>
    <w:rsid w:val="00374CD3"/>
    <w:rsid w:val="00376DE3"/>
    <w:rsid w:val="00382E5E"/>
    <w:rsid w:val="00384AEA"/>
    <w:rsid w:val="00384C9D"/>
    <w:rsid w:val="00387F9C"/>
    <w:rsid w:val="0039124A"/>
    <w:rsid w:val="003930B3"/>
    <w:rsid w:val="003A013F"/>
    <w:rsid w:val="003A4E79"/>
    <w:rsid w:val="003A7D39"/>
    <w:rsid w:val="003B05FE"/>
    <w:rsid w:val="003B16FA"/>
    <w:rsid w:val="003C38FE"/>
    <w:rsid w:val="003D28B1"/>
    <w:rsid w:val="003D6C3D"/>
    <w:rsid w:val="003D7057"/>
    <w:rsid w:val="003E00FD"/>
    <w:rsid w:val="003E08D1"/>
    <w:rsid w:val="003E124E"/>
    <w:rsid w:val="003E5A1A"/>
    <w:rsid w:val="003E5EC5"/>
    <w:rsid w:val="003E6173"/>
    <w:rsid w:val="003E6326"/>
    <w:rsid w:val="003E6BF7"/>
    <w:rsid w:val="003E6E6F"/>
    <w:rsid w:val="003E6FF1"/>
    <w:rsid w:val="003F00FE"/>
    <w:rsid w:val="003F27B3"/>
    <w:rsid w:val="00405BF6"/>
    <w:rsid w:val="00410AD3"/>
    <w:rsid w:val="00413BFF"/>
    <w:rsid w:val="00417EC1"/>
    <w:rsid w:val="004205FD"/>
    <w:rsid w:val="00420C29"/>
    <w:rsid w:val="00431732"/>
    <w:rsid w:val="004323B7"/>
    <w:rsid w:val="004329AD"/>
    <w:rsid w:val="00433336"/>
    <w:rsid w:val="004336D6"/>
    <w:rsid w:val="00433993"/>
    <w:rsid w:val="004422C8"/>
    <w:rsid w:val="00442561"/>
    <w:rsid w:val="0044348D"/>
    <w:rsid w:val="004439DD"/>
    <w:rsid w:val="00447BFC"/>
    <w:rsid w:val="00447ECB"/>
    <w:rsid w:val="00453586"/>
    <w:rsid w:val="004535E3"/>
    <w:rsid w:val="004539F9"/>
    <w:rsid w:val="00453C59"/>
    <w:rsid w:val="004562A4"/>
    <w:rsid w:val="00462FE4"/>
    <w:rsid w:val="00463633"/>
    <w:rsid w:val="004642AF"/>
    <w:rsid w:val="00467016"/>
    <w:rsid w:val="00475F6B"/>
    <w:rsid w:val="00476D6F"/>
    <w:rsid w:val="00477311"/>
    <w:rsid w:val="00495E42"/>
    <w:rsid w:val="00496A43"/>
    <w:rsid w:val="004975A7"/>
    <w:rsid w:val="004A3AA5"/>
    <w:rsid w:val="004A4C39"/>
    <w:rsid w:val="004A620A"/>
    <w:rsid w:val="004A62F8"/>
    <w:rsid w:val="004A71EF"/>
    <w:rsid w:val="004A79F4"/>
    <w:rsid w:val="004B1971"/>
    <w:rsid w:val="004B5368"/>
    <w:rsid w:val="004B7750"/>
    <w:rsid w:val="004C2D87"/>
    <w:rsid w:val="004C5CE4"/>
    <w:rsid w:val="004C6335"/>
    <w:rsid w:val="004C6589"/>
    <w:rsid w:val="004D04E9"/>
    <w:rsid w:val="004D3ED0"/>
    <w:rsid w:val="004D5AAA"/>
    <w:rsid w:val="004E264F"/>
    <w:rsid w:val="004E3AE2"/>
    <w:rsid w:val="004F42A5"/>
    <w:rsid w:val="00502D8C"/>
    <w:rsid w:val="0050641C"/>
    <w:rsid w:val="00506914"/>
    <w:rsid w:val="0051170D"/>
    <w:rsid w:val="005130F1"/>
    <w:rsid w:val="005216D4"/>
    <w:rsid w:val="00525BBC"/>
    <w:rsid w:val="00526E7F"/>
    <w:rsid w:val="00530525"/>
    <w:rsid w:val="00532DCD"/>
    <w:rsid w:val="00535043"/>
    <w:rsid w:val="005459B2"/>
    <w:rsid w:val="005474E0"/>
    <w:rsid w:val="00550723"/>
    <w:rsid w:val="00556800"/>
    <w:rsid w:val="0056106A"/>
    <w:rsid w:val="005647AE"/>
    <w:rsid w:val="005712F3"/>
    <w:rsid w:val="00572F20"/>
    <w:rsid w:val="00575202"/>
    <w:rsid w:val="00586610"/>
    <w:rsid w:val="00596C20"/>
    <w:rsid w:val="005A31C3"/>
    <w:rsid w:val="005A42FB"/>
    <w:rsid w:val="005A62EF"/>
    <w:rsid w:val="005B562D"/>
    <w:rsid w:val="005B730F"/>
    <w:rsid w:val="005C1BD2"/>
    <w:rsid w:val="005C2929"/>
    <w:rsid w:val="005C471B"/>
    <w:rsid w:val="005C724C"/>
    <w:rsid w:val="005D0109"/>
    <w:rsid w:val="005D1F9D"/>
    <w:rsid w:val="005D471B"/>
    <w:rsid w:val="005D5B4A"/>
    <w:rsid w:val="005E1074"/>
    <w:rsid w:val="005E18DA"/>
    <w:rsid w:val="005F1FE6"/>
    <w:rsid w:val="005F4663"/>
    <w:rsid w:val="005F5008"/>
    <w:rsid w:val="00603220"/>
    <w:rsid w:val="00603F77"/>
    <w:rsid w:val="00611DCE"/>
    <w:rsid w:val="00620C7C"/>
    <w:rsid w:val="0062514B"/>
    <w:rsid w:val="006274E9"/>
    <w:rsid w:val="00632142"/>
    <w:rsid w:val="006376BE"/>
    <w:rsid w:val="00642762"/>
    <w:rsid w:val="00646F8A"/>
    <w:rsid w:val="00647B28"/>
    <w:rsid w:val="006534A3"/>
    <w:rsid w:val="006573F7"/>
    <w:rsid w:val="00666744"/>
    <w:rsid w:val="00666FC8"/>
    <w:rsid w:val="00670555"/>
    <w:rsid w:val="00672D6F"/>
    <w:rsid w:val="006744F3"/>
    <w:rsid w:val="00682A60"/>
    <w:rsid w:val="00684C5E"/>
    <w:rsid w:val="006A1098"/>
    <w:rsid w:val="006A1A92"/>
    <w:rsid w:val="006A4062"/>
    <w:rsid w:val="006B1E37"/>
    <w:rsid w:val="006B2154"/>
    <w:rsid w:val="006C739B"/>
    <w:rsid w:val="006D21F5"/>
    <w:rsid w:val="006D25C7"/>
    <w:rsid w:val="006E1BA3"/>
    <w:rsid w:val="006E5F0B"/>
    <w:rsid w:val="006F54FA"/>
    <w:rsid w:val="006F627A"/>
    <w:rsid w:val="006F69DF"/>
    <w:rsid w:val="007034BC"/>
    <w:rsid w:val="00703FBB"/>
    <w:rsid w:val="00706F29"/>
    <w:rsid w:val="00710B82"/>
    <w:rsid w:val="007127F9"/>
    <w:rsid w:val="00713448"/>
    <w:rsid w:val="007140F8"/>
    <w:rsid w:val="0071454B"/>
    <w:rsid w:val="00715642"/>
    <w:rsid w:val="007164E1"/>
    <w:rsid w:val="00716F5C"/>
    <w:rsid w:val="0071721E"/>
    <w:rsid w:val="007178B5"/>
    <w:rsid w:val="00717C0F"/>
    <w:rsid w:val="00721206"/>
    <w:rsid w:val="00722BF0"/>
    <w:rsid w:val="00731501"/>
    <w:rsid w:val="00733B20"/>
    <w:rsid w:val="007345A6"/>
    <w:rsid w:val="00737941"/>
    <w:rsid w:val="007424CA"/>
    <w:rsid w:val="00745071"/>
    <w:rsid w:val="0074545D"/>
    <w:rsid w:val="00747D54"/>
    <w:rsid w:val="007500B0"/>
    <w:rsid w:val="00755C3F"/>
    <w:rsid w:val="0076191A"/>
    <w:rsid w:val="00762C1D"/>
    <w:rsid w:val="00764F4A"/>
    <w:rsid w:val="0077013C"/>
    <w:rsid w:val="0077201A"/>
    <w:rsid w:val="00772D77"/>
    <w:rsid w:val="00777D1B"/>
    <w:rsid w:val="0079053B"/>
    <w:rsid w:val="00791476"/>
    <w:rsid w:val="007936DD"/>
    <w:rsid w:val="0079598A"/>
    <w:rsid w:val="007A101B"/>
    <w:rsid w:val="007B5041"/>
    <w:rsid w:val="007C094C"/>
    <w:rsid w:val="007C3C8B"/>
    <w:rsid w:val="007C7E40"/>
    <w:rsid w:val="007D3173"/>
    <w:rsid w:val="007D3D1F"/>
    <w:rsid w:val="007D51EA"/>
    <w:rsid w:val="007D794C"/>
    <w:rsid w:val="007E047C"/>
    <w:rsid w:val="007E1AB5"/>
    <w:rsid w:val="007E30D2"/>
    <w:rsid w:val="007F5B85"/>
    <w:rsid w:val="00800B39"/>
    <w:rsid w:val="00816384"/>
    <w:rsid w:val="00822E49"/>
    <w:rsid w:val="00824491"/>
    <w:rsid w:val="0082587F"/>
    <w:rsid w:val="008276AC"/>
    <w:rsid w:val="00830230"/>
    <w:rsid w:val="0083734D"/>
    <w:rsid w:val="008424D2"/>
    <w:rsid w:val="00845552"/>
    <w:rsid w:val="00850430"/>
    <w:rsid w:val="00851EB2"/>
    <w:rsid w:val="00855250"/>
    <w:rsid w:val="008602C6"/>
    <w:rsid w:val="00861FF0"/>
    <w:rsid w:val="00864417"/>
    <w:rsid w:val="00864EE8"/>
    <w:rsid w:val="00865119"/>
    <w:rsid w:val="00865586"/>
    <w:rsid w:val="00870E17"/>
    <w:rsid w:val="0087255E"/>
    <w:rsid w:val="0089093B"/>
    <w:rsid w:val="008913BE"/>
    <w:rsid w:val="00892CA3"/>
    <w:rsid w:val="00895D63"/>
    <w:rsid w:val="008A19DD"/>
    <w:rsid w:val="008A1BCC"/>
    <w:rsid w:val="008A748F"/>
    <w:rsid w:val="008B4C7B"/>
    <w:rsid w:val="008B6887"/>
    <w:rsid w:val="008B704E"/>
    <w:rsid w:val="008C2259"/>
    <w:rsid w:val="008C2FF0"/>
    <w:rsid w:val="008C5B3C"/>
    <w:rsid w:val="008C6C9B"/>
    <w:rsid w:val="008D27A8"/>
    <w:rsid w:val="008D5C8B"/>
    <w:rsid w:val="008E1F4E"/>
    <w:rsid w:val="008E66CA"/>
    <w:rsid w:val="008F20B2"/>
    <w:rsid w:val="008F3758"/>
    <w:rsid w:val="00914EC6"/>
    <w:rsid w:val="00920014"/>
    <w:rsid w:val="00925B75"/>
    <w:rsid w:val="0093206B"/>
    <w:rsid w:val="00935847"/>
    <w:rsid w:val="00937855"/>
    <w:rsid w:val="00941DDA"/>
    <w:rsid w:val="00943C1A"/>
    <w:rsid w:val="00944351"/>
    <w:rsid w:val="0094462A"/>
    <w:rsid w:val="0094555D"/>
    <w:rsid w:val="00946C5E"/>
    <w:rsid w:val="009503F7"/>
    <w:rsid w:val="00961A45"/>
    <w:rsid w:val="00962C80"/>
    <w:rsid w:val="0096400B"/>
    <w:rsid w:val="00964E5E"/>
    <w:rsid w:val="0096544E"/>
    <w:rsid w:val="00972089"/>
    <w:rsid w:val="00997C87"/>
    <w:rsid w:val="009A1EE9"/>
    <w:rsid w:val="009A2BC8"/>
    <w:rsid w:val="009A4334"/>
    <w:rsid w:val="009B041A"/>
    <w:rsid w:val="009B3A59"/>
    <w:rsid w:val="009B5027"/>
    <w:rsid w:val="009B6424"/>
    <w:rsid w:val="009B762A"/>
    <w:rsid w:val="009C72D3"/>
    <w:rsid w:val="009C7721"/>
    <w:rsid w:val="009D19F5"/>
    <w:rsid w:val="009D3B32"/>
    <w:rsid w:val="009D3F15"/>
    <w:rsid w:val="009E1592"/>
    <w:rsid w:val="009E2BB5"/>
    <w:rsid w:val="009E70F6"/>
    <w:rsid w:val="009E73A0"/>
    <w:rsid w:val="009F41D1"/>
    <w:rsid w:val="009F52AF"/>
    <w:rsid w:val="009F6A82"/>
    <w:rsid w:val="00A05A11"/>
    <w:rsid w:val="00A05AB1"/>
    <w:rsid w:val="00A12093"/>
    <w:rsid w:val="00A130CB"/>
    <w:rsid w:val="00A152DA"/>
    <w:rsid w:val="00A20BDB"/>
    <w:rsid w:val="00A218CB"/>
    <w:rsid w:val="00A24698"/>
    <w:rsid w:val="00A24D64"/>
    <w:rsid w:val="00A30A70"/>
    <w:rsid w:val="00A35B3A"/>
    <w:rsid w:val="00A43EBC"/>
    <w:rsid w:val="00A535C5"/>
    <w:rsid w:val="00A702CC"/>
    <w:rsid w:val="00A70D38"/>
    <w:rsid w:val="00A772F7"/>
    <w:rsid w:val="00A8015E"/>
    <w:rsid w:val="00A82653"/>
    <w:rsid w:val="00A83024"/>
    <w:rsid w:val="00A87834"/>
    <w:rsid w:val="00A94F19"/>
    <w:rsid w:val="00A952C1"/>
    <w:rsid w:val="00AA1352"/>
    <w:rsid w:val="00AA1456"/>
    <w:rsid w:val="00AA6314"/>
    <w:rsid w:val="00AA6C8F"/>
    <w:rsid w:val="00AB0AB5"/>
    <w:rsid w:val="00AB37B9"/>
    <w:rsid w:val="00AB3BA0"/>
    <w:rsid w:val="00AB4C5D"/>
    <w:rsid w:val="00AB782E"/>
    <w:rsid w:val="00AC18EB"/>
    <w:rsid w:val="00AC1A4F"/>
    <w:rsid w:val="00AC23A6"/>
    <w:rsid w:val="00AC46F1"/>
    <w:rsid w:val="00AD6135"/>
    <w:rsid w:val="00B07B12"/>
    <w:rsid w:val="00B123D8"/>
    <w:rsid w:val="00B1286C"/>
    <w:rsid w:val="00B12CB3"/>
    <w:rsid w:val="00B138F1"/>
    <w:rsid w:val="00B16AB4"/>
    <w:rsid w:val="00B178F2"/>
    <w:rsid w:val="00B2185C"/>
    <w:rsid w:val="00B24137"/>
    <w:rsid w:val="00B249DB"/>
    <w:rsid w:val="00B257B7"/>
    <w:rsid w:val="00B274DC"/>
    <w:rsid w:val="00B31A63"/>
    <w:rsid w:val="00B33C42"/>
    <w:rsid w:val="00B34206"/>
    <w:rsid w:val="00B356D9"/>
    <w:rsid w:val="00B361E5"/>
    <w:rsid w:val="00B36FBC"/>
    <w:rsid w:val="00B406B7"/>
    <w:rsid w:val="00B45B41"/>
    <w:rsid w:val="00B51643"/>
    <w:rsid w:val="00B5234D"/>
    <w:rsid w:val="00B52A6B"/>
    <w:rsid w:val="00B56EA7"/>
    <w:rsid w:val="00B62105"/>
    <w:rsid w:val="00B635A6"/>
    <w:rsid w:val="00B638F5"/>
    <w:rsid w:val="00B70E4A"/>
    <w:rsid w:val="00B74C81"/>
    <w:rsid w:val="00B74E99"/>
    <w:rsid w:val="00B8061C"/>
    <w:rsid w:val="00B815E3"/>
    <w:rsid w:val="00B928EB"/>
    <w:rsid w:val="00B95948"/>
    <w:rsid w:val="00B95FCF"/>
    <w:rsid w:val="00B96E37"/>
    <w:rsid w:val="00BA0986"/>
    <w:rsid w:val="00BA2B19"/>
    <w:rsid w:val="00BA4751"/>
    <w:rsid w:val="00BA4DB8"/>
    <w:rsid w:val="00BA79DB"/>
    <w:rsid w:val="00BB0987"/>
    <w:rsid w:val="00BB163F"/>
    <w:rsid w:val="00BB204B"/>
    <w:rsid w:val="00BB46A0"/>
    <w:rsid w:val="00BB7A9E"/>
    <w:rsid w:val="00BB7E98"/>
    <w:rsid w:val="00BC0EA3"/>
    <w:rsid w:val="00BC16DB"/>
    <w:rsid w:val="00BD2B16"/>
    <w:rsid w:val="00BD3489"/>
    <w:rsid w:val="00BD44D7"/>
    <w:rsid w:val="00BD53A3"/>
    <w:rsid w:val="00BD567A"/>
    <w:rsid w:val="00BD6EAE"/>
    <w:rsid w:val="00BE0AFD"/>
    <w:rsid w:val="00BE6D19"/>
    <w:rsid w:val="00C0434C"/>
    <w:rsid w:val="00C14852"/>
    <w:rsid w:val="00C170B6"/>
    <w:rsid w:val="00C1790B"/>
    <w:rsid w:val="00C25194"/>
    <w:rsid w:val="00C30BD1"/>
    <w:rsid w:val="00C421EC"/>
    <w:rsid w:val="00C43ADD"/>
    <w:rsid w:val="00C462C8"/>
    <w:rsid w:val="00C64F32"/>
    <w:rsid w:val="00C73A4D"/>
    <w:rsid w:val="00C76837"/>
    <w:rsid w:val="00C77B88"/>
    <w:rsid w:val="00C8033F"/>
    <w:rsid w:val="00C81CFB"/>
    <w:rsid w:val="00C82376"/>
    <w:rsid w:val="00C82960"/>
    <w:rsid w:val="00C9328F"/>
    <w:rsid w:val="00C93BDB"/>
    <w:rsid w:val="00CA04D5"/>
    <w:rsid w:val="00CA0978"/>
    <w:rsid w:val="00CA340C"/>
    <w:rsid w:val="00CB3145"/>
    <w:rsid w:val="00CB5902"/>
    <w:rsid w:val="00CE575E"/>
    <w:rsid w:val="00CF1030"/>
    <w:rsid w:val="00CF1729"/>
    <w:rsid w:val="00CF2491"/>
    <w:rsid w:val="00CF58A9"/>
    <w:rsid w:val="00D001EF"/>
    <w:rsid w:val="00D00697"/>
    <w:rsid w:val="00D0208C"/>
    <w:rsid w:val="00D0239A"/>
    <w:rsid w:val="00D0277A"/>
    <w:rsid w:val="00D1069B"/>
    <w:rsid w:val="00D21FAC"/>
    <w:rsid w:val="00D27C70"/>
    <w:rsid w:val="00D3196D"/>
    <w:rsid w:val="00D32E91"/>
    <w:rsid w:val="00D33F52"/>
    <w:rsid w:val="00D36D14"/>
    <w:rsid w:val="00D40E1E"/>
    <w:rsid w:val="00D4221A"/>
    <w:rsid w:val="00D4447C"/>
    <w:rsid w:val="00D45DDC"/>
    <w:rsid w:val="00D531D1"/>
    <w:rsid w:val="00D66615"/>
    <w:rsid w:val="00D676CB"/>
    <w:rsid w:val="00D705B5"/>
    <w:rsid w:val="00D713B6"/>
    <w:rsid w:val="00D77CAB"/>
    <w:rsid w:val="00D80C64"/>
    <w:rsid w:val="00D80C84"/>
    <w:rsid w:val="00D8256F"/>
    <w:rsid w:val="00D854C6"/>
    <w:rsid w:val="00D85728"/>
    <w:rsid w:val="00DA20F3"/>
    <w:rsid w:val="00DC0F68"/>
    <w:rsid w:val="00DC19F5"/>
    <w:rsid w:val="00DC3F77"/>
    <w:rsid w:val="00DC6F5A"/>
    <w:rsid w:val="00DD05E1"/>
    <w:rsid w:val="00DD08B3"/>
    <w:rsid w:val="00DD33A7"/>
    <w:rsid w:val="00DE009E"/>
    <w:rsid w:val="00DE4B16"/>
    <w:rsid w:val="00DE5867"/>
    <w:rsid w:val="00DF0847"/>
    <w:rsid w:val="00DF6117"/>
    <w:rsid w:val="00DF7079"/>
    <w:rsid w:val="00E0284F"/>
    <w:rsid w:val="00E03C77"/>
    <w:rsid w:val="00E0457A"/>
    <w:rsid w:val="00E07A45"/>
    <w:rsid w:val="00E1527F"/>
    <w:rsid w:val="00E30B34"/>
    <w:rsid w:val="00E372AA"/>
    <w:rsid w:val="00E4455D"/>
    <w:rsid w:val="00E464E0"/>
    <w:rsid w:val="00E46CA6"/>
    <w:rsid w:val="00E51D3D"/>
    <w:rsid w:val="00E52818"/>
    <w:rsid w:val="00E556BB"/>
    <w:rsid w:val="00E604D5"/>
    <w:rsid w:val="00E62A13"/>
    <w:rsid w:val="00E6509E"/>
    <w:rsid w:val="00E661C2"/>
    <w:rsid w:val="00E67CF0"/>
    <w:rsid w:val="00E67FA9"/>
    <w:rsid w:val="00E71EE5"/>
    <w:rsid w:val="00E74531"/>
    <w:rsid w:val="00E75FEB"/>
    <w:rsid w:val="00E761DC"/>
    <w:rsid w:val="00E769F8"/>
    <w:rsid w:val="00E7705B"/>
    <w:rsid w:val="00E7733F"/>
    <w:rsid w:val="00E822BC"/>
    <w:rsid w:val="00E8293D"/>
    <w:rsid w:val="00E86235"/>
    <w:rsid w:val="00EA03A4"/>
    <w:rsid w:val="00EA224F"/>
    <w:rsid w:val="00EA3885"/>
    <w:rsid w:val="00EB0585"/>
    <w:rsid w:val="00EB11AD"/>
    <w:rsid w:val="00EB246F"/>
    <w:rsid w:val="00EB71BF"/>
    <w:rsid w:val="00EC5771"/>
    <w:rsid w:val="00ED2690"/>
    <w:rsid w:val="00ED3060"/>
    <w:rsid w:val="00ED4BF4"/>
    <w:rsid w:val="00ED4C6F"/>
    <w:rsid w:val="00ED55AD"/>
    <w:rsid w:val="00ED5802"/>
    <w:rsid w:val="00ED5ED2"/>
    <w:rsid w:val="00ED6FB7"/>
    <w:rsid w:val="00ED7B27"/>
    <w:rsid w:val="00EE04CD"/>
    <w:rsid w:val="00EE1BF0"/>
    <w:rsid w:val="00EE2427"/>
    <w:rsid w:val="00EE2B84"/>
    <w:rsid w:val="00EF1818"/>
    <w:rsid w:val="00EF2D35"/>
    <w:rsid w:val="00EF4579"/>
    <w:rsid w:val="00EF5CCB"/>
    <w:rsid w:val="00EF612F"/>
    <w:rsid w:val="00F00F96"/>
    <w:rsid w:val="00F03B13"/>
    <w:rsid w:val="00F03E4B"/>
    <w:rsid w:val="00F0513C"/>
    <w:rsid w:val="00F056F3"/>
    <w:rsid w:val="00F07846"/>
    <w:rsid w:val="00F14B36"/>
    <w:rsid w:val="00F165FE"/>
    <w:rsid w:val="00F1780B"/>
    <w:rsid w:val="00F22B0D"/>
    <w:rsid w:val="00F23AED"/>
    <w:rsid w:val="00F27DE4"/>
    <w:rsid w:val="00F326E2"/>
    <w:rsid w:val="00F3418A"/>
    <w:rsid w:val="00F36E61"/>
    <w:rsid w:val="00F47D01"/>
    <w:rsid w:val="00F50DFF"/>
    <w:rsid w:val="00F533F7"/>
    <w:rsid w:val="00F53BC5"/>
    <w:rsid w:val="00F609C6"/>
    <w:rsid w:val="00F61A08"/>
    <w:rsid w:val="00F62F47"/>
    <w:rsid w:val="00F73045"/>
    <w:rsid w:val="00F75DB0"/>
    <w:rsid w:val="00F77010"/>
    <w:rsid w:val="00F7730B"/>
    <w:rsid w:val="00F7778C"/>
    <w:rsid w:val="00F80C49"/>
    <w:rsid w:val="00F91072"/>
    <w:rsid w:val="00F924CD"/>
    <w:rsid w:val="00F93442"/>
    <w:rsid w:val="00F945D8"/>
    <w:rsid w:val="00F95E01"/>
    <w:rsid w:val="00F95E3E"/>
    <w:rsid w:val="00F9645F"/>
    <w:rsid w:val="00F972FC"/>
    <w:rsid w:val="00FA0DAF"/>
    <w:rsid w:val="00FA12E7"/>
    <w:rsid w:val="00FA1B4C"/>
    <w:rsid w:val="00FA3E87"/>
    <w:rsid w:val="00FA52B9"/>
    <w:rsid w:val="00FA53E6"/>
    <w:rsid w:val="00FB1A74"/>
    <w:rsid w:val="00FB3980"/>
    <w:rsid w:val="00FC2AC6"/>
    <w:rsid w:val="00FD0B76"/>
    <w:rsid w:val="00FD20E2"/>
    <w:rsid w:val="00FE2072"/>
    <w:rsid w:val="00FF1694"/>
    <w:rsid w:val="00FF40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992D9"/>
  <w15:chartTrackingRefBased/>
  <w15:docId w15:val="{76F5B270-EC3D-4EE6-B319-AA1BB38B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0B"/>
  </w:style>
  <w:style w:type="paragraph" w:styleId="Heading1">
    <w:name w:val="heading 1"/>
    <w:aliases w:val="DNV-H1"/>
    <w:basedOn w:val="Normal"/>
    <w:next w:val="BodyText"/>
    <w:link w:val="Heading1Char"/>
    <w:qFormat/>
    <w:rsid w:val="00F36E61"/>
    <w:pPr>
      <w:keepNext/>
      <w:spacing w:before="480"/>
      <w:outlineLvl w:val="0"/>
    </w:pPr>
    <w:rPr>
      <w:rFonts w:ascii="Times New Roman" w:eastAsia="Times New Roman" w:hAnsi="Times New Roman" w:cs="Times New Roman"/>
      <w:caps/>
      <w:kern w:val="28"/>
      <w:sz w:val="28"/>
      <w:szCs w:val="20"/>
      <w:lang w:val="en-GB" w:eastAsia="nb-NO"/>
    </w:rPr>
  </w:style>
  <w:style w:type="paragraph" w:styleId="Heading2">
    <w:name w:val="heading 2"/>
    <w:aliases w:val="DNV-H2"/>
    <w:basedOn w:val="Normal"/>
    <w:next w:val="Normal"/>
    <w:link w:val="Heading2Char"/>
    <w:qFormat/>
    <w:rsid w:val="00FA52B9"/>
    <w:pPr>
      <w:keepNext/>
      <w:tabs>
        <w:tab w:val="left" w:pos="567"/>
        <w:tab w:val="left" w:pos="2552"/>
      </w:tabs>
      <w:spacing w:line="200" w:lineRule="exact"/>
      <w:outlineLvl w:val="1"/>
    </w:pPr>
    <w:rPr>
      <w:rFonts w:ascii="Times New Roman" w:eastAsia="Times New Roman" w:hAnsi="Times New Roman" w:cs="Times New Roman"/>
      <w:b/>
      <w:sz w:val="20"/>
      <w:szCs w:val="20"/>
      <w:lang w:val="en-GB"/>
    </w:rPr>
  </w:style>
  <w:style w:type="paragraph" w:styleId="Heading3">
    <w:name w:val="heading 3"/>
    <w:aliases w:val="DNV-H3"/>
    <w:basedOn w:val="Heading2"/>
    <w:next w:val="BodyText"/>
    <w:link w:val="Heading3Char"/>
    <w:unhideWhenUsed/>
    <w:qFormat/>
    <w:rsid w:val="00F36E61"/>
    <w:pPr>
      <w:tabs>
        <w:tab w:val="clear" w:pos="567"/>
        <w:tab w:val="clear" w:pos="2552"/>
      </w:tabs>
      <w:spacing w:before="120" w:line="240" w:lineRule="auto"/>
      <w:outlineLvl w:val="2"/>
    </w:pPr>
    <w:rPr>
      <w:b w:val="0"/>
      <w:kern w:val="28"/>
      <w:sz w:val="26"/>
      <w:lang w:eastAsia="nb-NO"/>
    </w:rPr>
  </w:style>
  <w:style w:type="paragraph" w:styleId="Heading4">
    <w:name w:val="heading 4"/>
    <w:aliases w:val="DNV-H4"/>
    <w:basedOn w:val="Heading3"/>
    <w:next w:val="BodyText"/>
    <w:link w:val="Heading4Char"/>
    <w:semiHidden/>
    <w:unhideWhenUsed/>
    <w:qFormat/>
    <w:rsid w:val="00F36E61"/>
    <w:pPr>
      <w:outlineLvl w:val="3"/>
    </w:pPr>
    <w:rPr>
      <w:sz w:val="24"/>
    </w:rPr>
  </w:style>
  <w:style w:type="paragraph" w:styleId="Heading5">
    <w:name w:val="heading 5"/>
    <w:aliases w:val="DNV-H5"/>
    <w:basedOn w:val="Normal"/>
    <w:next w:val="BodyText"/>
    <w:link w:val="Heading5Char"/>
    <w:semiHidden/>
    <w:unhideWhenUsed/>
    <w:qFormat/>
    <w:rsid w:val="00F36E61"/>
    <w:pPr>
      <w:spacing w:before="60" w:after="60"/>
      <w:outlineLvl w:val="4"/>
    </w:pPr>
    <w:rPr>
      <w:rFonts w:ascii="Times New Roman" w:eastAsia="Times New Roman" w:hAnsi="Times New Roman" w:cs="Times New Roman"/>
      <w:sz w:val="24"/>
      <w:szCs w:val="20"/>
      <w:lang w:val="en-GB" w:eastAsia="nb-NO"/>
    </w:rPr>
  </w:style>
  <w:style w:type="paragraph" w:styleId="Heading6">
    <w:name w:val="heading 6"/>
    <w:aliases w:val="DNV-H6"/>
    <w:basedOn w:val="Normal"/>
    <w:next w:val="Normal"/>
    <w:link w:val="Heading6Char"/>
    <w:qFormat/>
    <w:rsid w:val="00FA52B9"/>
    <w:pPr>
      <w:keepNext/>
      <w:tabs>
        <w:tab w:val="left" w:pos="2552"/>
      </w:tabs>
      <w:outlineLvl w:val="5"/>
    </w:pPr>
    <w:rPr>
      <w:rFonts w:ascii="Arial" w:eastAsia="Times New Roman" w:hAnsi="Arial" w:cs="Times New Roman"/>
      <w:b/>
      <w:szCs w:val="20"/>
      <w:lang w:val="en-AU"/>
    </w:rPr>
  </w:style>
  <w:style w:type="paragraph" w:styleId="Heading7">
    <w:name w:val="heading 7"/>
    <w:aliases w:val="DNV-H7"/>
    <w:basedOn w:val="Normal"/>
    <w:next w:val="Normal"/>
    <w:link w:val="Heading7Char"/>
    <w:qFormat/>
    <w:rsid w:val="00FA52B9"/>
    <w:pPr>
      <w:keepNext/>
      <w:tabs>
        <w:tab w:val="left" w:pos="3544"/>
      </w:tabs>
      <w:outlineLvl w:val="6"/>
    </w:pPr>
    <w:rPr>
      <w:rFonts w:ascii="Arial" w:eastAsia="Times New Roman" w:hAnsi="Arial" w:cs="Times New Roman"/>
      <w:b/>
      <w:color w:val="FF0000"/>
      <w:sz w:val="16"/>
      <w:szCs w:val="20"/>
      <w:lang w:val="en-AU"/>
    </w:rPr>
  </w:style>
  <w:style w:type="paragraph" w:styleId="Heading8">
    <w:name w:val="heading 8"/>
    <w:aliases w:val="DNV-H8"/>
    <w:basedOn w:val="Heading3"/>
    <w:next w:val="BodyText"/>
    <w:link w:val="Heading8Char"/>
    <w:semiHidden/>
    <w:unhideWhenUsed/>
    <w:qFormat/>
    <w:rsid w:val="00F36E61"/>
    <w:pPr>
      <w:outlineLvl w:val="7"/>
    </w:pPr>
    <w:rPr>
      <w:b/>
    </w:rPr>
  </w:style>
  <w:style w:type="paragraph" w:styleId="Heading9">
    <w:name w:val="heading 9"/>
    <w:aliases w:val="DNV-H9"/>
    <w:basedOn w:val="Heading4"/>
    <w:next w:val="BodyText"/>
    <w:link w:val="Heading9Char"/>
    <w:semiHidden/>
    <w:unhideWhenUsed/>
    <w:qFormat/>
    <w:rsid w:val="00F36E61"/>
    <w:pPr>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0513C"/>
    <w:rPr>
      <w:rFonts w:ascii="Segoe UI" w:hAnsi="Segoe UI" w:cs="Segoe UI"/>
      <w:sz w:val="18"/>
      <w:szCs w:val="18"/>
    </w:rPr>
  </w:style>
  <w:style w:type="character" w:customStyle="1" w:styleId="BalloonTextChar">
    <w:name w:val="Balloon Text Char"/>
    <w:basedOn w:val="DefaultParagraphFont"/>
    <w:link w:val="BalloonText"/>
    <w:semiHidden/>
    <w:rsid w:val="00F0513C"/>
    <w:rPr>
      <w:rFonts w:ascii="Segoe UI" w:hAnsi="Segoe UI" w:cs="Segoe UI"/>
      <w:sz w:val="18"/>
      <w:szCs w:val="18"/>
    </w:rPr>
  </w:style>
  <w:style w:type="paragraph" w:styleId="ListParagraph">
    <w:name w:val="List Paragraph"/>
    <w:basedOn w:val="Normal"/>
    <w:uiPriority w:val="34"/>
    <w:qFormat/>
    <w:rsid w:val="00357340"/>
    <w:pPr>
      <w:ind w:left="720"/>
      <w:contextualSpacing/>
    </w:pPr>
  </w:style>
  <w:style w:type="paragraph" w:styleId="Header">
    <w:name w:val="header"/>
    <w:basedOn w:val="Normal"/>
    <w:link w:val="HeaderChar"/>
    <w:unhideWhenUsed/>
    <w:rsid w:val="00FA52B9"/>
    <w:pPr>
      <w:tabs>
        <w:tab w:val="center" w:pos="4680"/>
        <w:tab w:val="right" w:pos="9360"/>
      </w:tabs>
    </w:pPr>
  </w:style>
  <w:style w:type="character" w:customStyle="1" w:styleId="HeaderChar">
    <w:name w:val="Header Char"/>
    <w:basedOn w:val="DefaultParagraphFont"/>
    <w:link w:val="Header"/>
    <w:rsid w:val="00FA52B9"/>
  </w:style>
  <w:style w:type="paragraph" w:styleId="Footer">
    <w:name w:val="footer"/>
    <w:basedOn w:val="Normal"/>
    <w:link w:val="FooterChar"/>
    <w:unhideWhenUsed/>
    <w:rsid w:val="00FA52B9"/>
    <w:pPr>
      <w:tabs>
        <w:tab w:val="center" w:pos="4680"/>
        <w:tab w:val="right" w:pos="9360"/>
      </w:tabs>
    </w:pPr>
  </w:style>
  <w:style w:type="character" w:customStyle="1" w:styleId="FooterChar">
    <w:name w:val="Footer Char"/>
    <w:basedOn w:val="DefaultParagraphFont"/>
    <w:link w:val="Footer"/>
    <w:rsid w:val="00FA52B9"/>
  </w:style>
  <w:style w:type="character" w:customStyle="1" w:styleId="Heading2Char">
    <w:name w:val="Heading 2 Char"/>
    <w:aliases w:val="DNV-H2 Char"/>
    <w:basedOn w:val="DefaultParagraphFont"/>
    <w:link w:val="Heading2"/>
    <w:rsid w:val="00FA52B9"/>
    <w:rPr>
      <w:rFonts w:ascii="Times New Roman" w:eastAsia="Times New Roman" w:hAnsi="Times New Roman" w:cs="Times New Roman"/>
      <w:b/>
      <w:sz w:val="20"/>
      <w:szCs w:val="20"/>
      <w:lang w:val="en-GB"/>
    </w:rPr>
  </w:style>
  <w:style w:type="character" w:customStyle="1" w:styleId="Heading6Char">
    <w:name w:val="Heading 6 Char"/>
    <w:aliases w:val="DNV-H6 Char"/>
    <w:basedOn w:val="DefaultParagraphFont"/>
    <w:link w:val="Heading6"/>
    <w:rsid w:val="00FA52B9"/>
    <w:rPr>
      <w:rFonts w:ascii="Arial" w:eastAsia="Times New Roman" w:hAnsi="Arial" w:cs="Times New Roman"/>
      <w:b/>
      <w:szCs w:val="20"/>
      <w:lang w:val="en-AU"/>
    </w:rPr>
  </w:style>
  <w:style w:type="character" w:customStyle="1" w:styleId="Heading7Char">
    <w:name w:val="Heading 7 Char"/>
    <w:aliases w:val="DNV-H7 Char"/>
    <w:basedOn w:val="DefaultParagraphFont"/>
    <w:link w:val="Heading7"/>
    <w:rsid w:val="00FA52B9"/>
    <w:rPr>
      <w:rFonts w:ascii="Arial" w:eastAsia="Times New Roman" w:hAnsi="Arial" w:cs="Times New Roman"/>
      <w:b/>
      <w:color w:val="FF0000"/>
      <w:sz w:val="16"/>
      <w:szCs w:val="20"/>
      <w:lang w:val="en-AU"/>
    </w:rPr>
  </w:style>
  <w:style w:type="paragraph" w:customStyle="1" w:styleId="Bulletabc">
    <w:name w:val="Bullet abc"/>
    <w:basedOn w:val="Normal"/>
    <w:rsid w:val="00FA52B9"/>
    <w:pPr>
      <w:overflowPunct w:val="0"/>
      <w:autoSpaceDE w:val="0"/>
      <w:autoSpaceDN w:val="0"/>
      <w:adjustRightInd w:val="0"/>
      <w:spacing w:after="120"/>
      <w:textAlignment w:val="baseline"/>
    </w:pPr>
    <w:rPr>
      <w:rFonts w:ascii="Arial" w:eastAsia="Times New Roman" w:hAnsi="Arial" w:cs="Times New Roman"/>
      <w:sz w:val="24"/>
      <w:szCs w:val="20"/>
      <w:lang w:val="en-GB"/>
    </w:rPr>
  </w:style>
  <w:style w:type="paragraph" w:styleId="BodyText2">
    <w:name w:val="Body Text 2"/>
    <w:basedOn w:val="Normal"/>
    <w:link w:val="BodyText2Char"/>
    <w:uiPriority w:val="99"/>
    <w:unhideWhenUsed/>
    <w:rsid w:val="007C7E40"/>
    <w:pPr>
      <w:spacing w:after="120" w:line="480" w:lineRule="auto"/>
    </w:pPr>
  </w:style>
  <w:style w:type="character" w:customStyle="1" w:styleId="BodyText2Char">
    <w:name w:val="Body Text 2 Char"/>
    <w:basedOn w:val="DefaultParagraphFont"/>
    <w:link w:val="BodyText2"/>
    <w:uiPriority w:val="99"/>
    <w:rsid w:val="007C7E40"/>
  </w:style>
  <w:style w:type="character" w:styleId="CommentReference">
    <w:name w:val="annotation reference"/>
    <w:basedOn w:val="DefaultParagraphFont"/>
    <w:semiHidden/>
    <w:unhideWhenUsed/>
    <w:rsid w:val="00CA04D5"/>
    <w:rPr>
      <w:sz w:val="16"/>
      <w:szCs w:val="16"/>
    </w:rPr>
  </w:style>
  <w:style w:type="paragraph" w:styleId="CommentText">
    <w:name w:val="annotation text"/>
    <w:basedOn w:val="Normal"/>
    <w:link w:val="CommentTextChar"/>
    <w:semiHidden/>
    <w:unhideWhenUsed/>
    <w:rsid w:val="00CA04D5"/>
    <w:rPr>
      <w:sz w:val="20"/>
      <w:szCs w:val="20"/>
    </w:rPr>
  </w:style>
  <w:style w:type="character" w:customStyle="1" w:styleId="CommentTextChar">
    <w:name w:val="Comment Text Char"/>
    <w:basedOn w:val="DefaultParagraphFont"/>
    <w:link w:val="CommentText"/>
    <w:semiHidden/>
    <w:rsid w:val="00CA04D5"/>
    <w:rPr>
      <w:sz w:val="20"/>
      <w:szCs w:val="20"/>
    </w:rPr>
  </w:style>
  <w:style w:type="paragraph" w:styleId="CommentSubject">
    <w:name w:val="annotation subject"/>
    <w:basedOn w:val="CommentText"/>
    <w:next w:val="CommentText"/>
    <w:link w:val="CommentSubjectChar"/>
    <w:semiHidden/>
    <w:unhideWhenUsed/>
    <w:rsid w:val="00CA04D5"/>
    <w:rPr>
      <w:b/>
      <w:bCs/>
    </w:rPr>
  </w:style>
  <w:style w:type="character" w:customStyle="1" w:styleId="CommentSubjectChar">
    <w:name w:val="Comment Subject Char"/>
    <w:basedOn w:val="CommentTextChar"/>
    <w:link w:val="CommentSubject"/>
    <w:semiHidden/>
    <w:rsid w:val="00CA04D5"/>
    <w:rPr>
      <w:b/>
      <w:bCs/>
      <w:sz w:val="20"/>
      <w:szCs w:val="20"/>
    </w:rPr>
  </w:style>
  <w:style w:type="table" w:customStyle="1" w:styleId="TableGrid1">
    <w:name w:val="Table Grid1"/>
    <w:basedOn w:val="TableNormal"/>
    <w:next w:val="TableGrid"/>
    <w:uiPriority w:val="39"/>
    <w:rsid w:val="000246F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246F1"/>
  </w:style>
  <w:style w:type="table" w:customStyle="1" w:styleId="TableGrid2">
    <w:name w:val="Table Grid2"/>
    <w:basedOn w:val="TableNormal"/>
    <w:next w:val="TableGrid"/>
    <w:uiPriority w:val="39"/>
    <w:rsid w:val="00024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6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DNV-Body"/>
    <w:basedOn w:val="Normal"/>
    <w:link w:val="BodyTextChar"/>
    <w:semiHidden/>
    <w:unhideWhenUsed/>
    <w:rsid w:val="00476D6F"/>
    <w:pPr>
      <w:spacing w:after="120"/>
    </w:pPr>
  </w:style>
  <w:style w:type="character" w:customStyle="1" w:styleId="BodyTextChar">
    <w:name w:val="Body Text Char"/>
    <w:aliases w:val="DNV-Body Char"/>
    <w:basedOn w:val="DefaultParagraphFont"/>
    <w:link w:val="BodyText"/>
    <w:semiHidden/>
    <w:rsid w:val="00476D6F"/>
  </w:style>
  <w:style w:type="paragraph" w:customStyle="1" w:styleId="checklist">
    <w:name w:val="checklist"/>
    <w:basedOn w:val="Normal"/>
    <w:link w:val="checklistChar"/>
    <w:qFormat/>
    <w:rsid w:val="002E4B2F"/>
    <w:rPr>
      <w:rFonts w:ascii="Arial" w:hAnsi="Arial" w:cs="Arial"/>
      <w:color w:val="0000E2"/>
      <w:sz w:val="20"/>
      <w:szCs w:val="20"/>
    </w:rPr>
  </w:style>
  <w:style w:type="character" w:customStyle="1" w:styleId="checklistChar">
    <w:name w:val="checklist Char"/>
    <w:basedOn w:val="DefaultParagraphFont"/>
    <w:link w:val="checklist"/>
    <w:rsid w:val="002E4B2F"/>
    <w:rPr>
      <w:rFonts w:ascii="Arial" w:hAnsi="Arial" w:cs="Arial"/>
      <w:color w:val="0000E2"/>
      <w:sz w:val="20"/>
      <w:szCs w:val="20"/>
    </w:rPr>
  </w:style>
  <w:style w:type="character" w:customStyle="1" w:styleId="Heading1Char">
    <w:name w:val="Heading 1 Char"/>
    <w:aliases w:val="DNV-H1 Char"/>
    <w:basedOn w:val="DefaultParagraphFont"/>
    <w:link w:val="Heading1"/>
    <w:rsid w:val="00F36E61"/>
    <w:rPr>
      <w:rFonts w:ascii="Times New Roman" w:eastAsia="Times New Roman" w:hAnsi="Times New Roman" w:cs="Times New Roman"/>
      <w:caps/>
      <w:kern w:val="28"/>
      <w:sz w:val="28"/>
      <w:szCs w:val="20"/>
      <w:lang w:val="en-GB" w:eastAsia="nb-NO"/>
    </w:rPr>
  </w:style>
  <w:style w:type="character" w:customStyle="1" w:styleId="Heading3Char">
    <w:name w:val="Heading 3 Char"/>
    <w:aliases w:val="DNV-H3 Char"/>
    <w:basedOn w:val="DefaultParagraphFont"/>
    <w:link w:val="Heading3"/>
    <w:rsid w:val="00F36E61"/>
    <w:rPr>
      <w:rFonts w:ascii="Times New Roman" w:eastAsia="Times New Roman" w:hAnsi="Times New Roman" w:cs="Times New Roman"/>
      <w:kern w:val="28"/>
      <w:sz w:val="26"/>
      <w:szCs w:val="20"/>
      <w:lang w:val="en-GB" w:eastAsia="nb-NO"/>
    </w:rPr>
  </w:style>
  <w:style w:type="character" w:customStyle="1" w:styleId="Heading4Char">
    <w:name w:val="Heading 4 Char"/>
    <w:aliases w:val="DNV-H4 Char"/>
    <w:basedOn w:val="DefaultParagraphFont"/>
    <w:link w:val="Heading4"/>
    <w:semiHidden/>
    <w:rsid w:val="00F36E61"/>
    <w:rPr>
      <w:rFonts w:ascii="Times New Roman" w:eastAsia="Times New Roman" w:hAnsi="Times New Roman" w:cs="Times New Roman"/>
      <w:kern w:val="28"/>
      <w:sz w:val="24"/>
      <w:szCs w:val="20"/>
      <w:lang w:val="en-GB" w:eastAsia="nb-NO"/>
    </w:rPr>
  </w:style>
  <w:style w:type="character" w:customStyle="1" w:styleId="Heading5Char">
    <w:name w:val="Heading 5 Char"/>
    <w:aliases w:val="DNV-H5 Char"/>
    <w:basedOn w:val="DefaultParagraphFont"/>
    <w:link w:val="Heading5"/>
    <w:semiHidden/>
    <w:rsid w:val="00F36E61"/>
    <w:rPr>
      <w:rFonts w:ascii="Times New Roman" w:eastAsia="Times New Roman" w:hAnsi="Times New Roman" w:cs="Times New Roman"/>
      <w:sz w:val="24"/>
      <w:szCs w:val="20"/>
      <w:lang w:val="en-GB" w:eastAsia="nb-NO"/>
    </w:rPr>
  </w:style>
  <w:style w:type="character" w:customStyle="1" w:styleId="Heading8Char">
    <w:name w:val="Heading 8 Char"/>
    <w:aliases w:val="DNV-H8 Char"/>
    <w:basedOn w:val="DefaultParagraphFont"/>
    <w:link w:val="Heading8"/>
    <w:semiHidden/>
    <w:rsid w:val="00F36E61"/>
    <w:rPr>
      <w:rFonts w:ascii="Times New Roman" w:eastAsia="Times New Roman" w:hAnsi="Times New Roman" w:cs="Times New Roman"/>
      <w:b/>
      <w:kern w:val="28"/>
      <w:sz w:val="26"/>
      <w:szCs w:val="20"/>
      <w:lang w:val="en-GB" w:eastAsia="nb-NO"/>
    </w:rPr>
  </w:style>
  <w:style w:type="character" w:customStyle="1" w:styleId="Heading9Char">
    <w:name w:val="Heading 9 Char"/>
    <w:aliases w:val="DNV-H9 Char"/>
    <w:basedOn w:val="DefaultParagraphFont"/>
    <w:link w:val="Heading9"/>
    <w:semiHidden/>
    <w:rsid w:val="00F36E61"/>
    <w:rPr>
      <w:rFonts w:ascii="Times New Roman" w:eastAsia="Times New Roman" w:hAnsi="Times New Roman" w:cs="Times New Roman"/>
      <w:b/>
      <w:kern w:val="28"/>
      <w:sz w:val="24"/>
      <w:szCs w:val="20"/>
      <w:lang w:val="en-GB" w:eastAsia="nb-NO"/>
    </w:rPr>
  </w:style>
  <w:style w:type="numbering" w:customStyle="1" w:styleId="NoList2">
    <w:name w:val="No List2"/>
    <w:next w:val="NoList"/>
    <w:uiPriority w:val="99"/>
    <w:semiHidden/>
    <w:unhideWhenUsed/>
    <w:rsid w:val="00F36E61"/>
  </w:style>
  <w:style w:type="table" w:customStyle="1" w:styleId="TableGrid5">
    <w:name w:val="Table Grid5"/>
    <w:basedOn w:val="TableNormal"/>
    <w:next w:val="TableGrid"/>
    <w:uiPriority w:val="39"/>
    <w:rsid w:val="00F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36E61"/>
  </w:style>
  <w:style w:type="table" w:customStyle="1" w:styleId="TableGrid21">
    <w:name w:val="Table Grid21"/>
    <w:basedOn w:val="TableNormal"/>
    <w:next w:val="TableGrid"/>
    <w:uiPriority w:val="39"/>
    <w:rsid w:val="00F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36E61"/>
  </w:style>
  <w:style w:type="character" w:styleId="Hyperlink">
    <w:name w:val="Hyperlink"/>
    <w:basedOn w:val="DefaultParagraphFont"/>
    <w:semiHidden/>
    <w:unhideWhenUsed/>
    <w:rsid w:val="00F36E61"/>
    <w:rPr>
      <w:color w:val="0563C1" w:themeColor="hyperlink"/>
      <w:u w:val="single"/>
    </w:rPr>
  </w:style>
  <w:style w:type="character" w:styleId="FollowedHyperlink">
    <w:name w:val="FollowedHyperlink"/>
    <w:basedOn w:val="DefaultParagraphFont"/>
    <w:uiPriority w:val="99"/>
    <w:semiHidden/>
    <w:unhideWhenUsed/>
    <w:rsid w:val="00F36E61"/>
    <w:rPr>
      <w:color w:val="954F72" w:themeColor="followedHyperlink"/>
      <w:u w:val="single"/>
    </w:rPr>
  </w:style>
  <w:style w:type="character" w:customStyle="1" w:styleId="Heading1Char1">
    <w:name w:val="Heading 1 Char1"/>
    <w:aliases w:val="DNV-H1 Char1"/>
    <w:basedOn w:val="DefaultParagraphFont"/>
    <w:rsid w:val="00F36E61"/>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DNV-H2 Char1"/>
    <w:basedOn w:val="DefaultParagraphFont"/>
    <w:semiHidden/>
    <w:rsid w:val="00F36E61"/>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DNV-H3 Char1"/>
    <w:basedOn w:val="DefaultParagraphFont"/>
    <w:semiHidden/>
    <w:rsid w:val="00F36E61"/>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DNV-H4 Char1"/>
    <w:basedOn w:val="DefaultParagraphFont"/>
    <w:semiHidden/>
    <w:rsid w:val="00F36E61"/>
    <w:rPr>
      <w:rFonts w:asciiTheme="majorHAnsi" w:eastAsiaTheme="majorEastAsia" w:hAnsiTheme="majorHAnsi" w:cstheme="majorBidi"/>
      <w:i/>
      <w:iCs/>
      <w:color w:val="2F5496" w:themeColor="accent1" w:themeShade="BF"/>
      <w:sz w:val="22"/>
      <w:szCs w:val="22"/>
    </w:rPr>
  </w:style>
  <w:style w:type="character" w:customStyle="1" w:styleId="Heading5Char1">
    <w:name w:val="Heading 5 Char1"/>
    <w:aliases w:val="DNV-H5 Char1"/>
    <w:basedOn w:val="DefaultParagraphFont"/>
    <w:semiHidden/>
    <w:rsid w:val="00F36E61"/>
    <w:rPr>
      <w:rFonts w:asciiTheme="majorHAnsi" w:eastAsiaTheme="majorEastAsia" w:hAnsiTheme="majorHAnsi" w:cstheme="majorBidi"/>
      <w:color w:val="2F5496" w:themeColor="accent1" w:themeShade="BF"/>
      <w:sz w:val="22"/>
      <w:szCs w:val="22"/>
    </w:rPr>
  </w:style>
  <w:style w:type="character" w:customStyle="1" w:styleId="Heading6Char1">
    <w:name w:val="Heading 6 Char1"/>
    <w:aliases w:val="DNV-H6 Char1"/>
    <w:basedOn w:val="DefaultParagraphFont"/>
    <w:semiHidden/>
    <w:rsid w:val="00F36E61"/>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rsid w:val="00F36E61"/>
    <w:pPr>
      <w:spacing w:before="100" w:beforeAutospacing="1" w:after="100" w:afterAutospacing="1"/>
    </w:pPr>
    <w:rPr>
      <w:rFonts w:ascii="Times New Roman" w:eastAsia="Times New Roman" w:hAnsi="Times New Roman" w:cs="Times New Roman"/>
      <w:sz w:val="24"/>
      <w:szCs w:val="24"/>
    </w:rPr>
  </w:style>
  <w:style w:type="character" w:customStyle="1" w:styleId="Heading7Char1">
    <w:name w:val="Heading 7 Char1"/>
    <w:aliases w:val="DNV-H7 Char1"/>
    <w:basedOn w:val="DefaultParagraphFont"/>
    <w:semiHidden/>
    <w:rsid w:val="00F36E61"/>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DNV-H8 Char1"/>
    <w:basedOn w:val="DefaultParagraphFont"/>
    <w:semiHidden/>
    <w:rsid w:val="00F36E61"/>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DNV-H9 Char1"/>
    <w:basedOn w:val="DefaultParagraphFont"/>
    <w:semiHidden/>
    <w:rsid w:val="00F36E61"/>
    <w:rPr>
      <w:rFonts w:asciiTheme="majorHAnsi" w:eastAsiaTheme="majorEastAsia" w:hAnsiTheme="majorHAnsi" w:cstheme="majorBidi"/>
      <w:i/>
      <w:iCs/>
      <w:color w:val="272727" w:themeColor="text1" w:themeTint="D8"/>
      <w:sz w:val="21"/>
      <w:szCs w:val="21"/>
    </w:rPr>
  </w:style>
  <w:style w:type="paragraph" w:styleId="TOC2">
    <w:name w:val="toc 2"/>
    <w:basedOn w:val="TOC1"/>
    <w:next w:val="TOC3"/>
    <w:autoRedefine/>
    <w:uiPriority w:val="39"/>
    <w:semiHidden/>
    <w:unhideWhenUsed/>
    <w:rsid w:val="00F36E61"/>
    <w:pPr>
      <w:tabs>
        <w:tab w:val="right" w:pos="9072"/>
      </w:tabs>
      <w:spacing w:before="60"/>
      <w:ind w:right="851"/>
    </w:pPr>
    <w:rPr>
      <w:caps w:val="0"/>
    </w:rPr>
  </w:style>
  <w:style w:type="paragraph" w:styleId="TOC1">
    <w:name w:val="toc 1"/>
    <w:basedOn w:val="Normal"/>
    <w:next w:val="TOC2"/>
    <w:autoRedefine/>
    <w:uiPriority w:val="39"/>
    <w:semiHidden/>
    <w:unhideWhenUsed/>
    <w:rsid w:val="00F36E61"/>
    <w:pPr>
      <w:tabs>
        <w:tab w:val="right" w:leader="dot" w:pos="9072"/>
        <w:tab w:val="right" w:pos="9355"/>
      </w:tabs>
      <w:spacing w:before="240"/>
      <w:ind w:left="851" w:right="850" w:hanging="851"/>
      <w:jc w:val="both"/>
    </w:pPr>
    <w:rPr>
      <w:rFonts w:ascii="Times New Roman" w:eastAsia="Times New Roman" w:hAnsi="Times New Roman" w:cs="Times New Roman"/>
      <w:caps/>
      <w:noProof/>
      <w:sz w:val="24"/>
      <w:szCs w:val="20"/>
      <w:lang w:val="en-GB" w:eastAsia="nb-NO"/>
    </w:rPr>
  </w:style>
  <w:style w:type="paragraph" w:styleId="TOC3">
    <w:name w:val="toc 3"/>
    <w:basedOn w:val="TOC2"/>
    <w:next w:val="TOC4"/>
    <w:autoRedefine/>
    <w:uiPriority w:val="39"/>
    <w:semiHidden/>
    <w:unhideWhenUsed/>
    <w:rsid w:val="00F36E61"/>
    <w:pPr>
      <w:spacing w:before="0"/>
      <w:ind w:left="1134" w:hanging="1134"/>
    </w:pPr>
  </w:style>
  <w:style w:type="paragraph" w:styleId="TOC4">
    <w:name w:val="toc 4"/>
    <w:basedOn w:val="TOC3"/>
    <w:next w:val="Normal"/>
    <w:autoRedefine/>
    <w:semiHidden/>
    <w:unhideWhenUsed/>
    <w:rsid w:val="00F36E61"/>
    <w:pPr>
      <w:ind w:left="1418" w:hanging="1418"/>
    </w:pPr>
  </w:style>
  <w:style w:type="paragraph" w:styleId="TOC5">
    <w:name w:val="toc 5"/>
    <w:basedOn w:val="Normal"/>
    <w:next w:val="BodyText"/>
    <w:autoRedefine/>
    <w:semiHidden/>
    <w:unhideWhenUsed/>
    <w:rsid w:val="00F36E61"/>
    <w:pPr>
      <w:spacing w:before="60" w:after="60"/>
    </w:pPr>
    <w:rPr>
      <w:rFonts w:ascii="Times New Roman" w:eastAsia="Times New Roman" w:hAnsi="Times New Roman" w:cs="Times New Roman"/>
      <w:sz w:val="24"/>
      <w:szCs w:val="20"/>
      <w:lang w:val="en-GB" w:eastAsia="nb-NO"/>
    </w:rPr>
  </w:style>
  <w:style w:type="paragraph" w:styleId="TOC7">
    <w:name w:val="toc 7"/>
    <w:basedOn w:val="TOC2"/>
    <w:next w:val="TOC8"/>
    <w:autoRedefine/>
    <w:semiHidden/>
    <w:unhideWhenUsed/>
    <w:rsid w:val="00F36E61"/>
    <w:pPr>
      <w:ind w:right="850"/>
    </w:pPr>
  </w:style>
  <w:style w:type="paragraph" w:styleId="TOC6">
    <w:name w:val="toc 6"/>
    <w:basedOn w:val="TOC1"/>
    <w:next w:val="TOC7"/>
    <w:autoRedefine/>
    <w:semiHidden/>
    <w:unhideWhenUsed/>
    <w:rsid w:val="00F36E61"/>
    <w:pPr>
      <w:ind w:right="851"/>
    </w:pPr>
  </w:style>
  <w:style w:type="paragraph" w:styleId="TOC8">
    <w:name w:val="toc 8"/>
    <w:basedOn w:val="TOC3"/>
    <w:next w:val="TOC9"/>
    <w:autoRedefine/>
    <w:semiHidden/>
    <w:unhideWhenUsed/>
    <w:rsid w:val="00F36E61"/>
    <w:pPr>
      <w:tabs>
        <w:tab w:val="right" w:leader="dot" w:pos="8505"/>
      </w:tabs>
      <w:ind w:right="850"/>
    </w:pPr>
  </w:style>
  <w:style w:type="paragraph" w:styleId="TOC9">
    <w:name w:val="toc 9"/>
    <w:basedOn w:val="TOC4"/>
    <w:next w:val="Normal"/>
    <w:autoRedefine/>
    <w:semiHidden/>
    <w:unhideWhenUsed/>
    <w:rsid w:val="00F36E61"/>
    <w:pPr>
      <w:ind w:right="850"/>
    </w:pPr>
  </w:style>
  <w:style w:type="paragraph" w:styleId="FootnoteText">
    <w:name w:val="footnote text"/>
    <w:basedOn w:val="Normal"/>
    <w:link w:val="FootnoteTextChar"/>
    <w:semiHidden/>
    <w:unhideWhenUsed/>
    <w:rsid w:val="00F36E61"/>
    <w:pPr>
      <w:ind w:left="284" w:hanging="284"/>
    </w:pPr>
    <w:rPr>
      <w:rFonts w:ascii="Times New Roman" w:eastAsia="Times New Roman" w:hAnsi="Times New Roman" w:cs="Times New Roman"/>
      <w:sz w:val="18"/>
      <w:szCs w:val="20"/>
      <w:lang w:val="en-GB" w:eastAsia="nb-NO"/>
    </w:rPr>
  </w:style>
  <w:style w:type="character" w:customStyle="1" w:styleId="FootnoteTextChar">
    <w:name w:val="Footnote Text Char"/>
    <w:basedOn w:val="DefaultParagraphFont"/>
    <w:link w:val="FootnoteText"/>
    <w:semiHidden/>
    <w:rsid w:val="00F36E61"/>
    <w:rPr>
      <w:rFonts w:ascii="Times New Roman" w:eastAsia="Times New Roman" w:hAnsi="Times New Roman" w:cs="Times New Roman"/>
      <w:sz w:val="18"/>
      <w:szCs w:val="20"/>
      <w:lang w:val="en-GB" w:eastAsia="nb-NO"/>
    </w:rPr>
  </w:style>
  <w:style w:type="paragraph" w:styleId="Caption">
    <w:name w:val="caption"/>
    <w:basedOn w:val="Normal"/>
    <w:next w:val="BodyText"/>
    <w:semiHidden/>
    <w:unhideWhenUsed/>
    <w:qFormat/>
    <w:rsid w:val="00F36E61"/>
    <w:rPr>
      <w:rFonts w:ascii="Times New Roman" w:eastAsia="Times New Roman" w:hAnsi="Times New Roman" w:cs="Times New Roman"/>
      <w:b/>
      <w:sz w:val="24"/>
      <w:szCs w:val="20"/>
      <w:lang w:val="en-GB" w:eastAsia="nb-NO"/>
    </w:rPr>
  </w:style>
  <w:style w:type="paragraph" w:styleId="TableofFigures">
    <w:name w:val="table of figures"/>
    <w:basedOn w:val="Normal"/>
    <w:next w:val="BodyText"/>
    <w:semiHidden/>
    <w:unhideWhenUsed/>
    <w:rsid w:val="00F36E61"/>
    <w:pPr>
      <w:tabs>
        <w:tab w:val="right" w:leader="dot" w:pos="9072"/>
        <w:tab w:val="right" w:pos="9355"/>
      </w:tabs>
      <w:ind w:right="850"/>
    </w:pPr>
    <w:rPr>
      <w:rFonts w:ascii="Times New Roman" w:eastAsia="Times New Roman" w:hAnsi="Times New Roman" w:cs="Times New Roman"/>
      <w:sz w:val="20"/>
      <w:szCs w:val="20"/>
      <w:lang w:val="en-GB" w:eastAsia="nb-NO"/>
    </w:rPr>
  </w:style>
  <w:style w:type="paragraph" w:styleId="EndnoteText">
    <w:name w:val="endnote text"/>
    <w:basedOn w:val="Normal"/>
    <w:link w:val="EndnoteTextChar"/>
    <w:semiHidden/>
    <w:unhideWhenUsed/>
    <w:rsid w:val="00F36E61"/>
    <w:pPr>
      <w:overflowPunct w:val="0"/>
      <w:autoSpaceDE w:val="0"/>
      <w:autoSpaceDN w:val="0"/>
      <w:adjustRightInd w:val="0"/>
    </w:pPr>
    <w:rPr>
      <w:rFonts w:ascii="CG Times" w:eastAsia="Times New Roman" w:hAnsi="CG Times" w:cs="Times New Roman"/>
      <w:sz w:val="20"/>
      <w:szCs w:val="20"/>
      <w:lang w:val="en-GB"/>
    </w:rPr>
  </w:style>
  <w:style w:type="character" w:customStyle="1" w:styleId="EndnoteTextChar">
    <w:name w:val="Endnote Text Char"/>
    <w:basedOn w:val="DefaultParagraphFont"/>
    <w:link w:val="EndnoteText"/>
    <w:semiHidden/>
    <w:rsid w:val="00F36E61"/>
    <w:rPr>
      <w:rFonts w:ascii="CG Times" w:eastAsia="Times New Roman" w:hAnsi="CG Times" w:cs="Times New Roman"/>
      <w:sz w:val="20"/>
      <w:szCs w:val="20"/>
      <w:lang w:val="en-GB"/>
    </w:rPr>
  </w:style>
  <w:style w:type="paragraph" w:styleId="MacroText">
    <w:name w:val="macro"/>
    <w:link w:val="MacroTextChar"/>
    <w:semiHidden/>
    <w:unhideWhenUsed/>
    <w:rsid w:val="00F36E61"/>
    <w:rPr>
      <w:rFonts w:ascii="Courier New" w:eastAsia="Times New Roman" w:hAnsi="Courier New" w:cs="Times New Roman"/>
      <w:sz w:val="20"/>
      <w:szCs w:val="20"/>
      <w:lang w:val="en-GB" w:eastAsia="nb-NO"/>
    </w:rPr>
  </w:style>
  <w:style w:type="character" w:customStyle="1" w:styleId="MacroTextChar">
    <w:name w:val="Macro Text Char"/>
    <w:basedOn w:val="DefaultParagraphFont"/>
    <w:link w:val="MacroText"/>
    <w:semiHidden/>
    <w:rsid w:val="00F36E61"/>
    <w:rPr>
      <w:rFonts w:ascii="Courier New" w:eastAsia="Times New Roman" w:hAnsi="Courier New" w:cs="Times New Roman"/>
      <w:sz w:val="20"/>
      <w:szCs w:val="20"/>
      <w:lang w:val="en-GB" w:eastAsia="nb-NO"/>
    </w:rPr>
  </w:style>
  <w:style w:type="paragraph" w:styleId="ListBullet">
    <w:name w:val="List Bullet"/>
    <w:basedOn w:val="Normal"/>
    <w:semiHidden/>
    <w:unhideWhenUsed/>
    <w:rsid w:val="00F36E61"/>
    <w:pPr>
      <w:numPr>
        <w:numId w:val="27"/>
      </w:numPr>
    </w:pPr>
    <w:rPr>
      <w:rFonts w:ascii="Times New Roman" w:eastAsia="Times New Roman" w:hAnsi="Times New Roman" w:cs="Times New Roman"/>
      <w:sz w:val="24"/>
      <w:szCs w:val="20"/>
      <w:lang w:val="en-GB" w:eastAsia="nb-NO"/>
    </w:rPr>
  </w:style>
  <w:style w:type="paragraph" w:styleId="ListNumber">
    <w:name w:val="List Number"/>
    <w:basedOn w:val="Normal"/>
    <w:semiHidden/>
    <w:unhideWhenUsed/>
    <w:rsid w:val="00F36E61"/>
    <w:pPr>
      <w:numPr>
        <w:numId w:val="28"/>
      </w:numPr>
    </w:pPr>
    <w:rPr>
      <w:rFonts w:ascii="Times New Roman" w:eastAsia="Times New Roman" w:hAnsi="Times New Roman" w:cs="Times New Roman"/>
      <w:sz w:val="24"/>
      <w:szCs w:val="20"/>
      <w:lang w:val="en-GB" w:eastAsia="nb-NO"/>
    </w:rPr>
  </w:style>
  <w:style w:type="paragraph" w:styleId="Subtitle">
    <w:name w:val="Subtitle"/>
    <w:basedOn w:val="Title"/>
    <w:next w:val="BodyText"/>
    <w:link w:val="SubtitleChar"/>
    <w:qFormat/>
    <w:rsid w:val="00F36E61"/>
  </w:style>
  <w:style w:type="character" w:customStyle="1" w:styleId="SubtitleChar">
    <w:name w:val="Subtitle Char"/>
    <w:basedOn w:val="DefaultParagraphFont"/>
    <w:link w:val="Subtitle"/>
    <w:rsid w:val="00F36E61"/>
    <w:rPr>
      <w:rFonts w:ascii="Times New Roman" w:eastAsia="Times New Roman" w:hAnsi="Times New Roman" w:cs="Times New Roman"/>
      <w:smallCaps/>
      <w:color w:val="000080"/>
      <w:sz w:val="48"/>
      <w:szCs w:val="20"/>
      <w:lang w:val="en-GB" w:eastAsia="nb-NO"/>
    </w:rPr>
  </w:style>
  <w:style w:type="paragraph" w:styleId="Title">
    <w:name w:val="Title"/>
    <w:basedOn w:val="Normal"/>
    <w:next w:val="Subtitle"/>
    <w:link w:val="TitleChar"/>
    <w:qFormat/>
    <w:rsid w:val="00F36E61"/>
    <w:pPr>
      <w:jc w:val="center"/>
    </w:pPr>
    <w:rPr>
      <w:rFonts w:ascii="Times New Roman" w:eastAsia="Times New Roman" w:hAnsi="Times New Roman" w:cs="Times New Roman"/>
      <w:smallCaps/>
      <w:color w:val="000080"/>
      <w:sz w:val="48"/>
      <w:szCs w:val="20"/>
      <w:lang w:val="en-GB" w:eastAsia="nb-NO"/>
    </w:rPr>
  </w:style>
  <w:style w:type="character" w:customStyle="1" w:styleId="TitleChar">
    <w:name w:val="Title Char"/>
    <w:basedOn w:val="DefaultParagraphFont"/>
    <w:link w:val="Title"/>
    <w:rsid w:val="00F36E61"/>
    <w:rPr>
      <w:rFonts w:ascii="Times New Roman" w:eastAsia="Times New Roman" w:hAnsi="Times New Roman" w:cs="Times New Roman"/>
      <w:smallCaps/>
      <w:color w:val="000080"/>
      <w:sz w:val="48"/>
      <w:szCs w:val="20"/>
      <w:lang w:val="en-GB" w:eastAsia="nb-NO"/>
    </w:rPr>
  </w:style>
  <w:style w:type="paragraph" w:styleId="BodyTextIndent">
    <w:name w:val="Body Text Indent"/>
    <w:basedOn w:val="BodyText"/>
    <w:link w:val="BodyTextIndentChar"/>
    <w:semiHidden/>
    <w:unhideWhenUsed/>
    <w:rsid w:val="00F36E61"/>
    <w:pPr>
      <w:spacing w:before="60" w:after="60"/>
      <w:ind w:left="851"/>
    </w:pPr>
    <w:rPr>
      <w:rFonts w:ascii="Times New Roman" w:eastAsia="Times New Roman" w:hAnsi="Times New Roman" w:cs="Times New Roman"/>
      <w:sz w:val="24"/>
      <w:szCs w:val="20"/>
      <w:lang w:val="en-GB" w:eastAsia="nb-NO"/>
    </w:rPr>
  </w:style>
  <w:style w:type="character" w:customStyle="1" w:styleId="BodyTextIndentChar">
    <w:name w:val="Body Text Indent Char"/>
    <w:basedOn w:val="DefaultParagraphFont"/>
    <w:link w:val="BodyTextIndent"/>
    <w:semiHidden/>
    <w:rsid w:val="00F36E61"/>
    <w:rPr>
      <w:rFonts w:ascii="Times New Roman" w:eastAsia="Times New Roman" w:hAnsi="Times New Roman" w:cs="Times New Roman"/>
      <w:sz w:val="24"/>
      <w:szCs w:val="20"/>
      <w:lang w:val="en-GB" w:eastAsia="nb-NO"/>
    </w:rPr>
  </w:style>
  <w:style w:type="paragraph" w:customStyle="1" w:styleId="DNV-capEquation">
    <w:name w:val="DNV-capEquation"/>
    <w:basedOn w:val="Caption"/>
    <w:next w:val="BodyText"/>
    <w:rsid w:val="00F36E61"/>
    <w:pPr>
      <w:spacing w:before="120" w:after="120"/>
      <w:ind w:left="142" w:right="113"/>
    </w:pPr>
  </w:style>
  <w:style w:type="paragraph" w:customStyle="1" w:styleId="DNV-HeadLine1">
    <w:name w:val="DNV-HeadLine 1"/>
    <w:basedOn w:val="Normal"/>
    <w:rsid w:val="00F36E61"/>
    <w:pPr>
      <w:pBdr>
        <w:top w:val="single" w:sz="6" w:space="1" w:color="auto"/>
        <w:bottom w:val="single" w:sz="6" w:space="1" w:color="auto"/>
      </w:pBdr>
      <w:spacing w:line="480" w:lineRule="exact"/>
      <w:ind w:right="1701"/>
    </w:pPr>
    <w:rPr>
      <w:rFonts w:ascii="Times New Roman" w:eastAsia="Times New Roman" w:hAnsi="Times New Roman" w:cs="Times New Roman"/>
      <w:b/>
      <w:smallCaps/>
      <w:noProof/>
      <w:sz w:val="36"/>
      <w:szCs w:val="20"/>
      <w:lang w:val="en-GB" w:eastAsia="nb-NO"/>
    </w:rPr>
  </w:style>
  <w:style w:type="paragraph" w:customStyle="1" w:styleId="DNV-TableText">
    <w:name w:val="DNV-TableText"/>
    <w:basedOn w:val="Normal"/>
    <w:rsid w:val="00F36E61"/>
    <w:pPr>
      <w:keepNext/>
      <w:keepLines/>
      <w:spacing w:before="20" w:after="20"/>
    </w:pPr>
    <w:rPr>
      <w:rFonts w:ascii="Times New Roman" w:eastAsia="Times New Roman" w:hAnsi="Times New Roman" w:cs="Times New Roman"/>
      <w:sz w:val="20"/>
      <w:szCs w:val="20"/>
      <w:lang w:val="en-GB" w:eastAsia="nb-NO"/>
    </w:rPr>
  </w:style>
  <w:style w:type="paragraph" w:customStyle="1" w:styleId="DNV-PageInfo">
    <w:name w:val="DNV-PageInfo"/>
    <w:basedOn w:val="Normal"/>
    <w:next w:val="DNV-DocRef"/>
    <w:rsid w:val="00F36E61"/>
    <w:pPr>
      <w:spacing w:before="40"/>
    </w:pPr>
    <w:rPr>
      <w:rFonts w:ascii="Times New Roman" w:eastAsia="Times New Roman" w:hAnsi="Times New Roman" w:cs="Times New Roman"/>
      <w:noProof/>
      <w:sz w:val="16"/>
      <w:szCs w:val="20"/>
      <w:lang w:val="en-GB" w:eastAsia="nb-NO"/>
    </w:rPr>
  </w:style>
  <w:style w:type="paragraph" w:customStyle="1" w:styleId="DNV-PageNumber">
    <w:name w:val="DNV-PageNumber"/>
    <w:basedOn w:val="Normal"/>
    <w:next w:val="DNV-PageInfo"/>
    <w:rsid w:val="00F36E61"/>
    <w:pPr>
      <w:pBdr>
        <w:bottom w:val="single" w:sz="6" w:space="1" w:color="auto"/>
      </w:pBdr>
      <w:jc w:val="right"/>
    </w:pPr>
    <w:rPr>
      <w:rFonts w:ascii="Times New Roman" w:eastAsia="Times New Roman" w:hAnsi="Times New Roman" w:cs="Times New Roman"/>
      <w:noProof/>
      <w:sz w:val="24"/>
      <w:szCs w:val="20"/>
      <w:lang w:val="en-GB" w:eastAsia="nb-NO"/>
    </w:rPr>
  </w:style>
  <w:style w:type="paragraph" w:customStyle="1" w:styleId="DNV-DocRef">
    <w:name w:val="DNV-DocRef"/>
    <w:basedOn w:val="Normal"/>
    <w:next w:val="BodyText"/>
    <w:rsid w:val="00F36E61"/>
    <w:pPr>
      <w:jc w:val="right"/>
    </w:pPr>
    <w:rPr>
      <w:rFonts w:ascii="Times New Roman" w:eastAsia="Times New Roman" w:hAnsi="Times New Roman" w:cs="Times New Roman"/>
      <w:noProof/>
      <w:sz w:val="12"/>
      <w:szCs w:val="20"/>
      <w:lang w:val="en-GB" w:eastAsia="nb-NO"/>
    </w:rPr>
  </w:style>
  <w:style w:type="paragraph" w:customStyle="1" w:styleId="DNV-HeadDocNo">
    <w:name w:val="DNV-HeadDocNo"/>
    <w:basedOn w:val="Normal"/>
    <w:next w:val="DNV-HeadLine2"/>
    <w:rsid w:val="00F36E61"/>
    <w:pPr>
      <w:spacing w:before="440" w:after="40" w:line="240" w:lineRule="exact"/>
      <w:ind w:right="1701"/>
      <w:jc w:val="right"/>
    </w:pPr>
    <w:rPr>
      <w:rFonts w:ascii="Times New Roman" w:eastAsia="Times New Roman" w:hAnsi="Times New Roman" w:cs="Times New Roman"/>
      <w:noProof/>
      <w:sz w:val="24"/>
      <w:szCs w:val="20"/>
      <w:lang w:val="en-GB" w:eastAsia="nb-NO"/>
    </w:rPr>
  </w:style>
  <w:style w:type="paragraph" w:customStyle="1" w:styleId="DNV-Name">
    <w:name w:val="DNV-Name"/>
    <w:basedOn w:val="Normal"/>
    <w:next w:val="DNV-HeadDocNo"/>
    <w:rsid w:val="00F36E61"/>
    <w:pPr>
      <w:tabs>
        <w:tab w:val="left" w:pos="5103"/>
        <w:tab w:val="right" w:pos="7655"/>
      </w:tabs>
      <w:spacing w:line="240" w:lineRule="exact"/>
    </w:pPr>
    <w:rPr>
      <w:rFonts w:ascii="Times New Roman" w:eastAsia="Times New Roman" w:hAnsi="Times New Roman" w:cs="Times New Roman"/>
      <w:smallCaps/>
      <w:noProof/>
      <w:sz w:val="24"/>
      <w:szCs w:val="20"/>
      <w:lang w:val="en-GB" w:eastAsia="nb-NO"/>
    </w:rPr>
  </w:style>
  <w:style w:type="paragraph" w:customStyle="1" w:styleId="DNV-HeadLine2">
    <w:name w:val="DNV-HeadLine 2"/>
    <w:basedOn w:val="DNV-HeadLine1"/>
    <w:rsid w:val="00F36E61"/>
    <w:rPr>
      <w:b w:val="0"/>
      <w:position w:val="6"/>
      <w:sz w:val="24"/>
    </w:rPr>
  </w:style>
  <w:style w:type="paragraph" w:customStyle="1" w:styleId="DNV-capFigure">
    <w:name w:val="DNV-capFigure"/>
    <w:basedOn w:val="Caption"/>
    <w:next w:val="BodyText"/>
    <w:rsid w:val="00F36E61"/>
    <w:pPr>
      <w:spacing w:after="240"/>
    </w:pPr>
  </w:style>
  <w:style w:type="paragraph" w:customStyle="1" w:styleId="DNV-capTable">
    <w:name w:val="DNV-capTable"/>
    <w:basedOn w:val="Caption"/>
    <w:next w:val="BodyText"/>
    <w:rsid w:val="00F36E61"/>
    <w:pPr>
      <w:keepNext/>
      <w:spacing w:before="120" w:after="60"/>
    </w:pPr>
  </w:style>
  <w:style w:type="paragraph" w:customStyle="1" w:styleId="DNV-PrePrint">
    <w:name w:val="DNV-PrePrint"/>
    <w:basedOn w:val="Normal"/>
    <w:rsid w:val="00F36E61"/>
    <w:rPr>
      <w:rFonts w:ascii="Arial" w:eastAsia="Times New Roman" w:hAnsi="Arial" w:cs="Times New Roman"/>
      <w:sz w:val="24"/>
      <w:szCs w:val="20"/>
      <w:lang w:val="en-GB" w:eastAsia="nb-NO"/>
    </w:rPr>
  </w:style>
  <w:style w:type="paragraph" w:customStyle="1" w:styleId="DNV-FieldInput">
    <w:name w:val="DNV-FieldInput"/>
    <w:basedOn w:val="Normal"/>
    <w:rsid w:val="00F36E61"/>
    <w:rPr>
      <w:rFonts w:ascii="Times New Roman" w:eastAsia="Times New Roman" w:hAnsi="Times New Roman" w:cs="Times New Roman"/>
      <w:noProof/>
      <w:sz w:val="24"/>
      <w:szCs w:val="20"/>
      <w:lang w:val="en-GB" w:eastAsia="nb-NO"/>
    </w:rPr>
  </w:style>
  <w:style w:type="paragraph" w:customStyle="1" w:styleId="DNV-FieldGuide">
    <w:name w:val="DNV-FieldGuide"/>
    <w:basedOn w:val="DNV-PrePrint"/>
    <w:next w:val="DNV-FieldInput"/>
    <w:rsid w:val="00F36E61"/>
    <w:pPr>
      <w:spacing w:line="160" w:lineRule="exact"/>
    </w:pPr>
    <w:rPr>
      <w:noProof/>
      <w:sz w:val="16"/>
    </w:rPr>
  </w:style>
  <w:style w:type="paragraph" w:customStyle="1" w:styleId="DNV-IndexTermHeading">
    <w:name w:val="DNV-IndexTerm Heading"/>
    <w:basedOn w:val="DNV-FieldInput"/>
    <w:rsid w:val="00F36E61"/>
    <w:rPr>
      <w:rFonts w:ascii="Arial" w:hAnsi="Arial"/>
      <w:b/>
      <w:sz w:val="18"/>
    </w:rPr>
  </w:style>
  <w:style w:type="paragraph" w:customStyle="1" w:styleId="DNV-FieldInfo">
    <w:name w:val="DNV-FieldInfo"/>
    <w:basedOn w:val="DNV-FieldInput"/>
    <w:rsid w:val="00F36E61"/>
    <w:pPr>
      <w:ind w:left="454" w:hanging="454"/>
    </w:pPr>
    <w:rPr>
      <w:rFonts w:ascii="Arial" w:hAnsi="Arial"/>
      <w:sz w:val="20"/>
    </w:rPr>
  </w:style>
  <w:style w:type="paragraph" w:customStyle="1" w:styleId="DNV-SubName1">
    <w:name w:val="DNV-SubName1"/>
    <w:basedOn w:val="DNV-Company"/>
    <w:next w:val="DNV-SubName"/>
    <w:rsid w:val="00F36E61"/>
    <w:pPr>
      <w:framePr w:wrap="notBeside"/>
      <w:spacing w:after="20"/>
    </w:pPr>
    <w:rPr>
      <w:smallCaps w:val="0"/>
      <w:sz w:val="14"/>
    </w:rPr>
  </w:style>
  <w:style w:type="paragraph" w:customStyle="1" w:styleId="DNV-Company">
    <w:name w:val="DNV-Company"/>
    <w:basedOn w:val="Normal"/>
    <w:next w:val="DNV-SubName1"/>
    <w:rsid w:val="00F36E61"/>
    <w:pPr>
      <w:framePr w:w="1985" w:wrap="notBeside" w:vAnchor="page" w:hAnchor="page" w:x="9413" w:y="2553" w:anchorLock="1"/>
    </w:pPr>
    <w:rPr>
      <w:rFonts w:ascii="Times New Roman" w:eastAsia="Times New Roman" w:hAnsi="Times New Roman" w:cs="Times New Roman"/>
      <w:smallCaps/>
      <w:noProof/>
      <w:sz w:val="16"/>
      <w:szCs w:val="20"/>
      <w:lang w:val="en-GB" w:eastAsia="nb-NO"/>
    </w:rPr>
  </w:style>
  <w:style w:type="paragraph" w:customStyle="1" w:styleId="DNV-SubName">
    <w:name w:val="DNV-SubName"/>
    <w:basedOn w:val="DNV-Company"/>
    <w:next w:val="DNV-PostalReferences"/>
    <w:rsid w:val="00F36E61"/>
    <w:pPr>
      <w:framePr w:wrap="notBeside"/>
      <w:spacing w:after="40"/>
    </w:pPr>
    <w:rPr>
      <w:i/>
      <w:smallCaps w:val="0"/>
      <w:sz w:val="14"/>
    </w:rPr>
  </w:style>
  <w:style w:type="paragraph" w:customStyle="1" w:styleId="DNV-PostalReferences">
    <w:name w:val="DNV-PostalReferences"/>
    <w:basedOn w:val="DNV-Company"/>
    <w:rsid w:val="00F36E61"/>
    <w:pPr>
      <w:framePr w:wrap="notBeside"/>
      <w:tabs>
        <w:tab w:val="left" w:pos="284"/>
      </w:tabs>
    </w:pPr>
    <w:rPr>
      <w:smallCaps w:val="0"/>
      <w:sz w:val="14"/>
    </w:rPr>
  </w:style>
  <w:style w:type="paragraph" w:customStyle="1" w:styleId="DNV-Cover2">
    <w:name w:val="DNV-Cover 2"/>
    <w:basedOn w:val="DNV-Cover1"/>
    <w:rsid w:val="00F36E61"/>
    <w:rPr>
      <w:sz w:val="48"/>
    </w:rPr>
  </w:style>
  <w:style w:type="paragraph" w:customStyle="1" w:styleId="DNV-Cover1">
    <w:name w:val="DNV-Cover 1"/>
    <w:basedOn w:val="Normal"/>
    <w:next w:val="DNV-Cover2"/>
    <w:rsid w:val="00F36E61"/>
    <w:pPr>
      <w:jc w:val="center"/>
    </w:pPr>
    <w:rPr>
      <w:rFonts w:ascii="Times New Roman" w:eastAsia="Times New Roman" w:hAnsi="Times New Roman" w:cs="Times New Roman"/>
      <w:smallCaps/>
      <w:noProof/>
      <w:color w:val="000080"/>
      <w:sz w:val="84"/>
      <w:szCs w:val="20"/>
      <w:lang w:val="en-GB" w:eastAsia="nb-NO"/>
    </w:rPr>
  </w:style>
  <w:style w:type="paragraph" w:customStyle="1" w:styleId="DNV-CoverHeader">
    <w:name w:val="DNV-CoverHeader"/>
    <w:basedOn w:val="DNV-Cover1"/>
    <w:rsid w:val="00F36E61"/>
    <w:pPr>
      <w:spacing w:before="80"/>
    </w:pPr>
  </w:style>
  <w:style w:type="paragraph" w:customStyle="1" w:styleId="DNV-CoverFooter">
    <w:name w:val="DNV-CoverFooter"/>
    <w:basedOn w:val="DNV-Cover1"/>
    <w:rsid w:val="00F36E61"/>
    <w:pPr>
      <w:spacing w:before="2320"/>
    </w:pPr>
    <w:rPr>
      <w:sz w:val="48"/>
    </w:rPr>
  </w:style>
  <w:style w:type="paragraph" w:customStyle="1" w:styleId="DNV-IndexTerm">
    <w:name w:val="DNV-IndexTerm"/>
    <w:rsid w:val="00F36E61"/>
    <w:pPr>
      <w:spacing w:before="60" w:after="60"/>
    </w:pPr>
    <w:rPr>
      <w:rFonts w:ascii="Times New Roman" w:eastAsia="Times New Roman" w:hAnsi="Times New Roman" w:cs="Times New Roman"/>
      <w:sz w:val="24"/>
      <w:szCs w:val="20"/>
      <w:lang w:val="en-GB" w:eastAsia="nb-NO"/>
    </w:rPr>
  </w:style>
  <w:style w:type="paragraph" w:customStyle="1" w:styleId="DNV-TOCHeading">
    <w:name w:val="DNV-TOC Heading"/>
    <w:basedOn w:val="Normal"/>
    <w:rsid w:val="00F36E61"/>
    <w:pPr>
      <w:pageBreakBefore/>
      <w:tabs>
        <w:tab w:val="right" w:pos="9072"/>
        <w:tab w:val="right" w:pos="9356"/>
      </w:tabs>
      <w:spacing w:before="240" w:after="120"/>
      <w:ind w:right="850"/>
    </w:pPr>
    <w:rPr>
      <w:rFonts w:ascii="Times New Roman" w:eastAsia="Times New Roman" w:hAnsi="Times New Roman" w:cs="Times New Roman"/>
      <w:b/>
      <w:i/>
      <w:noProof/>
      <w:sz w:val="28"/>
      <w:szCs w:val="20"/>
      <w:lang w:val="en-GB" w:eastAsia="nb-NO"/>
    </w:rPr>
  </w:style>
  <w:style w:type="paragraph" w:customStyle="1" w:styleId="DNV-Cover3">
    <w:name w:val="DNV-Cover 3"/>
    <w:basedOn w:val="DNV-Cover2"/>
    <w:rsid w:val="00F36E61"/>
    <w:pPr>
      <w:framePr w:hSpace="181" w:wrap="around" w:vAnchor="page" w:hAnchor="margin" w:xAlign="center" w:y="13042"/>
    </w:pPr>
  </w:style>
  <w:style w:type="paragraph" w:customStyle="1" w:styleId="DNV-TableHeadingText">
    <w:name w:val="DNV-TableHeadingText"/>
    <w:basedOn w:val="DNV-TableText"/>
    <w:rsid w:val="00F36E61"/>
    <w:rPr>
      <w:b/>
    </w:rPr>
  </w:style>
  <w:style w:type="paragraph" w:customStyle="1" w:styleId="DNV-References">
    <w:name w:val="DNV-References"/>
    <w:basedOn w:val="Normal"/>
    <w:rsid w:val="00F36E61"/>
    <w:pPr>
      <w:keepLines/>
      <w:spacing w:before="60" w:after="60"/>
    </w:pPr>
    <w:rPr>
      <w:rFonts w:ascii="Times New Roman" w:eastAsia="Times New Roman" w:hAnsi="Times New Roman" w:cs="Times New Roman"/>
      <w:sz w:val="24"/>
      <w:szCs w:val="20"/>
      <w:lang w:val="en-GB" w:eastAsia="nb-NO"/>
    </w:rPr>
  </w:style>
  <w:style w:type="paragraph" w:customStyle="1" w:styleId="DNV-Ending">
    <w:name w:val="DNV-Ending"/>
    <w:basedOn w:val="Normal"/>
    <w:rsid w:val="00F36E61"/>
    <w:pPr>
      <w:spacing w:before="120"/>
      <w:jc w:val="center"/>
    </w:pPr>
    <w:rPr>
      <w:rFonts w:ascii="Times New Roman" w:eastAsia="Times New Roman" w:hAnsi="Times New Roman" w:cs="Times New Roman"/>
      <w:noProof/>
      <w:sz w:val="24"/>
      <w:szCs w:val="20"/>
      <w:lang w:val="en-GB" w:eastAsia="nb-NO"/>
    </w:rPr>
  </w:style>
  <w:style w:type="paragraph" w:customStyle="1" w:styleId="DNV-LastPage">
    <w:name w:val="DNV-LastPage"/>
    <w:basedOn w:val="Normal"/>
    <w:next w:val="DNV-Ending"/>
    <w:rsid w:val="00F36E61"/>
    <w:rPr>
      <w:rFonts w:ascii="Times New Roman Bold" w:eastAsia="Times New Roman" w:hAnsi="Times New Roman Bold" w:cs="Times New Roman"/>
      <w:b/>
      <w:noProof/>
      <w:vanish/>
      <w:color w:val="FF0000"/>
      <w:sz w:val="24"/>
      <w:szCs w:val="20"/>
      <w:lang w:val="en-GB" w:eastAsia="nb-NO"/>
    </w:rPr>
  </w:style>
  <w:style w:type="paragraph" w:customStyle="1" w:styleId="DNV-AppListing">
    <w:name w:val="DNV-App Listing"/>
    <w:basedOn w:val="Normal"/>
    <w:rsid w:val="00F36E61"/>
    <w:pPr>
      <w:ind w:left="1418" w:hanging="1418"/>
    </w:pPr>
    <w:rPr>
      <w:rFonts w:ascii="Times New Roman" w:eastAsia="Times New Roman" w:hAnsi="Times New Roman" w:cs="Times New Roman"/>
      <w:color w:val="000080"/>
      <w:sz w:val="24"/>
      <w:szCs w:val="20"/>
      <w:lang w:val="en-GB" w:eastAsia="nb-NO"/>
    </w:rPr>
  </w:style>
  <w:style w:type="paragraph" w:customStyle="1" w:styleId="DNV-AppListHeading">
    <w:name w:val="DNV-App ListHeading"/>
    <w:basedOn w:val="Normal"/>
    <w:next w:val="DNV-AppListing"/>
    <w:rsid w:val="00F36E61"/>
    <w:rPr>
      <w:rFonts w:ascii="Times New Roman" w:eastAsia="Times New Roman" w:hAnsi="Times New Roman" w:cs="Times New Roman"/>
      <w:noProof/>
      <w:color w:val="000080"/>
      <w:sz w:val="12"/>
      <w:szCs w:val="20"/>
      <w:lang w:val="en-GB" w:eastAsia="nb-NO"/>
    </w:rPr>
  </w:style>
  <w:style w:type="paragraph" w:customStyle="1" w:styleId="DNV-AppText">
    <w:name w:val="DNV-App Text"/>
    <w:basedOn w:val="Normal"/>
    <w:next w:val="BodyText"/>
    <w:rsid w:val="00F36E61"/>
    <w:pPr>
      <w:spacing w:after="120"/>
      <w:jc w:val="center"/>
    </w:pPr>
    <w:rPr>
      <w:rFonts w:ascii="Times New Roman Bold" w:eastAsia="Times New Roman" w:hAnsi="Times New Roman Bold" w:cs="Times New Roman"/>
      <w:b/>
      <w:caps/>
      <w:color w:val="000080"/>
      <w:kern w:val="28"/>
      <w:sz w:val="28"/>
      <w:szCs w:val="20"/>
      <w:lang w:val="en-GB" w:eastAsia="nb-NO"/>
    </w:rPr>
  </w:style>
  <w:style w:type="paragraph" w:customStyle="1" w:styleId="DNV-AppHeading">
    <w:name w:val="DNV-App Heading"/>
    <w:basedOn w:val="Normal"/>
    <w:next w:val="DNV-AppText"/>
    <w:rsid w:val="00F36E61"/>
    <w:pPr>
      <w:keepNext/>
      <w:pageBreakBefore/>
      <w:pBdr>
        <w:bottom w:val="single" w:sz="6" w:space="1" w:color="auto"/>
      </w:pBdr>
    </w:pPr>
    <w:rPr>
      <w:rFonts w:ascii="Times New Roman" w:eastAsia="Times New Roman" w:hAnsi="Times New Roman" w:cs="Times New Roman"/>
      <w:b/>
      <w:smallCaps/>
      <w:noProof/>
      <w:color w:val="000080"/>
      <w:sz w:val="36"/>
      <w:szCs w:val="20"/>
      <w:lang w:val="en-GB" w:eastAsia="nb-NO"/>
    </w:rPr>
  </w:style>
  <w:style w:type="paragraph" w:customStyle="1" w:styleId="DNV-Appendix">
    <w:name w:val="DNV-Appendix"/>
    <w:basedOn w:val="Normal"/>
    <w:rsid w:val="00F36E61"/>
    <w:pPr>
      <w:keepNext/>
      <w:pageBreakBefore/>
      <w:pBdr>
        <w:bottom w:val="single" w:sz="6" w:space="1" w:color="auto"/>
      </w:pBdr>
      <w:spacing w:before="2400"/>
      <w:ind w:left="1701" w:right="1701"/>
      <w:jc w:val="center"/>
    </w:pPr>
    <w:rPr>
      <w:rFonts w:ascii="Times New Roman Bold" w:eastAsia="Times New Roman" w:hAnsi="Times New Roman Bold" w:cs="Times New Roman"/>
      <w:b/>
      <w:smallCaps/>
      <w:color w:val="000080"/>
      <w:sz w:val="40"/>
      <w:szCs w:val="20"/>
      <w:lang w:val="en-GB" w:eastAsia="nb-NO"/>
    </w:rPr>
  </w:style>
  <w:style w:type="paragraph" w:customStyle="1" w:styleId="DNV-TableComment">
    <w:name w:val="DNV-TableComment"/>
    <w:basedOn w:val="DNV-TableText"/>
    <w:rsid w:val="00F36E61"/>
    <w:pPr>
      <w:keepLines w:val="0"/>
      <w:spacing w:before="0" w:after="0"/>
      <w:ind w:left="142" w:right="3118" w:hanging="142"/>
    </w:pPr>
    <w:rPr>
      <w:sz w:val="16"/>
    </w:rPr>
  </w:style>
  <w:style w:type="paragraph" w:customStyle="1" w:styleId="DNV-EnclText">
    <w:name w:val="DNV-Encl Text"/>
    <w:basedOn w:val="Normal"/>
    <w:next w:val="BodyText"/>
    <w:rsid w:val="00F36E61"/>
    <w:pPr>
      <w:spacing w:after="120"/>
    </w:pPr>
    <w:rPr>
      <w:rFonts w:ascii="Times New Roman" w:eastAsia="Times New Roman" w:hAnsi="Times New Roman" w:cs="Times New Roman"/>
      <w:b/>
      <w:smallCaps/>
      <w:noProof/>
      <w:sz w:val="24"/>
      <w:szCs w:val="20"/>
      <w:lang w:val="en-GB" w:eastAsia="nb-NO"/>
    </w:rPr>
  </w:style>
  <w:style w:type="paragraph" w:customStyle="1" w:styleId="DNV-Figure">
    <w:name w:val="DNV-Figure"/>
    <w:basedOn w:val="Normal"/>
    <w:next w:val="DNV-capFigure"/>
    <w:rsid w:val="00F36E61"/>
    <w:pPr>
      <w:keepNext/>
      <w:spacing w:before="60" w:after="60"/>
    </w:pPr>
    <w:rPr>
      <w:rFonts w:ascii="Times New Roman" w:eastAsia="Times New Roman" w:hAnsi="Times New Roman" w:cs="Times New Roman"/>
      <w:sz w:val="24"/>
      <w:szCs w:val="20"/>
      <w:lang w:val="en-GB" w:eastAsia="nb-NO"/>
    </w:rPr>
  </w:style>
  <w:style w:type="paragraph" w:customStyle="1" w:styleId="DNV-Figure1">
    <w:name w:val="DNV-Figure 1"/>
    <w:basedOn w:val="DNV-Figure"/>
    <w:next w:val="DNV-capFigure"/>
    <w:rsid w:val="00F36E61"/>
    <w:pPr>
      <w:pageBreakBefore/>
      <w:spacing w:line="12520" w:lineRule="exact"/>
    </w:pPr>
  </w:style>
  <w:style w:type="paragraph" w:customStyle="1" w:styleId="DNV-Cover4">
    <w:name w:val="DNV-Cover 4"/>
    <w:basedOn w:val="DNV-Cover3"/>
    <w:rsid w:val="00F36E61"/>
    <w:pPr>
      <w:framePr w:wrap="around"/>
    </w:pPr>
    <w:rPr>
      <w:sz w:val="24"/>
    </w:rPr>
  </w:style>
  <w:style w:type="paragraph" w:customStyle="1" w:styleId="DNV-Figure2">
    <w:name w:val="DNV-Figure 2"/>
    <w:basedOn w:val="DNV-Figure1"/>
    <w:next w:val="DNV-capFigure"/>
    <w:rsid w:val="00F36E61"/>
    <w:pPr>
      <w:pageBreakBefore w:val="0"/>
      <w:spacing w:line="5940" w:lineRule="exact"/>
    </w:pPr>
  </w:style>
  <w:style w:type="paragraph" w:customStyle="1" w:styleId="66">
    <w:name w:val="6+6"/>
    <w:basedOn w:val="Normal"/>
    <w:rsid w:val="00F36E61"/>
    <w:pPr>
      <w:spacing w:before="120" w:after="120"/>
    </w:pPr>
    <w:rPr>
      <w:rFonts w:ascii="Times New Roman" w:eastAsia="Times New Roman" w:hAnsi="Times New Roman" w:cs="Times New Roman"/>
      <w:b/>
      <w:sz w:val="20"/>
      <w:szCs w:val="20"/>
      <w:lang w:val="nb-NO" w:eastAsia="nb-NO"/>
    </w:rPr>
  </w:style>
  <w:style w:type="paragraph" w:customStyle="1" w:styleId="Nor">
    <w:name w:val="Nor"/>
    <w:basedOn w:val="Normal"/>
    <w:rsid w:val="00F36E61"/>
    <w:pPr>
      <w:spacing w:before="120" w:after="120"/>
    </w:pPr>
    <w:rPr>
      <w:rFonts w:ascii="Arial" w:eastAsia="Times New Roman" w:hAnsi="Arial" w:cs="Times New Roman"/>
      <w:sz w:val="20"/>
      <w:szCs w:val="20"/>
      <w:lang w:val="en-GB" w:eastAsia="nb-NO"/>
    </w:rPr>
  </w:style>
  <w:style w:type="paragraph" w:customStyle="1" w:styleId="NormalRep">
    <w:name w:val="NormalRep"/>
    <w:basedOn w:val="Normal"/>
    <w:rsid w:val="00F36E61"/>
    <w:rPr>
      <w:rFonts w:ascii="Arial" w:eastAsia="Times New Roman" w:hAnsi="Arial" w:cs="Times New Roman"/>
      <w:b/>
      <w:sz w:val="20"/>
      <w:szCs w:val="20"/>
      <w:lang w:val="nb-NO" w:eastAsia="nb-NO"/>
    </w:rPr>
  </w:style>
  <w:style w:type="paragraph" w:customStyle="1" w:styleId="Style5">
    <w:name w:val="Style5"/>
    <w:basedOn w:val="Normal"/>
    <w:rsid w:val="00F36E61"/>
    <w:pPr>
      <w:spacing w:before="40" w:after="40"/>
    </w:pPr>
    <w:rPr>
      <w:rFonts w:ascii="Arial" w:eastAsia="Times New Roman" w:hAnsi="Arial" w:cs="Times New Roman"/>
      <w:sz w:val="18"/>
      <w:szCs w:val="20"/>
      <w:lang w:eastAsia="nb-NO"/>
    </w:rPr>
  </w:style>
  <w:style w:type="paragraph" w:customStyle="1" w:styleId="ValueApplication">
    <w:name w:val="Value_Application"/>
    <w:basedOn w:val="Normal"/>
    <w:rsid w:val="00F36E61"/>
    <w:pPr>
      <w:jc w:val="center"/>
    </w:pPr>
    <w:rPr>
      <w:rFonts w:ascii="Times New Roman" w:eastAsia="Times New Roman" w:hAnsi="Times New Roman" w:cs="Times New Roman"/>
      <w:sz w:val="20"/>
      <w:szCs w:val="20"/>
      <w:lang w:val="en-GB" w:eastAsia="nb-NO"/>
    </w:rPr>
  </w:style>
  <w:style w:type="character" w:styleId="FootnoteReference">
    <w:name w:val="footnote reference"/>
    <w:semiHidden/>
    <w:unhideWhenUsed/>
    <w:rsid w:val="00F36E61"/>
    <w:rPr>
      <w:vertAlign w:val="superscript"/>
    </w:rPr>
  </w:style>
  <w:style w:type="character" w:styleId="PlaceholderText">
    <w:name w:val="Placeholder Text"/>
    <w:basedOn w:val="DefaultParagraphFont"/>
    <w:uiPriority w:val="99"/>
    <w:semiHidden/>
    <w:rsid w:val="00F36E61"/>
    <w:rPr>
      <w:color w:val="808080"/>
    </w:rPr>
  </w:style>
  <w:style w:type="character" w:customStyle="1" w:styleId="EquationCaption">
    <w:name w:val="_Equation Caption"/>
    <w:rsid w:val="00F36E61"/>
  </w:style>
  <w:style w:type="table" w:customStyle="1" w:styleId="TableGrid51">
    <w:name w:val="Table Grid51"/>
    <w:basedOn w:val="TableNormal"/>
    <w:next w:val="TableGrid"/>
    <w:uiPriority w:val="5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418A"/>
    <w:pPr>
      <w:ind w:left="0" w:firstLine="0"/>
    </w:pPr>
  </w:style>
  <w:style w:type="character" w:styleId="Strong">
    <w:name w:val="Strong"/>
    <w:basedOn w:val="DefaultParagraphFont"/>
    <w:uiPriority w:val="22"/>
    <w:qFormat/>
    <w:rsid w:val="006D25C7"/>
    <w:rPr>
      <w:b/>
      <w:bCs/>
    </w:rPr>
  </w:style>
  <w:style w:type="paragraph" w:styleId="HTMLPreformatted">
    <w:name w:val="HTML Preformatted"/>
    <w:basedOn w:val="Normal"/>
    <w:link w:val="HTMLPreformattedChar"/>
    <w:uiPriority w:val="99"/>
    <w:unhideWhenUsed/>
    <w:rsid w:val="00E1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527F"/>
    <w:rPr>
      <w:rFonts w:ascii="Courier New" w:eastAsia="Times New Roman" w:hAnsi="Courier New" w:cs="Courier New"/>
      <w:sz w:val="20"/>
      <w:szCs w:val="20"/>
    </w:rPr>
  </w:style>
  <w:style w:type="character" w:customStyle="1" w:styleId="y2iqfc">
    <w:name w:val="y2iqfc"/>
    <w:basedOn w:val="DefaultParagraphFont"/>
    <w:rsid w:val="00E1527F"/>
  </w:style>
  <w:style w:type="character" w:customStyle="1" w:styleId="texttranslation">
    <w:name w:val="text__translation"/>
    <w:basedOn w:val="DefaultParagraphFont"/>
    <w:rsid w:val="003E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91398">
      <w:bodyDiv w:val="1"/>
      <w:marLeft w:val="0"/>
      <w:marRight w:val="0"/>
      <w:marTop w:val="0"/>
      <w:marBottom w:val="0"/>
      <w:divBdr>
        <w:top w:val="none" w:sz="0" w:space="0" w:color="auto"/>
        <w:left w:val="none" w:sz="0" w:space="0" w:color="auto"/>
        <w:bottom w:val="none" w:sz="0" w:space="0" w:color="auto"/>
        <w:right w:val="none" w:sz="0" w:space="0" w:color="auto"/>
      </w:divBdr>
    </w:div>
    <w:div w:id="449058373">
      <w:bodyDiv w:val="1"/>
      <w:marLeft w:val="0"/>
      <w:marRight w:val="0"/>
      <w:marTop w:val="0"/>
      <w:marBottom w:val="0"/>
      <w:divBdr>
        <w:top w:val="none" w:sz="0" w:space="0" w:color="auto"/>
        <w:left w:val="none" w:sz="0" w:space="0" w:color="auto"/>
        <w:bottom w:val="none" w:sz="0" w:space="0" w:color="auto"/>
        <w:right w:val="none" w:sz="0" w:space="0" w:color="auto"/>
      </w:divBdr>
    </w:div>
    <w:div w:id="623654179">
      <w:bodyDiv w:val="1"/>
      <w:marLeft w:val="0"/>
      <w:marRight w:val="0"/>
      <w:marTop w:val="0"/>
      <w:marBottom w:val="0"/>
      <w:divBdr>
        <w:top w:val="none" w:sz="0" w:space="0" w:color="auto"/>
        <w:left w:val="none" w:sz="0" w:space="0" w:color="auto"/>
        <w:bottom w:val="none" w:sz="0" w:space="0" w:color="auto"/>
        <w:right w:val="none" w:sz="0" w:space="0" w:color="auto"/>
      </w:divBdr>
    </w:div>
    <w:div w:id="902373831">
      <w:bodyDiv w:val="1"/>
      <w:marLeft w:val="0"/>
      <w:marRight w:val="0"/>
      <w:marTop w:val="0"/>
      <w:marBottom w:val="0"/>
      <w:divBdr>
        <w:top w:val="none" w:sz="0" w:space="0" w:color="auto"/>
        <w:left w:val="none" w:sz="0" w:space="0" w:color="auto"/>
        <w:bottom w:val="none" w:sz="0" w:space="0" w:color="auto"/>
        <w:right w:val="none" w:sz="0" w:space="0" w:color="auto"/>
      </w:divBdr>
    </w:div>
    <w:div w:id="1402480543">
      <w:bodyDiv w:val="1"/>
      <w:marLeft w:val="0"/>
      <w:marRight w:val="0"/>
      <w:marTop w:val="0"/>
      <w:marBottom w:val="0"/>
      <w:divBdr>
        <w:top w:val="none" w:sz="0" w:space="0" w:color="auto"/>
        <w:left w:val="none" w:sz="0" w:space="0" w:color="auto"/>
        <w:bottom w:val="none" w:sz="0" w:space="0" w:color="auto"/>
        <w:right w:val="none" w:sz="0" w:space="0" w:color="auto"/>
      </w:divBdr>
    </w:div>
    <w:div w:id="1505315569">
      <w:bodyDiv w:val="1"/>
      <w:marLeft w:val="0"/>
      <w:marRight w:val="0"/>
      <w:marTop w:val="0"/>
      <w:marBottom w:val="0"/>
      <w:divBdr>
        <w:top w:val="none" w:sz="0" w:space="0" w:color="auto"/>
        <w:left w:val="none" w:sz="0" w:space="0" w:color="auto"/>
        <w:bottom w:val="none" w:sz="0" w:space="0" w:color="auto"/>
        <w:right w:val="none" w:sz="0" w:space="0" w:color="auto"/>
      </w:divBdr>
    </w:div>
    <w:div w:id="1551334066">
      <w:bodyDiv w:val="1"/>
      <w:marLeft w:val="0"/>
      <w:marRight w:val="0"/>
      <w:marTop w:val="0"/>
      <w:marBottom w:val="0"/>
      <w:divBdr>
        <w:top w:val="none" w:sz="0" w:space="0" w:color="auto"/>
        <w:left w:val="none" w:sz="0" w:space="0" w:color="auto"/>
        <w:bottom w:val="none" w:sz="0" w:space="0" w:color="auto"/>
        <w:right w:val="none" w:sz="0" w:space="0" w:color="auto"/>
      </w:divBdr>
    </w:div>
    <w:div w:id="2014140066">
      <w:bodyDiv w:val="1"/>
      <w:marLeft w:val="0"/>
      <w:marRight w:val="0"/>
      <w:marTop w:val="0"/>
      <w:marBottom w:val="0"/>
      <w:divBdr>
        <w:top w:val="none" w:sz="0" w:space="0" w:color="auto"/>
        <w:left w:val="none" w:sz="0" w:space="0" w:color="auto"/>
        <w:bottom w:val="none" w:sz="0" w:space="0" w:color="auto"/>
        <w:right w:val="none" w:sz="0" w:space="0" w:color="auto"/>
      </w:divBdr>
    </w:div>
    <w:div w:id="2058309832">
      <w:bodyDiv w:val="1"/>
      <w:marLeft w:val="0"/>
      <w:marRight w:val="0"/>
      <w:marTop w:val="0"/>
      <w:marBottom w:val="0"/>
      <w:divBdr>
        <w:top w:val="none" w:sz="0" w:space="0" w:color="auto"/>
        <w:left w:val="none" w:sz="0" w:space="0" w:color="auto"/>
        <w:bottom w:val="none" w:sz="0" w:space="0" w:color="auto"/>
        <w:right w:val="none" w:sz="0" w:space="0" w:color="auto"/>
      </w:divBdr>
      <w:divsChild>
        <w:div w:id="306204244">
          <w:marLeft w:val="0"/>
          <w:marRight w:val="0"/>
          <w:marTop w:val="0"/>
          <w:marBottom w:val="0"/>
          <w:divBdr>
            <w:top w:val="none" w:sz="0" w:space="0" w:color="auto"/>
            <w:left w:val="none" w:sz="0" w:space="0" w:color="auto"/>
            <w:bottom w:val="none" w:sz="0" w:space="0" w:color="auto"/>
            <w:right w:val="none" w:sz="0" w:space="0" w:color="auto"/>
          </w:divBdr>
          <w:divsChild>
            <w:div w:id="69159174">
              <w:marLeft w:val="0"/>
              <w:marRight w:val="0"/>
              <w:marTop w:val="0"/>
              <w:marBottom w:val="0"/>
              <w:divBdr>
                <w:top w:val="none" w:sz="0" w:space="0" w:color="auto"/>
                <w:left w:val="none" w:sz="0" w:space="0" w:color="auto"/>
                <w:bottom w:val="none" w:sz="0" w:space="0" w:color="auto"/>
                <w:right w:val="none" w:sz="0" w:space="0" w:color="auto"/>
              </w:divBdr>
              <w:divsChild>
                <w:div w:id="526409821">
                  <w:marLeft w:val="0"/>
                  <w:marRight w:val="0"/>
                  <w:marTop w:val="0"/>
                  <w:marBottom w:val="0"/>
                  <w:divBdr>
                    <w:top w:val="none" w:sz="0" w:space="0" w:color="auto"/>
                    <w:left w:val="none" w:sz="0" w:space="0" w:color="auto"/>
                    <w:bottom w:val="none" w:sz="0" w:space="0" w:color="auto"/>
                    <w:right w:val="none" w:sz="0" w:space="0" w:color="auto"/>
                  </w:divBdr>
                  <w:divsChild>
                    <w:div w:id="310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file:/C:/Users/Notebook/Downloads/ExNB_CS-024_Management%20of%20assessment%20and%20surveillance%20program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pecific xmlns="05218efa-4cfa-47f3-a058-d124a6bd3fe8">9</Specific>
    <SubCat xmlns="05218efa-4cfa-47f3-a058-d124a6bd3fe8" xsi:nil="true"/>
    <TypeOfDoc xmlns="05218efa-4cfa-47f3-a058-d124a6bd3fe8">Independent document</TypeOfDoc>
    <IconOverlay xmlns="http://schemas.microsoft.com/sharepoint/v4" xsi:nil="true"/>
    <Number xmlns="05218efa-4cfa-47f3-a058-d124a6bd3fe8">MSD-CP-306</Number>
    <hidden xmlns="05218efa-4cfa-47f3-a058-d124a6bd3fe8" xsi:nil="true"/>
    <Owner xmlns="05218efa-4cfa-47f3-a058-d124a6bd3fe8">
      <UserInfo>
        <DisplayName>Sandstad, Ståle</DisplayName>
        <AccountId>435</AccountId>
        <AccountType/>
      </UserInfo>
    </Owner>
    <DocumentValue xmlns="05218efa-4cfa-47f3-a058-d124a6bd3fe8">Template</DocumentValue>
    <_dlc_DocId xmlns="e4f1168d-fefe-4af1-8f81-938cd654b11e">M4ZEUW6KMKZW-16-306</_dlc_DocId>
    <Standard xmlns="05218efa-4cfa-47f3-a058-d124a6bd3fe8">45</Standard>
    <_dlc_DocIdUrl xmlns="e4f1168d-fefe-4af1-8f81-938cd654b11e">
      <Url>https://meet.dnvgl.com/sites/Presafe_Extranet/ManagementSystem/_layouts/15/DocIdRedir.aspx?ID=M4ZEUW6KMKZW-16-306</Url>
      <Description>M4ZEUW6KMKZW-16-306</Description>
    </_dlc_DocIdUrl>
    <Company xmlns="05218efa-4cfa-47f3-a058-d124a6bd3fe8">Norway</Company>
    <Core xmlns="05218efa-4cfa-47f3-a058-d124a6bd3fe8">7</Core>
    <psApprovalStatus xmlns="05218efa-4cfa-47f3-a058-d124a6bd3f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6E71E4BEC8B74FA521FE403EE7EE6A" ma:contentTypeVersion="36" ma:contentTypeDescription="Create a new document." ma:contentTypeScope="" ma:versionID="1035d2162cd26afd8dec2368318a7a8e">
  <xsd:schema xmlns:xsd="http://www.w3.org/2001/XMLSchema" xmlns:xs="http://www.w3.org/2001/XMLSchema" xmlns:p="http://schemas.microsoft.com/office/2006/metadata/properties" xmlns:ns2="05218efa-4cfa-47f3-a058-d124a6bd3fe8" xmlns:ns3="e4f1168d-fefe-4af1-8f81-938cd654b11e" xmlns:ns4="http://schemas.microsoft.com/sharepoint/v4" targetNamespace="http://schemas.microsoft.com/office/2006/metadata/properties" ma:root="true" ma:fieldsID="24ce0cdc0214d709c2be973de76913ec" ns2:_="" ns3:_="" ns4:_="">
    <xsd:import namespace="05218efa-4cfa-47f3-a058-d124a6bd3fe8"/>
    <xsd:import namespace="e4f1168d-fefe-4af1-8f81-938cd654b11e"/>
    <xsd:import namespace="http://schemas.microsoft.com/sharepoint/v4"/>
    <xsd:element name="properties">
      <xsd:complexType>
        <xsd:sequence>
          <xsd:element name="documentManagement">
            <xsd:complexType>
              <xsd:all>
                <xsd:element ref="ns2:Number" minOccurs="0"/>
                <xsd:element ref="ns2:Core" minOccurs="0"/>
                <xsd:element ref="ns2:Specific" minOccurs="0"/>
                <xsd:element ref="ns2:Standard" minOccurs="0"/>
                <xsd:element ref="ns2:TypeOfDoc" minOccurs="0"/>
                <xsd:element ref="ns2:SubCat" minOccurs="0"/>
                <xsd:element ref="ns2:DocumentValue" minOccurs="0"/>
                <xsd:element ref="ns2:Company" minOccurs="0"/>
                <xsd:element ref="ns2:Owner" minOccurs="0"/>
                <xsd:element ref="ns3:_dlc_DocId" minOccurs="0"/>
                <xsd:element ref="ns3:_dlc_DocIdUrl" minOccurs="0"/>
                <xsd:element ref="ns3:_dlc_DocIdPersistId" minOccurs="0"/>
                <xsd:element ref="ns4:IconOverlay" minOccurs="0"/>
                <xsd:element ref="ns2:hidden" minOccurs="0"/>
                <xsd:element ref="ns2:ps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8efa-4cfa-47f3-a058-d124a6bd3fe8" elementFormDefault="qualified">
    <xsd:import namespace="http://schemas.microsoft.com/office/2006/documentManagement/types"/>
    <xsd:import namespace="http://schemas.microsoft.com/office/infopath/2007/PartnerControls"/>
    <xsd:element name="Number" ma:index="2" nillable="true" ma:displayName="Number" ma:internalName="Number">
      <xsd:simpleType>
        <xsd:restriction base="dms:Text">
          <xsd:maxLength value="255"/>
        </xsd:restriction>
      </xsd:simpleType>
    </xsd:element>
    <xsd:element name="Core" ma:index="3" nillable="true" ma:displayName="Core Process" ma:list="{99223f60-e0c4-461c-af5c-20fb97e46386}" ma:internalName="Core" ma:showField="Title">
      <xsd:simpleType>
        <xsd:restriction base="dms:Lookup"/>
      </xsd:simpleType>
    </xsd:element>
    <xsd:element name="Specific" ma:index="4" nillable="true" ma:displayName="Process Level 1" ma:list="{dfa1956a-3b0d-42fe-a27d-c8f9605b5c2d}" ma:internalName="Specific" ma:showField="Title">
      <xsd:simpleType>
        <xsd:restriction base="dms:Lookup"/>
      </xsd:simpleType>
    </xsd:element>
    <xsd:element name="Standard" ma:index="5" nillable="true" ma:displayName="Process Level 2" ma:list="{ff6bef2d-7001-465c-8dda-23df88e5750d}" ma:internalName="Standard" ma:showField="Title">
      <xsd:simpleType>
        <xsd:restriction base="dms:Lookup"/>
      </xsd:simpleType>
    </xsd:element>
    <xsd:element name="TypeOfDoc" ma:index="6" nillable="true" ma:displayName="Document level" ma:default="Independent document" ma:format="Dropdown" ma:internalName="TypeOfDoc">
      <xsd:simpleType>
        <xsd:restriction base="dms:Choice">
          <xsd:enumeration value="Independent document"/>
          <xsd:enumeration value="Appendix"/>
        </xsd:restriction>
      </xsd:simpleType>
    </xsd:element>
    <xsd:element name="SubCat" ma:index="7" nillable="true" ma:displayName="Choose Procedure" ma:list="{05218efa-4cfa-47f3-a058-d124a6bd3fe8}" ma:internalName="SubCat" ma:showField="Title">
      <xsd:simpleType>
        <xsd:restriction base="dms:Lookup"/>
      </xsd:simpleType>
    </xsd:element>
    <xsd:element name="DocumentValue" ma:index="8" nillable="true" ma:displayName="Document type" ma:default="Procedure" ma:format="Dropdown" ma:internalName="DocumentValue">
      <xsd:simpleType>
        <xsd:restriction base="dms:Choice">
          <xsd:enumeration value="Procedure"/>
          <xsd:enumeration value="Template"/>
        </xsd:restriction>
      </xsd:simpleType>
    </xsd:element>
    <xsd:element name="Company" ma:index="9" nillable="true" ma:displayName="Company" ma:default="All" ma:format="Dropdown" ma:internalName="Company">
      <xsd:simpleType>
        <xsd:restriction base="dms:Choice">
          <xsd:enumeration value="All"/>
          <xsd:enumeration value="Norway"/>
          <xsd:enumeration value="Denmark"/>
        </xsd:restriction>
      </xsd:simpleType>
    </xsd:element>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dden" ma:index="21" nillable="true" ma:displayName="hidden" ma:internalName="hidden">
      <xsd:simpleType>
        <xsd:restriction base="dms:Text">
          <xsd:maxLength value="255"/>
        </xsd:restriction>
      </xsd:simpleType>
    </xsd:element>
    <xsd:element name="psApprovalStatus" ma:index="22" nillable="true" ma:displayName="psApprovalStatus" ma:internalName="psApproval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1168d-fefe-4af1-8f81-938cd654b11e"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029F7-30A4-4F31-B136-B07E20CDBD6C}">
  <ds:schemaRefs>
    <ds:schemaRef ds:uri="http://schemas.microsoft.com/office/2006/metadata/properties"/>
    <ds:schemaRef ds:uri="http://schemas.microsoft.com/office/infopath/2007/PartnerControls"/>
    <ds:schemaRef ds:uri="05218efa-4cfa-47f3-a058-d124a6bd3fe8"/>
    <ds:schemaRef ds:uri="http://schemas.microsoft.com/sharepoint/v4"/>
    <ds:schemaRef ds:uri="e4f1168d-fefe-4af1-8f81-938cd654b11e"/>
  </ds:schemaRefs>
</ds:datastoreItem>
</file>

<file path=customXml/itemProps2.xml><?xml version="1.0" encoding="utf-8"?>
<ds:datastoreItem xmlns:ds="http://schemas.openxmlformats.org/officeDocument/2006/customXml" ds:itemID="{ED31C8E2-EF91-4FB6-8217-5330C01B51BE}">
  <ds:schemaRefs>
    <ds:schemaRef ds:uri="http://schemas.microsoft.com/sharepoint/v3/contenttype/forms"/>
  </ds:schemaRefs>
</ds:datastoreItem>
</file>

<file path=customXml/itemProps3.xml><?xml version="1.0" encoding="utf-8"?>
<ds:datastoreItem xmlns:ds="http://schemas.openxmlformats.org/officeDocument/2006/customXml" ds:itemID="{D46D04D1-CBD2-4B9D-9C36-DA67EA92F53C}">
  <ds:schemaRefs>
    <ds:schemaRef ds:uri="http://schemas.microsoft.com/sharepoint/events"/>
  </ds:schemaRefs>
</ds:datastoreItem>
</file>

<file path=customXml/itemProps4.xml><?xml version="1.0" encoding="utf-8"?>
<ds:datastoreItem xmlns:ds="http://schemas.openxmlformats.org/officeDocument/2006/customXml" ds:itemID="{97356D84-E6E9-4FF5-B356-42D3EC89A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18efa-4cfa-47f3-a058-d124a6bd3fe8"/>
    <ds:schemaRef ds:uri="e4f1168d-fefe-4af1-8f81-938cd654b11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73B926-6587-41EB-978B-3D0A3629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14318</Words>
  <Characters>81614</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Ex Quality Audit Report template, 80079-34 ed 2, 2018</vt:lpstr>
    </vt:vector>
  </TitlesOfParts>
  <Company>DNV GL Presafe</Company>
  <LinksUpToDate>false</LinksUpToDate>
  <CharactersWithSpaces>95741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Quality Audit Report template, 80079-34 ed 2, 2018</dc:title>
  <dc:subject/>
  <dc:creator>Teather, Roy</dc:creator>
  <cp:keywords/>
  <dc:description/>
  <cp:lastModifiedBy>Peyman Moradi</cp:lastModifiedBy>
  <cp:revision>4</cp:revision>
  <cp:lastPrinted>2018-10-10T07:05:00Z</cp:lastPrinted>
  <dcterms:created xsi:type="dcterms:W3CDTF">2025-09-04T12:25:00Z</dcterms:created>
  <dcterms:modified xsi:type="dcterms:W3CDTF">2025-09-04T12:27:00Z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0x010100896E71E4BEC8B74FA521FE403EE7EE6A</vt:lpwstr>
  </property>
  <property fmtid="{D5CDD505-2E9C-101B-9397-08002B2CF9AE}" pid="3" name="_dlc_DocIdItemGuid">
    <vt:lpwstr>2d622893-3c03-43da-a64d-3f961b8d8bf8</vt:lpwstr>
  </property>
</Properties>
</file>